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D2D" w:rsidRPr="002E2D2D" w:rsidRDefault="002E2D2D" w:rsidP="002E2D2D">
      <w:pPr>
        <w:spacing w:after="0" w:line="240" w:lineRule="auto"/>
        <w:ind w:right="49"/>
        <w:jc w:val="center"/>
        <w:rPr>
          <w:rFonts w:ascii="Times New Roman" w:eastAsia="Times New Roman" w:hAnsi="Times New Roman" w:cs="Times New Roman"/>
          <w:b/>
          <w:sz w:val="48"/>
          <w:szCs w:val="48"/>
          <w:lang w:eastAsia="lv-LV"/>
        </w:rPr>
      </w:pPr>
      <w:r w:rsidRPr="002E2D2D">
        <w:rPr>
          <w:rFonts w:ascii="Times New Roman" w:eastAsia="Times New Roman" w:hAnsi="Times New Roman" w:cs="Times New Roman"/>
          <w:noProof/>
          <w:sz w:val="20"/>
          <w:szCs w:val="20"/>
          <w:lang w:eastAsia="lv-LV"/>
        </w:rPr>
        <w:drawing>
          <wp:anchor distT="0" distB="0" distL="114300" distR="114300" simplePos="0" relativeHeight="251693056"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D2D">
        <w:rPr>
          <w:rFonts w:ascii="Times New Roman" w:eastAsia="Times New Roman" w:hAnsi="Times New Roman" w:cs="Times New Roman"/>
          <w:b/>
          <w:sz w:val="48"/>
          <w:szCs w:val="48"/>
          <w:lang w:eastAsia="lv-LV"/>
        </w:rPr>
        <w:t>TUKUMA  NOVADA  DOME</w:t>
      </w:r>
    </w:p>
    <w:p w:rsidR="002E2D2D" w:rsidRPr="002E2D2D" w:rsidRDefault="002E2D2D" w:rsidP="002E2D2D">
      <w:pPr>
        <w:spacing w:after="0" w:line="240" w:lineRule="auto"/>
        <w:ind w:right="49"/>
        <w:jc w:val="center"/>
        <w:rPr>
          <w:rFonts w:ascii="Times New Roman" w:eastAsia="Times New Roman" w:hAnsi="Times New Roman" w:cs="Times New Roman"/>
          <w:szCs w:val="24"/>
          <w:lang w:eastAsia="lv-LV"/>
        </w:rPr>
      </w:pPr>
      <w:r w:rsidRPr="002E2D2D">
        <w:rPr>
          <w:rFonts w:ascii="Times New Roman" w:eastAsia="Times New Roman" w:hAnsi="Times New Roman" w:cs="Times New Roman"/>
          <w:szCs w:val="24"/>
          <w:lang w:eastAsia="lv-LV"/>
        </w:rPr>
        <w:t>Reģistrācijas  Nr.90000050975</w:t>
      </w:r>
    </w:p>
    <w:p w:rsidR="002E2D2D" w:rsidRPr="002E2D2D" w:rsidRDefault="002E2D2D" w:rsidP="002E2D2D">
      <w:pPr>
        <w:spacing w:after="0" w:line="240" w:lineRule="auto"/>
        <w:ind w:right="49"/>
        <w:jc w:val="center"/>
        <w:rPr>
          <w:rFonts w:ascii="Times New Roman" w:eastAsia="Times New Roman" w:hAnsi="Times New Roman" w:cs="Times New Roman"/>
          <w:color w:val="1C1C1C"/>
          <w:szCs w:val="24"/>
          <w:lang w:eastAsia="lv-LV"/>
        </w:rPr>
      </w:pPr>
      <w:r w:rsidRPr="002E2D2D">
        <w:rPr>
          <w:rFonts w:ascii="Times New Roman" w:eastAsia="Times New Roman" w:hAnsi="Times New Roman" w:cs="Times New Roman"/>
          <w:color w:val="1C1C1C"/>
          <w:szCs w:val="24"/>
          <w:lang w:eastAsia="lv-LV"/>
        </w:rPr>
        <w:t>Talsu iela 4, Tukums, Tukuma novads, LV-3101,</w:t>
      </w:r>
    </w:p>
    <w:p w:rsidR="002E2D2D" w:rsidRPr="002E2D2D" w:rsidRDefault="002E2D2D" w:rsidP="002E2D2D">
      <w:pPr>
        <w:spacing w:after="0" w:line="240" w:lineRule="auto"/>
        <w:ind w:right="49"/>
        <w:jc w:val="center"/>
        <w:rPr>
          <w:rFonts w:ascii="Times New Roman" w:eastAsia="Times New Roman" w:hAnsi="Times New Roman" w:cs="Times New Roman"/>
          <w:color w:val="1C1C1C"/>
          <w:szCs w:val="24"/>
          <w:lang w:eastAsia="lv-LV"/>
        </w:rPr>
      </w:pPr>
      <w:r w:rsidRPr="002E2D2D">
        <w:rPr>
          <w:rFonts w:ascii="Times New Roman" w:eastAsia="Times New Roman" w:hAnsi="Times New Roman" w:cs="Times New Roman"/>
          <w:color w:val="1C1C1C"/>
          <w:szCs w:val="24"/>
          <w:lang w:eastAsia="lv-LV"/>
        </w:rPr>
        <w:t>tālrunis 63122707, fakss 63107243, mobilais tālrunis 26603299, 29288876</w:t>
      </w:r>
    </w:p>
    <w:p w:rsidR="002E2D2D" w:rsidRPr="002E2D2D" w:rsidRDefault="0061071E" w:rsidP="002E2D2D">
      <w:pPr>
        <w:spacing w:after="0" w:line="240" w:lineRule="auto"/>
        <w:ind w:right="49"/>
        <w:jc w:val="center"/>
        <w:rPr>
          <w:rFonts w:ascii="Times New Roman" w:eastAsia="Times New Roman" w:hAnsi="Times New Roman" w:cs="Times New Roman"/>
          <w:color w:val="1C1C1C"/>
          <w:szCs w:val="24"/>
          <w:lang w:eastAsia="lv-LV"/>
        </w:rPr>
      </w:pPr>
      <w:hyperlink r:id="rId9" w:history="1">
        <w:r w:rsidR="002E2D2D" w:rsidRPr="002E2D2D">
          <w:rPr>
            <w:rFonts w:ascii="Times New Roman" w:eastAsia="Times New Roman" w:hAnsi="Times New Roman" w:cs="Times New Roman"/>
            <w:color w:val="1C1C1C"/>
            <w:szCs w:val="24"/>
            <w:u w:val="single"/>
            <w:lang w:eastAsia="lv-LV"/>
          </w:rPr>
          <w:t>www.tukums.lv</w:t>
        </w:r>
      </w:hyperlink>
      <w:r w:rsidR="002E2D2D" w:rsidRPr="002E2D2D">
        <w:rPr>
          <w:rFonts w:ascii="Times New Roman" w:eastAsia="Times New Roman" w:hAnsi="Times New Roman" w:cs="Times New Roman"/>
          <w:color w:val="1C1C1C"/>
          <w:szCs w:val="24"/>
          <w:u w:val="single"/>
          <w:lang w:eastAsia="lv-LV"/>
        </w:rPr>
        <w:t xml:space="preserve"> </w:t>
      </w:r>
      <w:r w:rsidR="002E2D2D" w:rsidRPr="002E2D2D">
        <w:rPr>
          <w:rFonts w:ascii="Times New Roman" w:eastAsia="Times New Roman" w:hAnsi="Times New Roman" w:cs="Times New Roman"/>
          <w:color w:val="1C1C1C"/>
          <w:szCs w:val="24"/>
          <w:lang w:eastAsia="lv-LV"/>
        </w:rPr>
        <w:t xml:space="preserve">     e-pasts: </w:t>
      </w:r>
      <w:hyperlink r:id="rId10" w:history="1">
        <w:r w:rsidR="002E2D2D" w:rsidRPr="002E2D2D">
          <w:rPr>
            <w:rFonts w:ascii="Times New Roman" w:eastAsia="Times New Roman" w:hAnsi="Times New Roman" w:cs="Times New Roman"/>
            <w:color w:val="0000FF"/>
            <w:szCs w:val="24"/>
            <w:u w:val="single"/>
            <w:lang w:eastAsia="lv-LV"/>
          </w:rPr>
          <w:t>dome@tukums.lv</w:t>
        </w:r>
      </w:hyperlink>
    </w:p>
    <w:p w:rsidR="002E2D2D" w:rsidRPr="002E2D2D" w:rsidRDefault="002E2D2D" w:rsidP="002E2D2D">
      <w:pPr>
        <w:spacing w:after="0" w:line="240" w:lineRule="auto"/>
        <w:ind w:right="49"/>
        <w:rPr>
          <w:rFonts w:ascii="Times New Roman" w:eastAsia="Times New Roman" w:hAnsi="Times New Roman" w:cs="Times New Roman"/>
          <w:sz w:val="16"/>
          <w:szCs w:val="16"/>
          <w:lang w:eastAsia="lv-LV"/>
        </w:rPr>
      </w:pPr>
      <w:r w:rsidRPr="002E2D2D">
        <w:rPr>
          <w:rFonts w:ascii="Times New Roman" w:eastAsia="Times New Roman" w:hAnsi="Times New Roman" w:cs="Times New Roman"/>
          <w:noProof/>
          <w:sz w:val="20"/>
          <w:szCs w:val="20"/>
          <w:lang w:eastAsia="lv-LV"/>
        </w:rPr>
        <mc:AlternateContent>
          <mc:Choice Requires="wps">
            <w:drawing>
              <wp:anchor distT="4294967292" distB="4294967292" distL="114296" distR="114296" simplePos="0" relativeHeight="25169408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F9F4D8" id="Straight Connector 12" o:spid="_x0000_s1026" style="position:absolute;z-index:25169408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3kWfkXAgAAMgQAAA4AAAAAAAAAAAAAAAAALgIAAGRycy9lMm9Eb2MueG1sUEsBAi0AFAAGAAgA&#10;AAAhAPfhhzPcAAAACwEAAA8AAAAAAAAAAAAAAAAAcQQAAGRycy9kb3ducmV2LnhtbFBLBQYAAAAA&#10;BAAEAPMAAAB6BQAAAAA=&#10;"/>
            </w:pict>
          </mc:Fallback>
        </mc:AlternateContent>
      </w:r>
      <w:r w:rsidRPr="002E2D2D">
        <w:rPr>
          <w:rFonts w:ascii="Times New Roman" w:eastAsia="Times New Roman" w:hAnsi="Times New Roman" w:cs="Times New Roman"/>
          <w:noProof/>
          <w:sz w:val="20"/>
          <w:szCs w:val="20"/>
          <w:lang w:eastAsia="lv-LV"/>
        </w:rPr>
        <mc:AlternateContent>
          <mc:Choice Requires="wps">
            <w:drawing>
              <wp:anchor distT="4294967292" distB="4294967292" distL="114296" distR="114296" simplePos="0" relativeHeight="25169510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C87F72D" id="Straight Connector 11" o:spid="_x0000_s1026" style="position:absolute;z-index:2516951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yCOpNGAIAADIEAAAOAAAAAAAAAAAAAAAAAC4CAABkcnMvZTJvRG9jLnhtbFBLAQItABQABgAI&#10;AAAAIQD34Ycz3AAAAAsBAAAPAAAAAAAAAAAAAAAAAHIEAABkcnMvZG93bnJldi54bWxQSwUGAAAA&#10;AAQABADzAAAAewUAAAAA&#10;"/>
            </w:pict>
          </mc:Fallback>
        </mc:AlternateContent>
      </w:r>
      <w:r w:rsidRPr="002E2D2D">
        <w:rPr>
          <w:rFonts w:ascii="Times New Roman" w:eastAsia="Times New Roman" w:hAnsi="Times New Roman" w:cs="Times New Roman"/>
          <w:noProof/>
          <w:sz w:val="20"/>
          <w:szCs w:val="20"/>
          <w:lang w:eastAsia="lv-LV"/>
        </w:rPr>
        <mc:AlternateContent>
          <mc:Choice Requires="wps">
            <w:drawing>
              <wp:anchor distT="4294967292" distB="4294967292" distL="114296" distR="114296" simplePos="0" relativeHeight="251696128"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250156" id="Straight Connector 7" o:spid="_x0000_s1026" style="position:absolute;z-index:2516961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40vloRYCAAAwBAAADgAAAAAAAAAAAAAAAAAuAgAAZHJzL2Uyb0RvYy54bWxQSwECLQAUAAYACAAA&#10;ACEA9+GHM9wAAAALAQAADwAAAAAAAAAAAAAAAABwBAAAZHJzL2Rvd25yZXYueG1sUEsFBgAAAAAE&#10;AAQA8wAAAHkFAAAAAA==&#10;"/>
            </w:pict>
          </mc:Fallback>
        </mc:AlternateContent>
      </w:r>
      <w:r w:rsidRPr="002E2D2D">
        <w:rPr>
          <w:rFonts w:ascii="Times New Roman" w:eastAsia="Times New Roman" w:hAnsi="Times New Roman" w:cs="Times New Roman"/>
          <w:noProof/>
          <w:sz w:val="20"/>
          <w:szCs w:val="20"/>
          <w:lang w:eastAsia="lv-LV"/>
        </w:rPr>
        <mc:AlternateContent>
          <mc:Choice Requires="wps">
            <w:drawing>
              <wp:anchor distT="4294967292" distB="4294967292" distL="114300" distR="114300" simplePos="0" relativeHeight="251697152"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FB20E1C" id="Straight Connector 6" o:spid="_x0000_s1026" style="position:absolute;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IHX1OAoAgAASAQAAA4AAAAAAAAAAAAAAAAALgIAAGRycy9lMm9E&#10;b2MueG1sUEsBAi0AFAAGAAgAAAAhAFofTv7dAAAACQEAAA8AAAAAAAAAAAAAAAAAggQAAGRycy9k&#10;b3ducmV2LnhtbFBLBQYAAAAABAAEAPMAAACMBQAAAAA=&#10;" strokeweight="3.25pt">
                <v:stroke linestyle="thickThin"/>
              </v:line>
            </w:pict>
          </mc:Fallback>
        </mc:AlternateContent>
      </w:r>
    </w:p>
    <w:p w:rsidR="002E2D2D" w:rsidRPr="002E2D2D" w:rsidRDefault="002E2D2D" w:rsidP="002E2D2D">
      <w:pPr>
        <w:spacing w:after="0" w:line="240" w:lineRule="auto"/>
        <w:ind w:right="49"/>
        <w:rPr>
          <w:rFonts w:ascii="Times New Roman" w:eastAsia="Times New Roman" w:hAnsi="Times New Roman" w:cs="Times New Roman"/>
          <w:sz w:val="20"/>
          <w:szCs w:val="36"/>
          <w:lang w:eastAsia="lv-LV"/>
        </w:rPr>
      </w:pPr>
    </w:p>
    <w:p w:rsidR="002E2D2D" w:rsidRPr="002E2D2D" w:rsidRDefault="002E2D2D" w:rsidP="002E2D2D">
      <w:pPr>
        <w:spacing w:after="0" w:line="240" w:lineRule="auto"/>
        <w:ind w:right="49"/>
        <w:jc w:val="center"/>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SĒDES PROTOKOLS</w:t>
      </w:r>
      <w:r w:rsidRPr="002E2D2D">
        <w:rPr>
          <w:rFonts w:ascii="Times New Roman" w:eastAsia="Times New Roman" w:hAnsi="Times New Roman" w:cs="Times New Roman"/>
          <w:b/>
          <w:sz w:val="24"/>
          <w:szCs w:val="24"/>
          <w:lang w:eastAsia="lv-LV"/>
        </w:rPr>
        <w:tab/>
      </w:r>
    </w:p>
    <w:p w:rsidR="002E2D2D" w:rsidRPr="002E2D2D" w:rsidRDefault="002E2D2D" w:rsidP="002E2D2D">
      <w:pPr>
        <w:spacing w:after="0" w:line="240" w:lineRule="auto"/>
        <w:ind w:right="49"/>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Tukumā </w:t>
      </w:r>
    </w:p>
    <w:p w:rsidR="002E2D2D" w:rsidRPr="002E2D2D" w:rsidRDefault="002E2D2D" w:rsidP="002E2D2D">
      <w:pPr>
        <w:spacing w:after="0" w:line="240" w:lineRule="auto"/>
        <w:rPr>
          <w:rFonts w:ascii="Times New Roman" w:eastAsia="Times New Roman" w:hAnsi="Times New Roman" w:cs="Times New Roman"/>
          <w:b/>
          <w:sz w:val="24"/>
          <w:szCs w:val="24"/>
          <w:lang w:eastAsia="ar-SA"/>
        </w:rPr>
      </w:pPr>
      <w:r w:rsidRPr="002E2D2D">
        <w:rPr>
          <w:rFonts w:ascii="Times New Roman" w:eastAsia="Times New Roman" w:hAnsi="Times New Roman" w:cs="Times New Roman"/>
          <w:b/>
          <w:sz w:val="24"/>
          <w:szCs w:val="24"/>
          <w:lang w:eastAsia="ar-SA"/>
        </w:rPr>
        <w:t>2018.gada 27.septembrī</w:t>
      </w:r>
      <w:r w:rsidRPr="002E2D2D">
        <w:rPr>
          <w:rFonts w:ascii="Times New Roman" w:eastAsia="Times New Roman" w:hAnsi="Times New Roman" w:cs="Times New Roman"/>
          <w:b/>
          <w:sz w:val="24"/>
          <w:szCs w:val="24"/>
          <w:lang w:eastAsia="ar-SA"/>
        </w:rPr>
        <w:tab/>
      </w:r>
      <w:r w:rsidRPr="002E2D2D">
        <w:rPr>
          <w:rFonts w:ascii="Times New Roman" w:eastAsia="Times New Roman" w:hAnsi="Times New Roman" w:cs="Times New Roman"/>
          <w:b/>
          <w:sz w:val="24"/>
          <w:szCs w:val="24"/>
          <w:lang w:eastAsia="ar-SA"/>
        </w:rPr>
        <w:tab/>
      </w:r>
      <w:r w:rsidRPr="002E2D2D">
        <w:rPr>
          <w:rFonts w:ascii="Times New Roman" w:eastAsia="Times New Roman" w:hAnsi="Times New Roman" w:cs="Times New Roman"/>
          <w:b/>
          <w:sz w:val="24"/>
          <w:szCs w:val="24"/>
          <w:lang w:eastAsia="ar-SA"/>
        </w:rPr>
        <w:tab/>
      </w:r>
      <w:r w:rsidRPr="002E2D2D">
        <w:rPr>
          <w:rFonts w:ascii="Times New Roman" w:eastAsia="Times New Roman" w:hAnsi="Times New Roman" w:cs="Times New Roman"/>
          <w:b/>
          <w:sz w:val="24"/>
          <w:szCs w:val="24"/>
          <w:lang w:eastAsia="ar-SA"/>
        </w:rPr>
        <w:tab/>
      </w:r>
      <w:r w:rsidRPr="002E2D2D">
        <w:rPr>
          <w:rFonts w:ascii="Times New Roman" w:eastAsia="Times New Roman" w:hAnsi="Times New Roman" w:cs="Times New Roman"/>
          <w:b/>
          <w:sz w:val="24"/>
          <w:szCs w:val="24"/>
          <w:lang w:eastAsia="ar-SA"/>
        </w:rPr>
        <w:tab/>
      </w:r>
      <w:r w:rsidRPr="002E2D2D">
        <w:rPr>
          <w:rFonts w:ascii="Times New Roman" w:eastAsia="Times New Roman" w:hAnsi="Times New Roman" w:cs="Times New Roman"/>
          <w:b/>
          <w:sz w:val="24"/>
          <w:szCs w:val="24"/>
          <w:lang w:eastAsia="ar-SA"/>
        </w:rPr>
        <w:tab/>
      </w:r>
      <w:r w:rsidRPr="002E2D2D">
        <w:rPr>
          <w:rFonts w:ascii="Times New Roman" w:eastAsia="Times New Roman" w:hAnsi="Times New Roman" w:cs="Times New Roman"/>
          <w:b/>
          <w:sz w:val="24"/>
          <w:szCs w:val="24"/>
          <w:lang w:eastAsia="ar-SA"/>
        </w:rPr>
        <w:tab/>
      </w:r>
      <w:r w:rsidRPr="002E2D2D">
        <w:rPr>
          <w:rFonts w:ascii="Times New Roman" w:eastAsia="Times New Roman" w:hAnsi="Times New Roman" w:cs="Times New Roman"/>
          <w:b/>
          <w:sz w:val="24"/>
          <w:szCs w:val="24"/>
          <w:lang w:eastAsia="ar-SA"/>
        </w:rPr>
        <w:tab/>
      </w:r>
      <w:r w:rsidRPr="002E2D2D">
        <w:rPr>
          <w:rFonts w:ascii="Times New Roman" w:eastAsia="Times New Roman" w:hAnsi="Times New Roman" w:cs="Times New Roman"/>
          <w:b/>
          <w:sz w:val="24"/>
          <w:szCs w:val="24"/>
          <w:lang w:eastAsia="ar-SA"/>
        </w:rPr>
        <w:tab/>
        <w:t>Nr.21</w:t>
      </w:r>
    </w:p>
    <w:p w:rsidR="002E2D2D" w:rsidRPr="002E2D2D" w:rsidRDefault="002E2D2D" w:rsidP="002E2D2D">
      <w:pPr>
        <w:spacing w:after="0" w:line="240" w:lineRule="auto"/>
        <w:rPr>
          <w:rFonts w:ascii="Times New Roman" w:eastAsia="Times New Roman" w:hAnsi="Times New Roman" w:cs="Times New Roman"/>
          <w:b/>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Tukuma novada Domes sēde sasaukta 2018.gada 27.septembrī plkst. 14:00 Talsu ielā 4, Tukumā.</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Sēdi plkst. 14:00 atklāj un vada Tukuma novada Domes priekšsēdētājs Ēriks Lukmans.</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Sēdi protokolē personāla vadītāja Liene Zērvēna.</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Tiek nodrošināta sēdes tiešraide tīmekļa vietnē </w:t>
      </w:r>
      <w:hyperlink r:id="rId11" w:history="1">
        <w:r w:rsidRPr="002E2D2D">
          <w:rPr>
            <w:rFonts w:ascii="Times New Roman" w:eastAsia="Times New Roman" w:hAnsi="Times New Roman" w:cs="Times New Roman"/>
            <w:sz w:val="24"/>
            <w:szCs w:val="24"/>
            <w:u w:val="single"/>
            <w:lang w:eastAsia="lv-LV"/>
          </w:rPr>
          <w:t>www.tukums.lv</w:t>
        </w:r>
      </w:hyperlink>
      <w:r w:rsidRPr="002E2D2D">
        <w:rPr>
          <w:rFonts w:ascii="Times New Roman" w:eastAsia="Times New Roman" w:hAnsi="Times New Roman" w:cs="Times New Roman"/>
          <w:sz w:val="24"/>
          <w:szCs w:val="24"/>
          <w:u w:val="single"/>
          <w:lang w:eastAsia="lv-LV"/>
        </w:rPr>
        <w:t>.</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Sēdē piedalās: </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deputāti: Arvīds Driķis, Reinis Duksītis, Jānis Eisaks, Edmunds Grīnbergs, Artis Jomerts, Sergejs Kovaļovs, Kaspars Liepa, Modris Liepiņš, Ēriks Lukmans, Ilvars Ozoliņš, Ludmila Reimate, Guna Roze, Aivars Volfs, Agris Zvaigzneskalns (nepiedalās – Daiga Reča, Normunds Rečs - atvaļinājumā),</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 pašvaldības izpilddirektore Dace Lebeda, </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pašvaldības aģentūras “Tukuma novada sociālais dienests” direktores vietniece Māra Gaile,</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Izglītības pārvaldes vadītāja vietniece Marita Bērziņa,</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 </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Sēmes un Zentenes pagastu pārvaldes vadītāja Silvija Rabkēviča,</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Irlavas un Lestenes pagastu pārvaldes vadītājs Vilnis Janševskis,</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Slampes un Džūkstes pagastu pārvaldes vadītāja Dace Pole,</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Domes administrācijas darbinieki: </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Tukuma novada vēlēšanu komisijas priekšsēdētāja Inta Kaminska</w:t>
      </w:r>
      <w:r>
        <w:rPr>
          <w:rFonts w:ascii="Times New Roman" w:eastAsia="Times New Roman" w:hAnsi="Times New Roman" w:cs="Times New Roman"/>
          <w:sz w:val="24"/>
          <w:szCs w:val="24"/>
          <w:lang w:eastAsia="lv-LV"/>
        </w:rPr>
        <w:t>,</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Juridiskās nodaļas vadītāja Lelde Bičuša,</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Finanšu nodaļas vadītāja Laila Dzalbe,</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Kultūras, sporta un sabiedrisko attiecību nodaļas vadītāja Dace Liepiņa-Zusāne,</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Īpašumu nodaļas vadītājs Viesturs Bērzājs,</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 Komunālās nodaļas vadītājs Ģirts Ruģelis, </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Arhitektūras nodaļas vadītāja Zane Koroļa,</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 Attīstības nodaļas vadītāja Anita Šēlunda, </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Informācijas tehnoloģiju nodaļas vadītāja p.i. Arturs Vinbergs,</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personāla vadītāja Liene Zērvēna,</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bāriņtiesas juriste Linda Zemīte,</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sabiedrisko attiecību speciāliste Karīna Krūmiņa,</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datorsistēmas administratora p.i. Viktors Rūsa,</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datortehniķa p.i. Anrijs Daile,</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laikraksta “Neatkarīgās Tukuma Ziņas” žurnāliste Agita Puķīte.</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UZAICINĀTI:</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Liene Bēniņa – partijas “Vienotība” deputāta kandidāte,</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Līga Zaķe – Tukuma E.Birznieka-Upīša 1.pamatskolas direktora amata  kandidāte,</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Marija Kazakova – pirmsskolas izglītības iestādes “Taurenītis” vadītāja amata kandidāte,</w:t>
      </w:r>
    </w:p>
    <w:p w:rsidR="002E2D2D" w:rsidRPr="002E2D2D" w:rsidRDefault="002E2D2D" w:rsidP="002E2D2D">
      <w:pPr>
        <w:spacing w:after="0" w:line="240" w:lineRule="auto"/>
        <w:ind w:right="49"/>
        <w:jc w:val="both"/>
        <w:rPr>
          <w:rFonts w:ascii="Times New Roman" w:eastAsia="Times New Roman" w:hAnsi="Times New Roman" w:cs="Times New Roman"/>
          <w:i/>
          <w:color w:val="000000"/>
          <w:sz w:val="24"/>
          <w:szCs w:val="24"/>
          <w:lang w:eastAsia="lv-LV"/>
        </w:rPr>
      </w:pPr>
      <w:r w:rsidRPr="002E2D2D">
        <w:rPr>
          <w:rFonts w:ascii="Times New Roman" w:eastAsia="Times New Roman" w:hAnsi="Times New Roman" w:cs="Times New Roman"/>
          <w:i/>
          <w:color w:val="000000"/>
          <w:sz w:val="24"/>
          <w:szCs w:val="24"/>
          <w:lang w:eastAsia="lv-LV"/>
        </w:rPr>
        <w:lastRenderedPageBreak/>
        <w:t>Tiek apspriesta sēdes darba kārtība.</w:t>
      </w:r>
    </w:p>
    <w:p w:rsidR="002E2D2D" w:rsidRPr="002E2D2D" w:rsidRDefault="002E2D2D" w:rsidP="002E2D2D">
      <w:pPr>
        <w:spacing w:after="0" w:line="240" w:lineRule="auto"/>
        <w:ind w:right="49"/>
        <w:jc w:val="both"/>
        <w:rPr>
          <w:rFonts w:ascii="Times New Roman" w:eastAsia="Times New Roman" w:hAnsi="Times New Roman" w:cs="Times New Roman"/>
          <w:i/>
          <w:color w:val="000000"/>
          <w:sz w:val="24"/>
          <w:szCs w:val="24"/>
          <w:lang w:eastAsia="lv-LV"/>
        </w:rPr>
      </w:pPr>
    </w:p>
    <w:p w:rsidR="002E2D2D" w:rsidRPr="002E2D2D" w:rsidRDefault="002E2D2D" w:rsidP="002E2D2D">
      <w:pPr>
        <w:spacing w:after="0" w:line="240" w:lineRule="auto"/>
        <w:ind w:right="49"/>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Sēdes vadītājs,</w:t>
      </w:r>
      <w:r w:rsidRPr="002E2D2D">
        <w:rPr>
          <w:rFonts w:ascii="Times New Roman" w:eastAsia="Times New Roman" w:hAnsi="Times New Roman" w:cs="Times New Roman"/>
          <w:sz w:val="24"/>
          <w:szCs w:val="24"/>
          <w:lang w:eastAsia="lv-LV"/>
        </w:rPr>
        <w:t xml:space="preserve"> Tukuma novada Domes priekšsēdētājs Ēriks Lukmans</w:t>
      </w:r>
      <w:r w:rsidRPr="002E2D2D">
        <w:rPr>
          <w:rFonts w:ascii="Times New Roman" w:eastAsia="Times New Roman" w:hAnsi="Times New Roman" w:cs="Times New Roman"/>
          <w:color w:val="000000"/>
          <w:sz w:val="24"/>
          <w:szCs w:val="24"/>
          <w:lang w:eastAsia="lv-LV"/>
        </w:rPr>
        <w:t xml:space="preserve"> ierosina sēdes darba kārtības pirmo un otro jautājumu mainīt vietām un papildināt darba kārtību ar diviem jautājumiem: </w:t>
      </w: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44. Par Tukuma novada Domes priekšsēdētāja 2018.gada 25.septembra rīkojuma Nr.169-d “Par Tukuma Goda pilsoņa </w:t>
      </w:r>
      <w:r w:rsidR="0061071E">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xml:space="preserve"> apbedīšanas izdevumu segšanu” apstiprināšanu. </w:t>
      </w:r>
    </w:p>
    <w:p w:rsidR="002E2D2D" w:rsidRPr="002E2D2D" w:rsidRDefault="002E2D2D" w:rsidP="002E2D2D">
      <w:pPr>
        <w:keepNext/>
        <w:tabs>
          <w:tab w:val="left" w:pos="720"/>
        </w:tabs>
        <w:spacing w:after="0" w:line="240" w:lineRule="auto"/>
        <w:jc w:val="both"/>
        <w:outlineLvl w:val="0"/>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45. Par pašvaldības līdzfinansējumu daudzdzīvokļu dzīvojamās mājas “Pūre 22”, Pūrē, Pūres pagastā, Tukuma novadā, </w:t>
      </w:r>
      <w:r w:rsidRPr="002E2D2D">
        <w:rPr>
          <w:rFonts w:ascii="Times New Roman" w:eastAsia="Calibri" w:hAnsi="Times New Roman" w:cs="Times New Roman"/>
          <w:sz w:val="24"/>
          <w:szCs w:val="24"/>
        </w:rPr>
        <w:t xml:space="preserve">piegulošā zemes gabala </w:t>
      </w:r>
      <w:r w:rsidRPr="002E2D2D">
        <w:rPr>
          <w:rFonts w:ascii="Times New Roman" w:eastAsia="Times New Roman" w:hAnsi="Times New Roman" w:cs="Times New Roman"/>
          <w:sz w:val="24"/>
          <w:szCs w:val="24"/>
          <w:lang w:eastAsia="lv-LV"/>
        </w:rPr>
        <w:t>labiekārtošanas pasākumu veikšanai.</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14 balsīm par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NOLEMJ: a</w:t>
      </w:r>
      <w:r w:rsidRPr="002E2D2D">
        <w:rPr>
          <w:rFonts w:ascii="Times New Roman" w:eastAsia="Times New Roman" w:hAnsi="Times New Roman" w:cs="Times New Roman"/>
          <w:sz w:val="24"/>
          <w:szCs w:val="24"/>
          <w:lang w:eastAsia="lv-LV"/>
        </w:rPr>
        <w:t>pstiprināt šādu sēdes darba kārtību:</w:t>
      </w:r>
    </w:p>
    <w:p w:rsidR="002E2D2D" w:rsidRPr="002E2D2D" w:rsidRDefault="002E2D2D" w:rsidP="002E2D2D">
      <w:pPr>
        <w:spacing w:after="0" w:line="240" w:lineRule="auto"/>
        <w:ind w:right="49"/>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1. Par nākamā deputāta stāšanos Daces Lebedas vietā un deputātes ievēlēšanu Domes pastāvīgo komiteju sastāvā.</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2. Par Tukuma novada pašvaldības un pagastu pārvalžu darbu periodā starp Domes sēdēm.</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bCs/>
          <w:kern w:val="32"/>
          <w:sz w:val="24"/>
          <w:szCs w:val="24"/>
          <w:lang w:eastAsia="ar-SA"/>
        </w:rPr>
        <w:t>3. Par Tukuma E.Birznieka-Upīša 1.pamatskolas direktora apstiprināšanu.</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bCs/>
          <w:kern w:val="32"/>
          <w:sz w:val="24"/>
          <w:szCs w:val="24"/>
          <w:lang w:eastAsia="ar-SA"/>
        </w:rPr>
        <w:t>4. Par Tukuma pirmsskolas izglītības iestādes “Taurenītis” vadītāja apstiprināšanu.</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bCs/>
          <w:kern w:val="32"/>
          <w:sz w:val="24"/>
          <w:szCs w:val="24"/>
          <w:lang w:eastAsia="ar-SA"/>
        </w:rPr>
        <w:t>5. Par Tukuma pilsētas Kultūras nama direktora atbrīvošanu no amata.</w:t>
      </w:r>
    </w:p>
    <w:p w:rsidR="002E2D2D" w:rsidRPr="002E2D2D" w:rsidRDefault="002E2D2D" w:rsidP="002E2D2D">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6. Par grozījumiem Tukuma novada Izglītības pārvaldes nolikuma pielikumā.</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7. Par grozījumiem Tukuma novada Domes Administratīvās nodaļas nolikumā.</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8. Par izmaiņām Tukuma novada Domes sabiedrisko komisiju sastāvos.</w:t>
      </w:r>
    </w:p>
    <w:p w:rsidR="002E2D2D" w:rsidRPr="002E2D2D" w:rsidRDefault="002E2D2D" w:rsidP="002E2D2D">
      <w:pPr>
        <w:keepNext/>
        <w:keepLines/>
        <w:spacing w:after="0" w:line="240" w:lineRule="auto"/>
        <w:ind w:right="284"/>
        <w:jc w:val="both"/>
        <w:outlineLvl w:val="0"/>
        <w:rPr>
          <w:rFonts w:ascii="Times New Roman" w:eastAsia="Calibri" w:hAnsi="Times New Roman" w:cs="Times New Roman"/>
          <w:bCs/>
          <w:kern w:val="32"/>
          <w:sz w:val="24"/>
          <w:szCs w:val="24"/>
          <w:lang w:eastAsia="lv-LV"/>
        </w:rPr>
      </w:pPr>
      <w:r w:rsidRPr="002E2D2D">
        <w:rPr>
          <w:rFonts w:ascii="Times New Roman" w:eastAsia="Calibri" w:hAnsi="Times New Roman" w:cs="Times New Roman"/>
          <w:bCs/>
          <w:kern w:val="32"/>
          <w:sz w:val="24"/>
          <w:szCs w:val="24"/>
          <w:lang w:eastAsia="lv-LV"/>
        </w:rPr>
        <w:t>9. Par atļauju ņemt aizņēmumu izglītības iestādes investīciju projekta “Ēkas, Vārtu ielā 3, Tukumā pārbūve” īstenošanai.</w:t>
      </w:r>
    </w:p>
    <w:p w:rsidR="002E2D2D" w:rsidRPr="002E2D2D" w:rsidRDefault="002E2D2D" w:rsidP="002E2D2D">
      <w:pPr>
        <w:keepNext/>
        <w:spacing w:after="0" w:line="240" w:lineRule="auto"/>
        <w:jc w:val="both"/>
        <w:outlineLvl w:val="0"/>
        <w:rPr>
          <w:rFonts w:ascii="Times New Roman" w:eastAsia="Times New Roman" w:hAnsi="Times New Roman" w:cs="Times New Roman"/>
          <w:bCs/>
          <w:sz w:val="24"/>
          <w:szCs w:val="24"/>
        </w:rPr>
      </w:pPr>
      <w:r w:rsidRPr="002E2D2D">
        <w:rPr>
          <w:rFonts w:ascii="Times New Roman" w:eastAsia="Times New Roman" w:hAnsi="Times New Roman" w:cs="Times New Roman"/>
          <w:bCs/>
          <w:sz w:val="24"/>
          <w:szCs w:val="24"/>
        </w:rPr>
        <w:t>10. Par aizņēmumu Tukuma novada pašvaldībai autotransporta iegādei autonomo funkciju veikšanai.</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rPr>
        <w:t xml:space="preserve">11. Par grozījumiem Tukuma novada Domes </w:t>
      </w:r>
      <w:r w:rsidRPr="002E2D2D">
        <w:rPr>
          <w:rFonts w:ascii="Times New Roman" w:eastAsia="Calibri" w:hAnsi="Times New Roman" w:cs="Times New Roman"/>
          <w:sz w:val="24"/>
          <w:szCs w:val="24"/>
        </w:rPr>
        <w:t xml:space="preserve">2018.gada 31.maija lēmumā </w:t>
      </w:r>
      <w:r w:rsidRPr="002E2D2D">
        <w:rPr>
          <w:rFonts w:ascii="Times New Roman" w:eastAsia="Times New Roman" w:hAnsi="Times New Roman" w:cs="Times New Roman"/>
          <w:sz w:val="24"/>
          <w:szCs w:val="24"/>
          <w:lang w:eastAsia="lv-LV"/>
        </w:rPr>
        <w:t xml:space="preserve">“Par Tukuma pirmsskolas izglītības iestādes “Pasaciņa” darbinieku nodarbinātības plānu”.  </w:t>
      </w:r>
      <w:r w:rsidRPr="002E2D2D">
        <w:rPr>
          <w:rFonts w:ascii="Times New Roman" w:eastAsia="Times New Roman" w:hAnsi="Times New Roman" w:cs="Times New Roman"/>
          <w:sz w:val="24"/>
          <w:szCs w:val="24"/>
        </w:rPr>
        <w:t xml:space="preserve">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12. Par Tukuma novada pašvaldības izglītības iestāžu izdevumu apmēru pašvaldību savstarpējiem norēķiniem par izglītības iestāžu sniegtajiem pakalpojumiem 2018.gadā  no 1.septembra.</w:t>
      </w:r>
    </w:p>
    <w:p w:rsidR="002E2D2D" w:rsidRPr="002E2D2D" w:rsidRDefault="002E2D2D" w:rsidP="002E2D2D">
      <w:pPr>
        <w:suppressAutoHyphens/>
        <w:autoSpaceDN w:val="0"/>
        <w:spacing w:after="0" w:line="240" w:lineRule="auto"/>
        <w:jc w:val="both"/>
        <w:textAlignment w:val="baseline"/>
        <w:rPr>
          <w:rFonts w:ascii="Times New Roman" w:eastAsia="Times New Roman" w:hAnsi="Times New Roman" w:cs="Tahoma"/>
          <w:sz w:val="24"/>
          <w:szCs w:val="24"/>
        </w:rPr>
      </w:pPr>
      <w:r w:rsidRPr="002E2D2D">
        <w:rPr>
          <w:rFonts w:ascii="Times New Roman" w:eastAsia="Times New Roman" w:hAnsi="Times New Roman" w:cs="Times New Roman"/>
          <w:sz w:val="24"/>
          <w:szCs w:val="24"/>
          <w:lang w:eastAsia="lv-LV"/>
        </w:rPr>
        <w:t xml:space="preserve">13. Par grozījumiem 2016.gada 22.septembra noteikumos </w:t>
      </w:r>
      <w:r w:rsidRPr="002E2D2D">
        <w:rPr>
          <w:rFonts w:ascii="Times New Roman" w:eastAsia="Times New Roman" w:hAnsi="Times New Roman" w:cs="Times New Roman"/>
          <w:color w:val="000000"/>
          <w:sz w:val="24"/>
          <w:szCs w:val="24"/>
          <w:lang w:bidi="lo-LA"/>
        </w:rPr>
        <w:t xml:space="preserve">Nr.33 </w:t>
      </w:r>
      <w:r w:rsidRPr="002E2D2D">
        <w:rPr>
          <w:rFonts w:ascii="Times New Roman" w:eastAsia="Times New Roman" w:hAnsi="Times New Roman" w:cs="Times New Roman"/>
          <w:bCs/>
          <w:color w:val="000000"/>
          <w:sz w:val="24"/>
          <w:szCs w:val="24"/>
        </w:rPr>
        <w:t>“</w:t>
      </w:r>
      <w:r w:rsidRPr="002E2D2D">
        <w:rPr>
          <w:rFonts w:ascii="Times New Roman" w:eastAsia="Times New Roman" w:hAnsi="Times New Roman" w:cs="Times New Roman"/>
          <w:sz w:val="24"/>
          <w:szCs w:val="24"/>
          <w:lang w:eastAsia="lv-LV"/>
        </w:rPr>
        <w:t>Par valsts budžeta mērķdotācijas pedagogu darba samaksai un pedagogu slodžu sadales kārtību Tukuma novada izglītības iestādēs</w:t>
      </w:r>
      <w:r w:rsidRPr="002E2D2D">
        <w:rPr>
          <w:rFonts w:ascii="Times New Roman" w:eastAsia="Times New Roman" w:hAnsi="Times New Roman" w:cs="Times New Roman"/>
          <w:bCs/>
          <w:color w:val="000000"/>
          <w:sz w:val="24"/>
          <w:szCs w:val="24"/>
        </w:rPr>
        <w:t xml:space="preserve">”. </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14. Par pašvaldības budžeta finansētām pedagogu darba algas likmēm un piemaksām Tukuma novada pašvaldības pirmsskolas, profesionālās ievirzes un vispārējās izglītības iestādēs no 2018.gada 1.septembra līdz 2018.gada 31.decembrim.</w:t>
      </w:r>
    </w:p>
    <w:p w:rsidR="002E2D2D" w:rsidRPr="002E2D2D" w:rsidRDefault="002E2D2D" w:rsidP="002E2D2D">
      <w:pPr>
        <w:spacing w:after="0" w:line="240" w:lineRule="auto"/>
        <w:rPr>
          <w:rFonts w:ascii="Times New Roman" w:eastAsia="Calibri" w:hAnsi="Times New Roman" w:cs="Times New Roman"/>
          <w:sz w:val="24"/>
          <w:szCs w:val="24"/>
        </w:rPr>
      </w:pPr>
      <w:r w:rsidRPr="002E2D2D">
        <w:rPr>
          <w:rFonts w:ascii="Times New Roman" w:eastAsia="Calibri" w:hAnsi="Times New Roman" w:cs="Times New Roman"/>
          <w:sz w:val="24"/>
          <w:szCs w:val="24"/>
        </w:rPr>
        <w:t>15. Par papildus finansējumu Tukuma 2.pamatskolai.</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16. Par valsts budžeta finansējuma piemaksu, prēmiju un naudas balvu izmaksai vispārējās izglītības iestāžu pedagogiem sadalījumu izglītības iestādēm.</w:t>
      </w:r>
    </w:p>
    <w:p w:rsidR="002E2D2D" w:rsidRPr="002E2D2D" w:rsidRDefault="002E2D2D" w:rsidP="002E2D2D">
      <w:pPr>
        <w:spacing w:after="0" w:line="240" w:lineRule="auto"/>
        <w:rPr>
          <w:rFonts w:ascii="Times New Roman" w:eastAsia="Calibri" w:hAnsi="Times New Roman" w:cs="Times New Roman"/>
          <w:sz w:val="24"/>
          <w:szCs w:val="24"/>
        </w:rPr>
      </w:pPr>
      <w:r w:rsidRPr="002E2D2D">
        <w:rPr>
          <w:rFonts w:ascii="Times New Roman" w:eastAsia="Calibri" w:hAnsi="Times New Roman" w:cs="Times New Roman"/>
          <w:sz w:val="24"/>
          <w:szCs w:val="24"/>
        </w:rPr>
        <w:t>17. Par nodomu protokoliem Ārpusģimenes aprūpes atbalsta centra izveidei.</w:t>
      </w:r>
    </w:p>
    <w:p w:rsidR="002E2D2D" w:rsidRPr="002E2D2D" w:rsidRDefault="002E2D2D" w:rsidP="002E2D2D">
      <w:pPr>
        <w:spacing w:after="0" w:line="240" w:lineRule="auto"/>
        <w:ind w:right="-1"/>
        <w:jc w:val="both"/>
        <w:rPr>
          <w:rFonts w:ascii="Times New Roman" w:eastAsia="Times New Roman" w:hAnsi="Times New Roman" w:cs="Courier New"/>
          <w:sz w:val="24"/>
          <w:szCs w:val="24"/>
          <w:lang w:eastAsia="lv-LV" w:bidi="lo-LA"/>
        </w:rPr>
      </w:pPr>
      <w:r w:rsidRPr="002E2D2D">
        <w:rPr>
          <w:rFonts w:ascii="Times New Roman" w:eastAsia="Times New Roman" w:hAnsi="Times New Roman" w:cs="Times New Roman"/>
          <w:color w:val="000000"/>
          <w:sz w:val="24"/>
          <w:szCs w:val="24"/>
          <w:lang w:eastAsia="lv-LV"/>
        </w:rPr>
        <w:t>18. Par Tukuma novada Domes lēmumu atcelšanu un SIA “Komunālserviss TILDe” pamatkapitāla palielināšanu.</w:t>
      </w:r>
    </w:p>
    <w:p w:rsidR="002E2D2D" w:rsidRPr="002E2D2D" w:rsidRDefault="002E2D2D" w:rsidP="002E2D2D">
      <w:pPr>
        <w:spacing w:after="0" w:line="240" w:lineRule="auto"/>
        <w:ind w:right="-908"/>
        <w:jc w:val="both"/>
        <w:rPr>
          <w:rFonts w:ascii="Times New Roman" w:eastAsia="Times New Roman" w:hAnsi="Times New Roman" w:cs="Courier New"/>
          <w:sz w:val="24"/>
          <w:szCs w:val="24"/>
          <w:lang w:eastAsia="lv-LV" w:bidi="lo-LA"/>
        </w:rPr>
      </w:pPr>
      <w:r w:rsidRPr="002E2D2D">
        <w:rPr>
          <w:rFonts w:ascii="Times New Roman" w:eastAsia="Times New Roman" w:hAnsi="Times New Roman" w:cs="Courier New"/>
          <w:sz w:val="24"/>
          <w:szCs w:val="24"/>
          <w:lang w:eastAsia="lv-LV" w:bidi="lo-LA"/>
        </w:rPr>
        <w:t>19. Par SIA „Tukuma ūdens” pamatkapitāla palielināšanu.</w:t>
      </w:r>
    </w:p>
    <w:p w:rsidR="002E2D2D" w:rsidRPr="002E2D2D" w:rsidRDefault="002E2D2D" w:rsidP="002E2D2D">
      <w:pPr>
        <w:spacing w:after="0" w:line="240" w:lineRule="auto"/>
        <w:jc w:val="both"/>
        <w:rPr>
          <w:rFonts w:ascii="Times New Roman" w:eastAsia="Times New Roman" w:hAnsi="Times New Roman" w:cs="Times New Roman"/>
          <w:sz w:val="24"/>
          <w:szCs w:val="24"/>
        </w:rPr>
      </w:pPr>
      <w:r w:rsidRPr="002E2D2D">
        <w:rPr>
          <w:rFonts w:ascii="Times New Roman" w:eastAsia="Times New Roman" w:hAnsi="Times New Roman" w:cs="Times New Roman"/>
          <w:sz w:val="24"/>
          <w:szCs w:val="24"/>
        </w:rPr>
        <w:t xml:space="preserve">20. Par līdzfinansējuma piešķiršanu fasādes atjaunošanā nekustamā īpašumā Harmonijas ielā </w:t>
      </w:r>
      <w:r w:rsidR="0061071E">
        <w:rPr>
          <w:rFonts w:ascii="Times New Roman" w:eastAsia="Times New Roman" w:hAnsi="Times New Roman" w:cs="Times New Roman"/>
          <w:sz w:val="24"/>
          <w:szCs w:val="24"/>
        </w:rPr>
        <w:t>X</w:t>
      </w:r>
      <w:r w:rsidRPr="002E2D2D">
        <w:rPr>
          <w:rFonts w:ascii="Times New Roman" w:eastAsia="Times New Roman" w:hAnsi="Times New Roman" w:cs="Times New Roman"/>
          <w:sz w:val="24"/>
          <w:szCs w:val="24"/>
        </w:rPr>
        <w:t>, Tukumā, Tukuma novadā.</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21. Par metu konkursu Tukuma pilsētas Kultūras nama pārbūvei.</w:t>
      </w:r>
    </w:p>
    <w:p w:rsidR="008D0C52" w:rsidRPr="007A5829" w:rsidRDefault="002E2D2D" w:rsidP="008D0C52">
      <w:pPr>
        <w:spacing w:after="0" w:line="240" w:lineRule="auto"/>
        <w:jc w:val="both"/>
        <w:rPr>
          <w:rFonts w:ascii="Times New Roman" w:eastAsia="Calibri" w:hAnsi="Times New Roman" w:cs="Times New Roman"/>
          <w:b/>
          <w:sz w:val="24"/>
          <w:szCs w:val="24"/>
          <w:lang w:eastAsia="lv-LV"/>
        </w:rPr>
      </w:pPr>
      <w:r w:rsidRPr="002E2D2D">
        <w:rPr>
          <w:rFonts w:ascii="Times New Roman" w:eastAsia="Times New Roman" w:hAnsi="Times New Roman" w:cs="Times New Roman"/>
          <w:sz w:val="24"/>
          <w:szCs w:val="24"/>
          <w:lang w:eastAsia="lv-LV"/>
        </w:rPr>
        <w:t>22.</w:t>
      </w:r>
      <w:r w:rsidRPr="002E2D2D">
        <w:rPr>
          <w:rFonts w:ascii="Times New Roman" w:eastAsia="Calibri" w:hAnsi="Times New Roman" w:cs="Times New Roman"/>
          <w:sz w:val="24"/>
        </w:rPr>
        <w:t> </w:t>
      </w:r>
      <w:r w:rsidRPr="002E2D2D">
        <w:rPr>
          <w:rFonts w:ascii="Times New Roman" w:eastAsia="Times New Roman" w:hAnsi="Times New Roman" w:cs="Times New Roman"/>
          <w:sz w:val="24"/>
          <w:szCs w:val="24"/>
          <w:lang w:eastAsia="lv-LV"/>
        </w:rPr>
        <w:t xml:space="preserve">Par pašvaldības nekustamā īpašuma “Lini”, Pūres pagastā, Tukuma novadā, </w:t>
      </w:r>
      <w:r w:rsidRPr="002E2D2D">
        <w:rPr>
          <w:rFonts w:ascii="Times New Roman" w:eastAsia="Times New Roman" w:hAnsi="Times New Roman" w:cs="Times New Roman"/>
          <w:sz w:val="24"/>
          <w:szCs w:val="24"/>
        </w:rPr>
        <w:t>izsoles rezultātu apstiprināšanu.</w:t>
      </w:r>
      <w:r w:rsidR="008D0C52" w:rsidRPr="008D0C52">
        <w:rPr>
          <w:rFonts w:ascii="Times New Roman" w:eastAsia="Calibri" w:hAnsi="Times New Roman" w:cs="Times New Roman"/>
          <w:i/>
          <w:color w:val="000000"/>
          <w:sz w:val="24"/>
          <w:szCs w:val="24"/>
        </w:rPr>
        <w:t xml:space="preserve"> </w:t>
      </w:r>
      <w:r w:rsidR="008D0C52">
        <w:rPr>
          <w:rFonts w:ascii="Times New Roman" w:eastAsia="Calibri" w:hAnsi="Times New Roman" w:cs="Times New Roman"/>
          <w:i/>
          <w:color w:val="000000"/>
          <w:sz w:val="24"/>
          <w:szCs w:val="24"/>
        </w:rPr>
        <w:t>Daļējas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sz w:val="24"/>
          <w:szCs w:val="24"/>
          <w:lang w:eastAsia="lv-LV"/>
        </w:rPr>
        <w:t xml:space="preserve">23. Par pašvaldības nekustamā īpašuma “Magones”, Pūres pagastā, Tukuma novadā, </w:t>
      </w:r>
      <w:r w:rsidRPr="002E2D2D">
        <w:rPr>
          <w:rFonts w:ascii="Times New Roman" w:eastAsia="Times New Roman" w:hAnsi="Times New Roman" w:cs="Times New Roman"/>
          <w:sz w:val="24"/>
          <w:szCs w:val="24"/>
        </w:rPr>
        <w:t>izsoles rezultātu apstiprināšanu.</w:t>
      </w:r>
      <w:r w:rsidR="008D0C52" w:rsidRPr="008D0C52">
        <w:rPr>
          <w:rFonts w:ascii="Times New Roman" w:eastAsia="Calibri" w:hAnsi="Times New Roman" w:cs="Times New Roman"/>
          <w:i/>
          <w:color w:val="000000"/>
          <w:sz w:val="24"/>
          <w:szCs w:val="24"/>
        </w:rPr>
        <w:t xml:space="preserve"> </w:t>
      </w:r>
      <w:r w:rsidR="008D0C52">
        <w:rPr>
          <w:rFonts w:ascii="Times New Roman" w:eastAsia="Calibri" w:hAnsi="Times New Roman" w:cs="Times New Roman"/>
          <w:i/>
          <w:color w:val="000000"/>
          <w:sz w:val="24"/>
          <w:szCs w:val="24"/>
        </w:rPr>
        <w:t>Daļējas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sz w:val="24"/>
          <w:szCs w:val="24"/>
          <w:lang w:eastAsia="lv-LV"/>
        </w:rPr>
        <w:lastRenderedPageBreak/>
        <w:t xml:space="preserve">24. Par pašvaldības nekustamā īpašuma “Lilijas”, Jaunsātu pagastā, Tukuma novadā, </w:t>
      </w:r>
      <w:r w:rsidRPr="002E2D2D">
        <w:rPr>
          <w:rFonts w:ascii="Times New Roman" w:eastAsia="Times New Roman" w:hAnsi="Times New Roman" w:cs="Times New Roman"/>
          <w:sz w:val="24"/>
          <w:szCs w:val="24"/>
        </w:rPr>
        <w:t>izsoles rezultātu apstiprināšanu.</w:t>
      </w:r>
      <w:r w:rsidR="008D0C52" w:rsidRPr="008D0C52">
        <w:rPr>
          <w:rFonts w:ascii="Times New Roman" w:eastAsia="Calibri" w:hAnsi="Times New Roman" w:cs="Times New Roman"/>
          <w:i/>
          <w:color w:val="000000"/>
          <w:sz w:val="24"/>
          <w:szCs w:val="24"/>
        </w:rPr>
        <w:t xml:space="preserve"> </w:t>
      </w:r>
      <w:r w:rsidR="008D0C52">
        <w:rPr>
          <w:rFonts w:ascii="Times New Roman" w:eastAsia="Calibri" w:hAnsi="Times New Roman" w:cs="Times New Roman"/>
          <w:i/>
          <w:color w:val="000000"/>
          <w:sz w:val="24"/>
          <w:szCs w:val="24"/>
        </w:rPr>
        <w:t>Daļējas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sz w:val="24"/>
          <w:szCs w:val="24"/>
          <w:lang w:eastAsia="lv-LV"/>
        </w:rPr>
        <w:t xml:space="preserve">25. Par pašvaldības nekustamā īpašuma Purva ielā 6, Tukumā, Tukuma novadā, </w:t>
      </w:r>
      <w:r w:rsidRPr="002E2D2D">
        <w:rPr>
          <w:rFonts w:ascii="Times New Roman" w:eastAsia="Times New Roman" w:hAnsi="Times New Roman" w:cs="Times New Roman"/>
          <w:sz w:val="24"/>
          <w:szCs w:val="24"/>
        </w:rPr>
        <w:t>izsoles rezultātu apstiprināšanu.</w:t>
      </w:r>
      <w:r w:rsidR="008D0C52" w:rsidRPr="008D0C52">
        <w:rPr>
          <w:rFonts w:ascii="Times New Roman" w:eastAsia="Calibri" w:hAnsi="Times New Roman" w:cs="Times New Roman"/>
          <w:i/>
          <w:color w:val="000000"/>
          <w:sz w:val="24"/>
          <w:szCs w:val="24"/>
        </w:rPr>
        <w:t xml:space="preserve"> </w:t>
      </w:r>
      <w:r w:rsidR="008D0C52">
        <w:rPr>
          <w:rFonts w:ascii="Times New Roman" w:eastAsia="Calibri" w:hAnsi="Times New Roman" w:cs="Times New Roman"/>
          <w:i/>
          <w:color w:val="000000"/>
          <w:sz w:val="24"/>
          <w:szCs w:val="24"/>
        </w:rPr>
        <w:t>Daļējas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sz w:val="24"/>
          <w:szCs w:val="24"/>
          <w:lang w:eastAsia="lv-LV"/>
        </w:rPr>
        <w:t xml:space="preserve">26. Par pašvaldības nekustamā īpašuma “Muižas Parks”, Pūres pagastā, Tukuma novadā, </w:t>
      </w:r>
      <w:r w:rsidRPr="002E2D2D">
        <w:rPr>
          <w:rFonts w:ascii="Times New Roman" w:eastAsia="Times New Roman" w:hAnsi="Times New Roman" w:cs="Times New Roman"/>
          <w:sz w:val="24"/>
          <w:szCs w:val="24"/>
        </w:rPr>
        <w:t>izsoles rezultātu apstiprināšanu.</w:t>
      </w:r>
      <w:r w:rsidR="008D0C52" w:rsidRPr="008D0C52">
        <w:rPr>
          <w:rFonts w:ascii="Times New Roman" w:eastAsia="Calibri" w:hAnsi="Times New Roman" w:cs="Times New Roman"/>
          <w:i/>
          <w:color w:val="000000"/>
          <w:sz w:val="24"/>
          <w:szCs w:val="24"/>
        </w:rPr>
        <w:t xml:space="preserve"> </w:t>
      </w:r>
      <w:r w:rsidR="008D0C52">
        <w:rPr>
          <w:rFonts w:ascii="Times New Roman" w:eastAsia="Calibri" w:hAnsi="Times New Roman" w:cs="Times New Roman"/>
          <w:i/>
          <w:color w:val="000000"/>
          <w:sz w:val="24"/>
          <w:szCs w:val="24"/>
        </w:rPr>
        <w:t>Daļējas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tabs>
          <w:tab w:val="left" w:pos="1560"/>
        </w:tabs>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27. Par pašvaldības nekustamā īpašuma – dzīvojamās telpas “</w:t>
      </w:r>
      <w:r w:rsidR="0061071E">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xml:space="preserve">” - </w:t>
      </w:r>
      <w:r w:rsidR="008D0C52">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xml:space="preserve">, Irlavā, Irlavas pagastā, Tukuma novadā, atsavināšanu. </w:t>
      </w:r>
      <w:r w:rsidR="008D0C52">
        <w:rPr>
          <w:rFonts w:ascii="Times New Roman" w:eastAsia="Calibri" w:hAnsi="Times New Roman" w:cs="Times New Roman"/>
          <w:i/>
          <w:color w:val="000000"/>
          <w:sz w:val="24"/>
          <w:szCs w:val="24"/>
        </w:rPr>
        <w:t>Daļējas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28. Par pašvaldības nekustamā īpašuma – dzīvojamās telpas “</w:t>
      </w:r>
      <w:r w:rsidR="0061071E">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xml:space="preserve">” – </w:t>
      </w:r>
      <w:r w:rsidR="008D0C52">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xml:space="preserve">, Irlavā, Irlavas pagastā, Tukuma novadā, atsavināšanu. </w:t>
      </w:r>
      <w:r w:rsidR="008D0C52">
        <w:rPr>
          <w:rFonts w:ascii="Times New Roman" w:eastAsia="Calibri" w:hAnsi="Times New Roman" w:cs="Times New Roman"/>
          <w:i/>
          <w:color w:val="000000"/>
          <w:sz w:val="24"/>
          <w:szCs w:val="24"/>
        </w:rPr>
        <w:t>Daļējas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ind w:right="-1"/>
        <w:jc w:val="both"/>
        <w:rPr>
          <w:rFonts w:ascii="Times New Roman" w:eastAsia="Calibri" w:hAnsi="Times New Roman" w:cs="Times New Roman"/>
          <w:sz w:val="24"/>
        </w:rPr>
      </w:pPr>
      <w:r w:rsidRPr="002E2D2D">
        <w:rPr>
          <w:rFonts w:ascii="Times New Roman" w:eastAsia="Calibri" w:hAnsi="Times New Roman" w:cs="Times New Roman"/>
          <w:sz w:val="24"/>
        </w:rPr>
        <w:t>29. Par pašvaldības nekustamā īpašuma – dzīvojamās telpas “</w:t>
      </w:r>
      <w:r w:rsidR="0061071E">
        <w:rPr>
          <w:rFonts w:ascii="Times New Roman" w:eastAsia="Calibri" w:hAnsi="Times New Roman" w:cs="Times New Roman"/>
          <w:sz w:val="24"/>
        </w:rPr>
        <w:t>X</w:t>
      </w:r>
      <w:r w:rsidRPr="002E2D2D">
        <w:rPr>
          <w:rFonts w:ascii="Times New Roman" w:eastAsia="Calibri" w:hAnsi="Times New Roman" w:cs="Times New Roman"/>
          <w:sz w:val="24"/>
        </w:rPr>
        <w:t xml:space="preserve">” - </w:t>
      </w:r>
      <w:r w:rsidR="008D0C52">
        <w:rPr>
          <w:rFonts w:ascii="Times New Roman" w:eastAsia="Calibri" w:hAnsi="Times New Roman" w:cs="Times New Roman"/>
          <w:sz w:val="24"/>
        </w:rPr>
        <w:t>x</w:t>
      </w:r>
      <w:r w:rsidRPr="002E2D2D">
        <w:rPr>
          <w:rFonts w:ascii="Times New Roman" w:eastAsia="Calibri" w:hAnsi="Times New Roman" w:cs="Times New Roman"/>
          <w:sz w:val="24"/>
        </w:rPr>
        <w:t xml:space="preserve">, Irlavā, Irlavas pagastā, Tukuma novadā, atsavināšanu. </w:t>
      </w:r>
      <w:r w:rsidR="008D0C52">
        <w:rPr>
          <w:rFonts w:ascii="Times New Roman" w:eastAsia="Calibri" w:hAnsi="Times New Roman" w:cs="Times New Roman"/>
          <w:i/>
          <w:color w:val="000000"/>
          <w:sz w:val="24"/>
          <w:szCs w:val="24"/>
        </w:rPr>
        <w:t>Daļējas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ind w:right="-1"/>
        <w:jc w:val="both"/>
        <w:rPr>
          <w:rFonts w:ascii="Times New Roman" w:eastAsia="Calibri" w:hAnsi="Times New Roman" w:cs="Times New Roman"/>
          <w:sz w:val="24"/>
        </w:rPr>
      </w:pPr>
      <w:r w:rsidRPr="002E2D2D">
        <w:rPr>
          <w:rFonts w:ascii="Times New Roman" w:eastAsia="Calibri" w:hAnsi="Times New Roman" w:cs="Times New Roman"/>
          <w:sz w:val="24"/>
        </w:rPr>
        <w:t>30. Par pašvaldības nekustamā īpašuma – dzīvojamās telpas “</w:t>
      </w:r>
      <w:r w:rsidR="0061071E">
        <w:rPr>
          <w:rFonts w:ascii="Times New Roman" w:eastAsia="Calibri" w:hAnsi="Times New Roman" w:cs="Times New Roman"/>
          <w:sz w:val="24"/>
        </w:rPr>
        <w:t>X</w:t>
      </w:r>
      <w:r w:rsidRPr="002E2D2D">
        <w:rPr>
          <w:rFonts w:ascii="Times New Roman" w:eastAsia="Calibri" w:hAnsi="Times New Roman" w:cs="Times New Roman"/>
          <w:sz w:val="24"/>
        </w:rPr>
        <w:t xml:space="preserve">” - </w:t>
      </w:r>
      <w:r w:rsidR="008D0C52">
        <w:rPr>
          <w:rFonts w:ascii="Times New Roman" w:eastAsia="Calibri" w:hAnsi="Times New Roman" w:cs="Times New Roman"/>
          <w:sz w:val="24"/>
        </w:rPr>
        <w:t>x</w:t>
      </w:r>
      <w:r w:rsidRPr="002E2D2D">
        <w:rPr>
          <w:rFonts w:ascii="Times New Roman" w:eastAsia="Calibri" w:hAnsi="Times New Roman" w:cs="Times New Roman"/>
          <w:sz w:val="24"/>
        </w:rPr>
        <w:t xml:space="preserve">, Irlavā, Irlavas pagastā, Tukuma novadā, atsavināšanu. </w:t>
      </w:r>
      <w:r w:rsidR="008D0C52">
        <w:rPr>
          <w:rFonts w:ascii="Times New Roman" w:eastAsia="Calibri" w:hAnsi="Times New Roman" w:cs="Times New Roman"/>
          <w:i/>
          <w:color w:val="000000"/>
          <w:sz w:val="24"/>
          <w:szCs w:val="24"/>
        </w:rPr>
        <w:t>Daļējas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sz w:val="24"/>
          <w:szCs w:val="24"/>
          <w:lang w:eastAsia="lv-LV"/>
        </w:rPr>
        <w:t>31. Par pašvaldības nekustamā īpašuma  - zemesgabala “</w:t>
      </w:r>
      <w:r w:rsidR="0061071E">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xml:space="preserve">”, Jaunsātu pagastā, Tukuma novadā, </w:t>
      </w:r>
      <w:r w:rsidRPr="002E2D2D">
        <w:rPr>
          <w:rFonts w:ascii="Times New Roman" w:eastAsia="Times New Roman" w:hAnsi="Times New Roman" w:cs="Times New Roman"/>
          <w:sz w:val="24"/>
          <w:szCs w:val="24"/>
        </w:rPr>
        <w:t>atsavināšanu.</w:t>
      </w:r>
      <w:r w:rsidR="008D0C52" w:rsidRPr="008D0C52">
        <w:rPr>
          <w:rFonts w:ascii="Times New Roman" w:eastAsia="Calibri" w:hAnsi="Times New Roman" w:cs="Times New Roman"/>
          <w:i/>
          <w:color w:val="000000"/>
          <w:sz w:val="24"/>
          <w:szCs w:val="24"/>
        </w:rPr>
        <w:t xml:space="preserve"> </w:t>
      </w:r>
      <w:r w:rsidR="008D0C52">
        <w:rPr>
          <w:rFonts w:ascii="Times New Roman" w:eastAsia="Calibri" w:hAnsi="Times New Roman" w:cs="Times New Roman"/>
          <w:i/>
          <w:color w:val="000000"/>
          <w:sz w:val="24"/>
          <w:szCs w:val="24"/>
        </w:rPr>
        <w:t>Daļējas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tabs>
          <w:tab w:val="left" w:pos="1560"/>
        </w:tabs>
        <w:spacing w:after="0" w:line="240" w:lineRule="auto"/>
        <w:ind w:right="-1"/>
        <w:jc w:val="both"/>
        <w:rPr>
          <w:rFonts w:ascii="Times New Roman" w:eastAsia="Calibri" w:hAnsi="Times New Roman" w:cs="Times New Roman"/>
          <w:sz w:val="24"/>
        </w:rPr>
      </w:pPr>
      <w:r w:rsidRPr="002E2D2D">
        <w:rPr>
          <w:rFonts w:ascii="Times New Roman" w:eastAsia="Calibri" w:hAnsi="Times New Roman" w:cs="Times New Roman"/>
          <w:sz w:val="24"/>
        </w:rPr>
        <w:t xml:space="preserve">32. Par pašvaldības īpašuma “Jauncīruļu karjers”, Degoles pagastā, Tukuma novadā, apsaimniekošanu. </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33. Par nedzīvojamo telpu iznomāšanu.</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34. Par naudas līdzekļiem.</w:t>
      </w: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0"/>
          <w:lang w:eastAsia="lv-LV"/>
        </w:rPr>
        <w:t>35. Par pašvaldības nekustamā īpašuma „Ūdenstornis” Pūres pagastā, Tukuma novadā, iznomāšanu.</w:t>
      </w:r>
      <w:r w:rsidRPr="002E2D2D">
        <w:rPr>
          <w:rFonts w:ascii="Times New Roman" w:eastAsia="Times New Roman" w:hAnsi="Times New Roman" w:cs="Times New Roman"/>
          <w:sz w:val="24"/>
          <w:szCs w:val="24"/>
          <w:lang w:eastAsia="lv-LV"/>
        </w:rPr>
        <w:t xml:space="preserve"> </w:t>
      </w: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36. Par speciālistam izīrējamas dzīvojamas telpas statusa noteikšanu dzīvojamai telpai Dārzniecības ielā </w:t>
      </w:r>
      <w:r w:rsidR="0061071E">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Tukumā, Tukuma novadā.</w:t>
      </w:r>
    </w:p>
    <w:p w:rsidR="002E2D2D" w:rsidRPr="002E2D2D" w:rsidRDefault="002E2D2D" w:rsidP="002E2D2D">
      <w:pPr>
        <w:spacing w:after="0" w:line="240" w:lineRule="auto"/>
        <w:ind w:right="-3"/>
        <w:jc w:val="both"/>
        <w:rPr>
          <w:rFonts w:ascii="Times New Roman" w:eastAsia="Times New Roman" w:hAnsi="Times New Roman" w:cs="Times New Roman"/>
          <w:bCs/>
          <w:sz w:val="24"/>
          <w:szCs w:val="24"/>
          <w:lang w:eastAsia="lv-LV"/>
        </w:rPr>
      </w:pPr>
      <w:bookmarkStart w:id="0" w:name="L52"/>
      <w:r w:rsidRPr="002E2D2D">
        <w:rPr>
          <w:rFonts w:ascii="Times New Roman" w:eastAsia="Times New Roman" w:hAnsi="Times New Roman" w:cs="Times New Roman"/>
          <w:bCs/>
          <w:sz w:val="24"/>
          <w:szCs w:val="24"/>
          <w:lang w:eastAsia="lv-LV"/>
        </w:rPr>
        <w:t>37. Par saistošo noteikumu „Par grozījumiem Tukuma novada Domes 2018.gada 25.janvāra saistošajos noteikumos Nr.1 „Par Tukuma novada pašvaldības 2018.gada budžetu” apstiprināšanu.</w:t>
      </w:r>
    </w:p>
    <w:bookmarkEnd w:id="0"/>
    <w:p w:rsidR="002E2D2D" w:rsidRPr="002E2D2D" w:rsidRDefault="002E2D2D" w:rsidP="002E2D2D">
      <w:pPr>
        <w:spacing w:after="0" w:line="240" w:lineRule="auto"/>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ar-SA"/>
        </w:rPr>
        <w:t>38. </w:t>
      </w:r>
      <w:r w:rsidRPr="002E2D2D">
        <w:rPr>
          <w:rFonts w:ascii="Times New Roman" w:eastAsia="Times New Roman" w:hAnsi="Times New Roman" w:cs="Times New Roman"/>
          <w:sz w:val="24"/>
          <w:szCs w:val="24"/>
          <w:lang w:eastAsia="lv-LV"/>
        </w:rPr>
        <w:t>Par speciālistu reģistrēšanu palīdzības reģistrā dzīvojamās telpas izīrēšanai.</w:t>
      </w:r>
    </w:p>
    <w:p w:rsidR="002E2D2D" w:rsidRPr="002E2D2D" w:rsidRDefault="002E2D2D" w:rsidP="002E2D2D">
      <w:pPr>
        <w:spacing w:after="0" w:line="240" w:lineRule="auto"/>
        <w:jc w:val="both"/>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39. Par dzīvojamās telpas īres līguma termiņa pagarināšanu.</w:t>
      </w:r>
      <w:r w:rsidR="008D0C52" w:rsidRPr="008D0C52">
        <w:rPr>
          <w:rFonts w:ascii="Times New Roman" w:eastAsia="Calibri" w:hAnsi="Times New Roman" w:cs="Times New Roman"/>
          <w:i/>
          <w:color w:val="000000"/>
          <w:sz w:val="24"/>
          <w:szCs w:val="24"/>
        </w:rPr>
        <w:t xml:space="preserve"> </w:t>
      </w:r>
      <w:r w:rsidR="008D0C52">
        <w:rPr>
          <w:rFonts w:ascii="Times New Roman" w:eastAsia="Calibri" w:hAnsi="Times New Roman" w:cs="Times New Roman"/>
          <w:i/>
          <w:color w:val="000000"/>
          <w:sz w:val="24"/>
          <w:szCs w:val="24"/>
        </w:rPr>
        <w:t>Ierobežotas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jc w:val="both"/>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40. Par dzīvojamo telpu izīrēšanu.</w:t>
      </w:r>
      <w:r w:rsidRPr="002E2D2D">
        <w:rPr>
          <w:rFonts w:ascii="Times New Roman" w:eastAsia="Calibri" w:hAnsi="Times New Roman" w:cs="Times New Roman"/>
          <w:sz w:val="24"/>
          <w:szCs w:val="24"/>
          <w:lang w:eastAsia="lv-LV"/>
        </w:rPr>
        <w:tab/>
      </w:r>
      <w:r w:rsidR="008D0C52">
        <w:rPr>
          <w:rFonts w:ascii="Times New Roman" w:eastAsia="Calibri" w:hAnsi="Times New Roman" w:cs="Times New Roman"/>
          <w:i/>
          <w:color w:val="000000"/>
          <w:sz w:val="24"/>
          <w:szCs w:val="24"/>
        </w:rPr>
        <w:t>Ierobežotas</w:t>
      </w:r>
      <w:r w:rsidR="008D0C52" w:rsidRPr="00AD1797">
        <w:rPr>
          <w:rFonts w:ascii="Times New Roman" w:eastAsia="Calibri" w:hAnsi="Times New Roman" w:cs="Times New Roman"/>
          <w:i/>
          <w:color w:val="000000"/>
          <w:sz w:val="24"/>
          <w:szCs w:val="24"/>
        </w:rPr>
        <w:t xml:space="preserve"> pieejamības informācija</w:t>
      </w:r>
      <w:r w:rsidRPr="002E2D2D">
        <w:rPr>
          <w:rFonts w:ascii="Times New Roman" w:eastAsia="Calibri" w:hAnsi="Times New Roman" w:cs="Times New Roman"/>
          <w:sz w:val="24"/>
          <w:szCs w:val="24"/>
          <w:lang w:eastAsia="lv-LV"/>
        </w:rPr>
        <w:tab/>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41. Par nekustamo īpašumu “</w:t>
      </w:r>
      <w:r w:rsidR="0061071E">
        <w:rPr>
          <w:rFonts w:ascii="Times New Roman" w:eastAsia="Calibri" w:hAnsi="Times New Roman" w:cs="Times New Roman"/>
          <w:sz w:val="24"/>
          <w:szCs w:val="24"/>
        </w:rPr>
        <w:t>X</w:t>
      </w:r>
      <w:r w:rsidRPr="002E2D2D">
        <w:rPr>
          <w:rFonts w:ascii="Times New Roman" w:eastAsia="Calibri" w:hAnsi="Times New Roman" w:cs="Times New Roman"/>
          <w:sz w:val="24"/>
          <w:szCs w:val="24"/>
        </w:rPr>
        <w:t>”, Tumes pagastā, Tukuma novadā.</w:t>
      </w:r>
      <w:r w:rsidR="008D0C52" w:rsidRPr="008D0C52">
        <w:rPr>
          <w:rFonts w:ascii="Times New Roman" w:eastAsia="Calibri" w:hAnsi="Times New Roman" w:cs="Times New Roman"/>
          <w:i/>
          <w:color w:val="000000"/>
          <w:sz w:val="24"/>
          <w:szCs w:val="24"/>
        </w:rPr>
        <w:t xml:space="preserve"> </w:t>
      </w:r>
      <w:r w:rsidR="008D0C52">
        <w:rPr>
          <w:rFonts w:ascii="Times New Roman" w:eastAsia="Calibri" w:hAnsi="Times New Roman" w:cs="Times New Roman"/>
          <w:i/>
          <w:color w:val="000000"/>
          <w:sz w:val="24"/>
          <w:szCs w:val="24"/>
        </w:rPr>
        <w:t>Ierobežotas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42. Par nekustamā īpašuma nodokļa pamatparāda un nokavējuma naudas dzēšanu.</w:t>
      </w:r>
      <w:r w:rsidR="008D0C52" w:rsidRPr="008D0C52">
        <w:rPr>
          <w:rFonts w:ascii="Times New Roman" w:eastAsia="Calibri" w:hAnsi="Times New Roman" w:cs="Times New Roman"/>
          <w:i/>
          <w:color w:val="000000"/>
          <w:sz w:val="24"/>
          <w:szCs w:val="24"/>
        </w:rPr>
        <w:t xml:space="preserve"> </w:t>
      </w:r>
      <w:r w:rsidR="008D0C52">
        <w:rPr>
          <w:rFonts w:ascii="Times New Roman" w:eastAsia="Calibri" w:hAnsi="Times New Roman" w:cs="Times New Roman"/>
          <w:i/>
          <w:color w:val="000000"/>
          <w:sz w:val="24"/>
          <w:szCs w:val="24"/>
        </w:rPr>
        <w:t>Ierobežotas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43. Par nekustamā īpašuma nodokļa parāda samaksas grafiku.</w:t>
      </w:r>
      <w:r w:rsidR="008D0C52" w:rsidRPr="008D0C52">
        <w:rPr>
          <w:rFonts w:ascii="Times New Roman" w:eastAsia="Calibri" w:hAnsi="Times New Roman" w:cs="Times New Roman"/>
          <w:i/>
          <w:color w:val="000000"/>
          <w:sz w:val="24"/>
          <w:szCs w:val="24"/>
        </w:rPr>
        <w:t xml:space="preserve"> </w:t>
      </w:r>
      <w:r w:rsidR="008D0C52">
        <w:rPr>
          <w:rFonts w:ascii="Times New Roman" w:eastAsia="Calibri" w:hAnsi="Times New Roman" w:cs="Times New Roman"/>
          <w:i/>
          <w:color w:val="000000"/>
          <w:sz w:val="24"/>
          <w:szCs w:val="24"/>
        </w:rPr>
        <w:t>Ierobežotas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44. Par Tukuma novada Domes priekšsēdētāja 2018.gada 25.septembra rīkojuma Nr.169-d “Par Tukuma Goda pilsoņa </w:t>
      </w:r>
      <w:r w:rsidR="0061071E">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xml:space="preserve"> apbedīšanas izdevumu segšanu” apstiprināšanu. </w:t>
      </w:r>
      <w:r w:rsidR="008D0C52">
        <w:rPr>
          <w:rFonts w:ascii="Times New Roman" w:eastAsia="Calibri" w:hAnsi="Times New Roman" w:cs="Times New Roman"/>
          <w:i/>
          <w:color w:val="000000"/>
          <w:sz w:val="24"/>
          <w:szCs w:val="24"/>
        </w:rPr>
        <w:t>Ierobežotas</w:t>
      </w:r>
      <w:r w:rsidR="008D0C52" w:rsidRPr="00AD1797">
        <w:rPr>
          <w:rFonts w:ascii="Times New Roman" w:eastAsia="Calibri" w:hAnsi="Times New Roman" w:cs="Times New Roman"/>
          <w:i/>
          <w:color w:val="000000"/>
          <w:sz w:val="24"/>
          <w:szCs w:val="24"/>
        </w:rPr>
        <w:t xml:space="preserve"> pieejamības informācija</w:t>
      </w:r>
    </w:p>
    <w:p w:rsidR="002E2D2D" w:rsidRPr="002E2D2D" w:rsidRDefault="002E2D2D" w:rsidP="002E2D2D">
      <w:pPr>
        <w:keepNext/>
        <w:tabs>
          <w:tab w:val="left" w:pos="720"/>
        </w:tabs>
        <w:spacing w:after="0" w:line="240" w:lineRule="auto"/>
        <w:jc w:val="both"/>
        <w:outlineLvl w:val="0"/>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45. Par pašvaldības līdzfinansējumu daudzdzīvokļu dzīvojamās mājas “Pūre </w:t>
      </w:r>
      <w:r w:rsidR="008D0C52">
        <w:rPr>
          <w:rFonts w:ascii="Times New Roman" w:eastAsia="Times New Roman" w:hAnsi="Times New Roman" w:cs="Times New Roman"/>
          <w:sz w:val="24"/>
          <w:szCs w:val="24"/>
          <w:lang w:eastAsia="lv-LV"/>
        </w:rPr>
        <w:t>x</w:t>
      </w:r>
      <w:bookmarkStart w:id="1" w:name="_GoBack"/>
      <w:bookmarkEnd w:id="1"/>
      <w:r w:rsidRPr="002E2D2D">
        <w:rPr>
          <w:rFonts w:ascii="Times New Roman" w:eastAsia="Times New Roman" w:hAnsi="Times New Roman" w:cs="Times New Roman"/>
          <w:sz w:val="24"/>
          <w:szCs w:val="24"/>
          <w:lang w:eastAsia="lv-LV"/>
        </w:rPr>
        <w:t xml:space="preserve">”, Pūrē, Pūres pagastā, Tukuma novadā, </w:t>
      </w:r>
      <w:r w:rsidRPr="002E2D2D">
        <w:rPr>
          <w:rFonts w:ascii="Times New Roman" w:eastAsia="Calibri" w:hAnsi="Times New Roman" w:cs="Times New Roman"/>
          <w:sz w:val="24"/>
          <w:szCs w:val="24"/>
        </w:rPr>
        <w:t xml:space="preserve">piegulošā zemes gabala </w:t>
      </w:r>
      <w:r w:rsidRPr="002E2D2D">
        <w:rPr>
          <w:rFonts w:ascii="Times New Roman" w:eastAsia="Times New Roman" w:hAnsi="Times New Roman" w:cs="Times New Roman"/>
          <w:sz w:val="24"/>
          <w:szCs w:val="24"/>
          <w:lang w:eastAsia="lv-LV"/>
        </w:rPr>
        <w:t>labiekārtošanas pasākumu veikšanai.</w:t>
      </w:r>
    </w:p>
    <w:p w:rsidR="002E2D2D" w:rsidRPr="002E2D2D" w:rsidRDefault="002E2D2D" w:rsidP="002E2D2D">
      <w:pPr>
        <w:spacing w:after="0" w:line="240" w:lineRule="auto"/>
        <w:ind w:right="284"/>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1"/>
        <w:jc w:val="center"/>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1.§.</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b/>
          <w:color w:val="000000"/>
          <w:sz w:val="24"/>
          <w:szCs w:val="24"/>
          <w:lang w:eastAsia="lv-LV"/>
        </w:rPr>
      </w:pPr>
      <w:r w:rsidRPr="002E2D2D">
        <w:rPr>
          <w:rFonts w:ascii="Times New Roman" w:eastAsia="Times New Roman" w:hAnsi="Times New Roman" w:cs="Times New Roman"/>
          <w:b/>
          <w:color w:val="000000"/>
          <w:sz w:val="24"/>
          <w:szCs w:val="24"/>
          <w:lang w:eastAsia="lv-LV"/>
        </w:rPr>
        <w:t xml:space="preserve">Par nākamā deputāta stāšanos Daces Lebedas </w:t>
      </w:r>
    </w:p>
    <w:p w:rsidR="002E2D2D" w:rsidRPr="002E2D2D" w:rsidRDefault="002E2D2D" w:rsidP="002E2D2D">
      <w:pPr>
        <w:spacing w:after="0" w:line="240" w:lineRule="auto"/>
        <w:ind w:right="-1"/>
        <w:jc w:val="both"/>
        <w:rPr>
          <w:rFonts w:ascii="Times New Roman" w:eastAsia="Times New Roman" w:hAnsi="Times New Roman" w:cs="Times New Roman"/>
          <w:b/>
          <w:color w:val="000000"/>
          <w:sz w:val="24"/>
          <w:szCs w:val="24"/>
          <w:lang w:eastAsia="lv-LV"/>
        </w:rPr>
      </w:pPr>
      <w:r w:rsidRPr="002E2D2D">
        <w:rPr>
          <w:rFonts w:ascii="Times New Roman" w:eastAsia="Times New Roman" w:hAnsi="Times New Roman" w:cs="Times New Roman"/>
          <w:b/>
          <w:color w:val="000000"/>
          <w:sz w:val="24"/>
          <w:szCs w:val="24"/>
          <w:lang w:eastAsia="lv-LV"/>
        </w:rPr>
        <w:t xml:space="preserve">vietā un deputātes ievēlēšanu Domes pastāvīgo </w:t>
      </w:r>
    </w:p>
    <w:p w:rsidR="002E2D2D" w:rsidRPr="002E2D2D" w:rsidRDefault="002E2D2D" w:rsidP="002E2D2D">
      <w:pPr>
        <w:spacing w:after="0" w:line="240" w:lineRule="auto"/>
        <w:ind w:right="-1"/>
        <w:jc w:val="both"/>
        <w:rPr>
          <w:rFonts w:ascii="Times New Roman" w:eastAsia="Times New Roman" w:hAnsi="Times New Roman" w:cs="Times New Roman"/>
          <w:b/>
          <w:color w:val="000000"/>
          <w:sz w:val="24"/>
          <w:szCs w:val="24"/>
          <w:lang w:eastAsia="lv-LV"/>
        </w:rPr>
      </w:pPr>
      <w:r w:rsidRPr="002E2D2D">
        <w:rPr>
          <w:rFonts w:ascii="Times New Roman" w:eastAsia="Times New Roman" w:hAnsi="Times New Roman" w:cs="Times New Roman"/>
          <w:b/>
          <w:color w:val="000000"/>
          <w:sz w:val="24"/>
          <w:szCs w:val="24"/>
          <w:lang w:eastAsia="lv-LV"/>
        </w:rPr>
        <w:t>komiteju sastāvā</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ZIŅO: Inta Kaminska – Tukuma novada vēlēšanu komisijas priekšsēdētāja</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JAUTĀJUMI: nav</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ATBILDES: nav</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14 balsīm par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lastRenderedPageBreak/>
        <w:t xml:space="preserve">NOLEMJ: lēmumu </w:t>
      </w:r>
      <w:r w:rsidRPr="002E2D2D">
        <w:rPr>
          <w:rFonts w:ascii="Times New Roman" w:eastAsia="Calibri" w:hAnsi="Times New Roman" w:cs="Times New Roman"/>
          <w:bCs/>
          <w:sz w:val="24"/>
          <w:szCs w:val="24"/>
        </w:rPr>
        <w:t>„</w:t>
      </w:r>
      <w:r w:rsidRPr="002E2D2D">
        <w:rPr>
          <w:rFonts w:ascii="Times New Roman" w:eastAsia="Times New Roman" w:hAnsi="Times New Roman" w:cs="Times New Roman"/>
          <w:color w:val="000000"/>
          <w:sz w:val="24"/>
          <w:szCs w:val="24"/>
          <w:lang w:eastAsia="lv-LV"/>
        </w:rPr>
        <w:t>Par nākamā deputāta stāšanos Daces Lebedas vietā un deputātes ievēlēšanu Domes pastāvīgo komiteju sastāvā” pieņemt (lēmums pievienots).</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Default="002E2D2D">
      <w:pPr>
        <w:spacing w:after="0" w:line="240" w:lineRule="auto"/>
        <w:ind w:right="284"/>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br w:type="page"/>
      </w:r>
    </w:p>
    <w:p w:rsidR="002E2D2D" w:rsidRPr="002E2D2D" w:rsidRDefault="002E2D2D" w:rsidP="002E2D2D">
      <w:pPr>
        <w:spacing w:after="0" w:line="240" w:lineRule="auto"/>
        <w:ind w:right="-1"/>
        <w:jc w:val="center"/>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lastRenderedPageBreak/>
        <w:t>2.§.</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b/>
          <w:color w:val="000000"/>
          <w:sz w:val="24"/>
          <w:szCs w:val="24"/>
          <w:lang w:eastAsia="lv-LV"/>
        </w:rPr>
      </w:pPr>
      <w:r w:rsidRPr="002E2D2D">
        <w:rPr>
          <w:rFonts w:ascii="Times New Roman" w:eastAsia="Times New Roman" w:hAnsi="Times New Roman" w:cs="Times New Roman"/>
          <w:b/>
          <w:color w:val="000000"/>
          <w:sz w:val="24"/>
          <w:szCs w:val="24"/>
          <w:lang w:eastAsia="lv-LV"/>
        </w:rPr>
        <w:t xml:space="preserve">Par Tukuma novada pašvaldības un pagastu </w:t>
      </w:r>
    </w:p>
    <w:p w:rsidR="002E2D2D" w:rsidRPr="002E2D2D" w:rsidRDefault="002E2D2D" w:rsidP="002E2D2D">
      <w:pPr>
        <w:spacing w:after="0" w:line="240" w:lineRule="auto"/>
        <w:ind w:right="-1"/>
        <w:jc w:val="both"/>
        <w:rPr>
          <w:rFonts w:ascii="Times New Roman" w:eastAsia="Times New Roman" w:hAnsi="Times New Roman" w:cs="Times New Roman"/>
          <w:b/>
          <w:color w:val="000000"/>
          <w:sz w:val="24"/>
          <w:szCs w:val="24"/>
          <w:lang w:eastAsia="lv-LV"/>
        </w:rPr>
      </w:pPr>
      <w:r w:rsidRPr="002E2D2D">
        <w:rPr>
          <w:rFonts w:ascii="Times New Roman" w:eastAsia="Times New Roman" w:hAnsi="Times New Roman" w:cs="Times New Roman"/>
          <w:b/>
          <w:color w:val="000000"/>
          <w:sz w:val="24"/>
          <w:szCs w:val="24"/>
          <w:lang w:eastAsia="lv-LV"/>
        </w:rPr>
        <w:t>pārvalžu darbu periodā starp Domes sēdēm</w:t>
      </w:r>
    </w:p>
    <w:p w:rsidR="002E2D2D" w:rsidRPr="002E2D2D" w:rsidRDefault="002E2D2D" w:rsidP="002E2D2D">
      <w:pPr>
        <w:spacing w:after="0" w:line="240" w:lineRule="auto"/>
        <w:ind w:right="284"/>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ZIŅO: Ēriks Lukmans - Domes priekšsēdētājs</w:t>
      </w:r>
    </w:p>
    <w:p w:rsidR="002E2D2D" w:rsidRPr="002E2D2D" w:rsidRDefault="002E2D2D" w:rsidP="002E2D2D">
      <w:pPr>
        <w:spacing w:after="0" w:line="240" w:lineRule="auto"/>
        <w:jc w:val="center"/>
        <w:rPr>
          <w:rFonts w:ascii="Times New Roman" w:eastAsia="Times New Roman" w:hAnsi="Times New Roman" w:cs="Times New Roman"/>
          <w:sz w:val="24"/>
          <w:szCs w:val="24"/>
          <w:lang w:eastAsia="lv-LV"/>
        </w:rPr>
      </w:pPr>
    </w:p>
    <w:p w:rsidR="002E2D2D" w:rsidRPr="002E2D2D" w:rsidRDefault="002E2D2D" w:rsidP="002E2D2D">
      <w:pPr>
        <w:spacing w:after="0" w:line="240" w:lineRule="auto"/>
        <w:contextualSpacing/>
        <w:jc w:val="both"/>
        <w:rPr>
          <w:rFonts w:ascii="Times New Roman" w:eastAsia="Times New Roman" w:hAnsi="Times New Roman" w:cs="Times New Roman"/>
          <w:sz w:val="24"/>
          <w:szCs w:val="24"/>
          <w:u w:val="single"/>
          <w:lang w:eastAsia="lv-LV"/>
        </w:rPr>
      </w:pPr>
      <w:r w:rsidRPr="002E2D2D">
        <w:rPr>
          <w:rFonts w:ascii="Times New Roman" w:eastAsia="Times New Roman" w:hAnsi="Times New Roman" w:cs="Times New Roman"/>
          <w:sz w:val="24"/>
          <w:szCs w:val="24"/>
          <w:lang w:eastAsia="lv-LV"/>
        </w:rPr>
        <w:t xml:space="preserve">I Pārskata periodā svarīgākais </w:t>
      </w:r>
      <w:r w:rsidRPr="002E2D2D">
        <w:rPr>
          <w:rFonts w:ascii="Times New Roman" w:eastAsia="Times New Roman" w:hAnsi="Times New Roman" w:cs="Times New Roman"/>
          <w:sz w:val="24"/>
          <w:szCs w:val="24"/>
          <w:u w:val="single"/>
          <w:lang w:eastAsia="lv-LV"/>
        </w:rPr>
        <w:t>sabiedriski-politiskajā jomā:</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30.augustā un 21.septembrī – Tukuma sporta halles nodošana ekspluatācijā un svinīgā atklāšana. Pašvaldības vēsturē vērienīgākais jaunbūves projekts, kas ietver jaunu sporta halli, teritorijas labiekārtojumu, bērnu rotaļu laukumu un publisko stāvlaukumu, kā arī renovētu skolas stadionu. Projekta izmaksas veido tiešie būvdarbi; PVN; projektēšana un autoruzraudzība; būvuzraudzība; zemes iegāde. Finanšu avoti – pašvaldības budžets; kredīts; valsts budžeta dotācija.</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3.septembrī – 2018./2019.mācību gada sākums visās novada izglītības iestādēs.</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7.septembrī</w:t>
      </w:r>
      <w:r w:rsidRPr="002E2D2D">
        <w:rPr>
          <w:rFonts w:ascii="Times New Roman" w:eastAsia="Times New Roman" w:hAnsi="Times New Roman" w:cs="Times New Roman"/>
          <w:sz w:val="24"/>
          <w:szCs w:val="24"/>
          <w:u w:val="single"/>
          <w:lang w:eastAsia="lv-LV"/>
        </w:rPr>
        <w:t xml:space="preserve"> </w:t>
      </w:r>
      <w:r w:rsidRPr="002E2D2D">
        <w:rPr>
          <w:rFonts w:ascii="Times New Roman" w:eastAsia="Times New Roman" w:hAnsi="Times New Roman" w:cs="Times New Roman"/>
          <w:sz w:val="24"/>
          <w:szCs w:val="24"/>
          <w:lang w:eastAsia="lv-LV"/>
        </w:rPr>
        <w:t>– ietekmes uz vidi novērtējuma sabiedriskā apspriede vēja elektrostaciju parka “Pienava” un “Dobele” būvniecībai (piektdien, plkst. 18.00 Džūkstes Tautas namā).</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6. un 13.septembrī –Tukuma novada Domes vadības videokonferences, lai sniegtu iespēju iedzīvotājiem un mediju pārstāvjiem nepastarpinātā veidā saņemt atbildes uz interesējošiem jautājumiem.</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 20.septembrī – ceturtā jaunievēlētās Tukuma pilsētas iedzīvotāju konsultatīvās padomes sēde. Galvenie skatītie jautājumi – siltumapgādes jautājumi pilsētā un padomes darba reglaments. </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u w:val="single"/>
          <w:lang w:eastAsia="lv-LV"/>
        </w:rPr>
      </w:pPr>
      <w:r w:rsidRPr="002E2D2D">
        <w:rPr>
          <w:rFonts w:ascii="Times New Roman" w:eastAsia="Times New Roman" w:hAnsi="Times New Roman" w:cs="Times New Roman"/>
          <w:sz w:val="24"/>
          <w:szCs w:val="24"/>
          <w:u w:val="single"/>
          <w:lang w:eastAsia="lv-LV"/>
        </w:rPr>
        <w:t>Galveno pilsētas infrastruktūras uzlabošanas projektu progress:</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pēc iepirkuma veikšanas parakstīti līgumi ar SIA “Telms” par būvdarbu veikšanu ēkā Vārtu ielā 3. Līgumu ietvaros ir paredzēts veikt teritorijas labiekārtošanas darbus un ēkas pielāgošanu pirmsskolas izglītības programmu realizācijai četrām grupām (~ 80 bērniem no rindas);</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turpinās Kurzemes ielas I. un IV.kārtas rekonstrukcijas būvdarbi;</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turpinās Stacijas ielas, ūdenssaimniecības 2.kārtas projekts un lietus ūdeņu novadīšanas sistēmas izbūve Rīgas ielā, Z.A.Meierovica laukuma būvdarbi;</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noslēdzies Tukuma pirmsskolas izglītības iestādes “Pasaciņa” teritorijas labiekārtošanas un piebūves (moduļu tipa) iepirkums – saņemti divi piedāvājumi, notiek izvērtēšana;</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noslēdzies Tukuma pirmsskolas izglītības iestādes “Pasaciņa” pārbūves iepirkums – saņemti  pieci piedāvājumi, notiek izvērtēšana;</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tiek gaidīts IUB izvērtējams par Tukuma 2.vidusskolas pārbūves iepirkuma dokumentāciju.</w:t>
      </w:r>
    </w:p>
    <w:p w:rsidR="002E2D2D" w:rsidRPr="002E2D2D" w:rsidRDefault="002E2D2D" w:rsidP="002E2D2D">
      <w:pPr>
        <w:spacing w:after="0" w:line="240" w:lineRule="auto"/>
        <w:ind w:firstLine="720"/>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contextualSpacing/>
        <w:jc w:val="both"/>
        <w:rPr>
          <w:rFonts w:ascii="Times New Roman" w:eastAsia="Times New Roman" w:hAnsi="Times New Roman" w:cs="Times New Roman"/>
          <w:sz w:val="24"/>
          <w:szCs w:val="24"/>
          <w:u w:val="single"/>
          <w:lang w:eastAsia="lv-LV"/>
        </w:rPr>
      </w:pPr>
      <w:r w:rsidRPr="002E2D2D">
        <w:rPr>
          <w:rFonts w:ascii="Times New Roman" w:eastAsia="Times New Roman" w:hAnsi="Times New Roman" w:cs="Times New Roman"/>
          <w:sz w:val="24"/>
          <w:szCs w:val="24"/>
          <w:u w:val="single"/>
          <w:lang w:eastAsia="lv-LV"/>
        </w:rPr>
        <w:t>II Deputātu jautājumi un pieprasījumi</w:t>
      </w:r>
    </w:p>
    <w:p w:rsidR="002E2D2D" w:rsidRPr="002E2D2D" w:rsidRDefault="002E2D2D" w:rsidP="002E2D2D">
      <w:pPr>
        <w:spacing w:after="0" w:line="240" w:lineRule="auto"/>
        <w:ind w:left="1080"/>
        <w:contextualSpacing/>
        <w:jc w:val="both"/>
        <w:rPr>
          <w:rFonts w:ascii="Times New Roman" w:eastAsia="Times New Roman" w:hAnsi="Times New Roman" w:cs="Times New Roman"/>
          <w:sz w:val="24"/>
          <w:szCs w:val="24"/>
          <w:u w:val="single"/>
          <w:lang w:eastAsia="lv-LV"/>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5244"/>
        <w:gridCol w:w="2835"/>
      </w:tblGrid>
      <w:tr w:rsidR="002E2D2D" w:rsidRPr="002E2D2D" w:rsidTr="00F9029C">
        <w:trPr>
          <w:tblHeader/>
        </w:trPr>
        <w:tc>
          <w:tcPr>
            <w:tcW w:w="1873" w:type="dxa"/>
            <w:shd w:val="clear" w:color="auto" w:fill="auto"/>
          </w:tcPr>
          <w:p w:rsidR="002E2D2D" w:rsidRPr="002E2D2D" w:rsidRDefault="002E2D2D" w:rsidP="002E2D2D">
            <w:pPr>
              <w:spacing w:after="0" w:line="240" w:lineRule="auto"/>
              <w:contextualSpacing/>
              <w:jc w:val="center"/>
              <w:rPr>
                <w:rFonts w:ascii="Times New Roman" w:eastAsia="Calibri" w:hAnsi="Times New Roman" w:cs="Times New Roman"/>
                <w:sz w:val="20"/>
                <w:szCs w:val="20"/>
                <w:lang w:eastAsia="lv-LV"/>
              </w:rPr>
            </w:pPr>
            <w:bookmarkStart w:id="2" w:name="_Hlk512066883"/>
            <w:r w:rsidRPr="002E2D2D">
              <w:rPr>
                <w:rFonts w:ascii="Times New Roman" w:eastAsia="Calibri" w:hAnsi="Times New Roman" w:cs="Times New Roman"/>
                <w:sz w:val="20"/>
                <w:szCs w:val="20"/>
                <w:lang w:eastAsia="lv-LV"/>
              </w:rPr>
              <w:t>Jautājuma (pieprasījuma) izsniegšanas datums</w:t>
            </w:r>
          </w:p>
        </w:tc>
        <w:tc>
          <w:tcPr>
            <w:tcW w:w="5244" w:type="dxa"/>
            <w:shd w:val="clear" w:color="auto" w:fill="auto"/>
          </w:tcPr>
          <w:p w:rsidR="002E2D2D" w:rsidRPr="002E2D2D" w:rsidRDefault="002E2D2D" w:rsidP="002E2D2D">
            <w:pPr>
              <w:spacing w:after="0" w:line="240" w:lineRule="auto"/>
              <w:contextualSpacing/>
              <w:jc w:val="center"/>
              <w:rPr>
                <w:rFonts w:ascii="Times New Roman" w:eastAsia="Calibri" w:hAnsi="Times New Roman" w:cs="Times New Roman"/>
                <w:sz w:val="20"/>
                <w:szCs w:val="20"/>
                <w:lang w:eastAsia="lv-LV"/>
              </w:rPr>
            </w:pPr>
            <w:r w:rsidRPr="002E2D2D">
              <w:rPr>
                <w:rFonts w:ascii="Times New Roman" w:eastAsia="Calibri" w:hAnsi="Times New Roman" w:cs="Times New Roman"/>
                <w:sz w:val="20"/>
                <w:szCs w:val="20"/>
                <w:lang w:eastAsia="lv-LV"/>
              </w:rPr>
              <w:t>Svarīgākais deputāta jautājumā vai pieprasījumā</w:t>
            </w:r>
          </w:p>
        </w:tc>
        <w:tc>
          <w:tcPr>
            <w:tcW w:w="2835" w:type="dxa"/>
            <w:shd w:val="clear" w:color="auto" w:fill="auto"/>
          </w:tcPr>
          <w:p w:rsidR="002E2D2D" w:rsidRPr="002E2D2D" w:rsidRDefault="002E2D2D" w:rsidP="002E2D2D">
            <w:pPr>
              <w:spacing w:after="0" w:line="240" w:lineRule="auto"/>
              <w:contextualSpacing/>
              <w:jc w:val="center"/>
              <w:rPr>
                <w:rFonts w:ascii="Times New Roman" w:eastAsia="Calibri" w:hAnsi="Times New Roman" w:cs="Times New Roman"/>
                <w:sz w:val="20"/>
                <w:szCs w:val="20"/>
                <w:lang w:eastAsia="lv-LV"/>
              </w:rPr>
            </w:pPr>
            <w:r w:rsidRPr="002E2D2D">
              <w:rPr>
                <w:rFonts w:ascii="Times New Roman" w:eastAsia="Calibri" w:hAnsi="Times New Roman" w:cs="Times New Roman"/>
                <w:sz w:val="20"/>
                <w:szCs w:val="20"/>
                <w:lang w:eastAsia="lv-LV"/>
              </w:rPr>
              <w:t>Rezultāts</w:t>
            </w:r>
          </w:p>
        </w:tc>
      </w:tr>
      <w:tr w:rsidR="002E2D2D" w:rsidRPr="002E2D2D" w:rsidTr="00F9029C">
        <w:trPr>
          <w:tblHeader/>
        </w:trPr>
        <w:tc>
          <w:tcPr>
            <w:tcW w:w="1873"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05.09.2018.</w:t>
            </w:r>
          </w:p>
        </w:tc>
        <w:tc>
          <w:tcPr>
            <w:tcW w:w="5244"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Deputāta A.Zvaigzneskalna jautājumi par skeitparku</w:t>
            </w:r>
          </w:p>
        </w:tc>
        <w:tc>
          <w:tcPr>
            <w:tcW w:w="2835"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Sagatavota un sniegta atbilde 17.09.2018.</w:t>
            </w:r>
          </w:p>
        </w:tc>
      </w:tr>
      <w:tr w:rsidR="002E2D2D" w:rsidRPr="002E2D2D" w:rsidTr="00F9029C">
        <w:trPr>
          <w:tblHeader/>
        </w:trPr>
        <w:tc>
          <w:tcPr>
            <w:tcW w:w="1873"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13.09.2018.</w:t>
            </w:r>
          </w:p>
        </w:tc>
        <w:tc>
          <w:tcPr>
            <w:tcW w:w="5244" w:type="dxa"/>
            <w:shd w:val="clear" w:color="auto" w:fill="auto"/>
          </w:tcPr>
          <w:p w:rsidR="002E2D2D" w:rsidRPr="002E2D2D" w:rsidRDefault="002E2D2D" w:rsidP="0061071E">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 xml:space="preserve">Deputāta A.Zvaigzneskalna jautājumi par Tukuma 3.pamatskolas pirmskolas grupu ēku un ēkas Lielajā ielā </w:t>
            </w:r>
            <w:r w:rsidR="0061071E">
              <w:rPr>
                <w:rFonts w:ascii="Times New Roman" w:eastAsia="Calibri" w:hAnsi="Times New Roman" w:cs="Times New Roman"/>
                <w:sz w:val="24"/>
                <w:szCs w:val="24"/>
                <w:lang w:eastAsia="lv-LV"/>
              </w:rPr>
              <w:t>X</w:t>
            </w:r>
            <w:r w:rsidRPr="002E2D2D">
              <w:rPr>
                <w:rFonts w:ascii="Times New Roman" w:eastAsia="Calibri" w:hAnsi="Times New Roman" w:cs="Times New Roman"/>
                <w:sz w:val="24"/>
                <w:szCs w:val="24"/>
                <w:lang w:eastAsia="lv-LV"/>
              </w:rPr>
              <w:t xml:space="preserve"> īrniekiem</w:t>
            </w:r>
          </w:p>
        </w:tc>
        <w:tc>
          <w:tcPr>
            <w:tcW w:w="2835"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Sagatavota un parakstīta atbildes vēstule.</w:t>
            </w:r>
          </w:p>
        </w:tc>
      </w:tr>
      <w:tr w:rsidR="002E2D2D" w:rsidRPr="002E2D2D" w:rsidTr="00F9029C">
        <w:trPr>
          <w:tblHeader/>
        </w:trPr>
        <w:tc>
          <w:tcPr>
            <w:tcW w:w="1873"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19.09.2018.</w:t>
            </w:r>
          </w:p>
        </w:tc>
        <w:tc>
          <w:tcPr>
            <w:tcW w:w="5244"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Deputāta A.Zvaigzneskalna jautājums par audzēkņu ēdināšanas sistēmu Pūres PII “Zemenīte”</w:t>
            </w:r>
          </w:p>
        </w:tc>
        <w:tc>
          <w:tcPr>
            <w:tcW w:w="2835"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Sagatavota un sniegta atbilde uz deputāta oficiālo e-pastu.</w:t>
            </w:r>
          </w:p>
        </w:tc>
      </w:tr>
      <w:tr w:rsidR="002E2D2D" w:rsidRPr="002E2D2D" w:rsidTr="00F9029C">
        <w:trPr>
          <w:tblHeader/>
        </w:trPr>
        <w:tc>
          <w:tcPr>
            <w:tcW w:w="1873"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19.09.2018.</w:t>
            </w:r>
          </w:p>
        </w:tc>
        <w:tc>
          <w:tcPr>
            <w:tcW w:w="5244"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Deputāta A.Zvaigzneskalna atkārtots iesniegums par skeitparku</w:t>
            </w:r>
          </w:p>
        </w:tc>
        <w:tc>
          <w:tcPr>
            <w:tcW w:w="2835"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Tiek gatavota atbilde atbilstoši Iesniegumu likumam.</w:t>
            </w:r>
          </w:p>
        </w:tc>
      </w:tr>
      <w:bookmarkEnd w:id="2"/>
    </w:tbl>
    <w:p w:rsidR="002E2D2D" w:rsidRDefault="002E2D2D" w:rsidP="002E2D2D">
      <w:pPr>
        <w:spacing w:after="0" w:line="240" w:lineRule="auto"/>
        <w:contextualSpacing/>
        <w:jc w:val="both"/>
        <w:rPr>
          <w:rFonts w:ascii="Times New Roman" w:eastAsia="Times New Roman" w:hAnsi="Times New Roman" w:cs="Times New Roman"/>
          <w:sz w:val="24"/>
          <w:szCs w:val="24"/>
          <w:u w:val="single"/>
          <w:lang w:eastAsia="lv-LV"/>
        </w:rPr>
      </w:pPr>
    </w:p>
    <w:p w:rsidR="002E2D2D" w:rsidRDefault="002E2D2D" w:rsidP="002E2D2D">
      <w:pPr>
        <w:spacing w:after="0" w:line="240" w:lineRule="auto"/>
        <w:contextualSpacing/>
        <w:jc w:val="both"/>
        <w:rPr>
          <w:rFonts w:ascii="Times New Roman" w:eastAsia="Times New Roman" w:hAnsi="Times New Roman" w:cs="Times New Roman"/>
          <w:sz w:val="24"/>
          <w:szCs w:val="24"/>
          <w:u w:val="single"/>
          <w:lang w:eastAsia="lv-LV"/>
        </w:rPr>
      </w:pPr>
    </w:p>
    <w:p w:rsidR="002E2D2D" w:rsidRPr="002E2D2D" w:rsidRDefault="002E2D2D" w:rsidP="002E2D2D">
      <w:pPr>
        <w:spacing w:after="0" w:line="240" w:lineRule="auto"/>
        <w:contextualSpacing/>
        <w:jc w:val="both"/>
        <w:rPr>
          <w:rFonts w:ascii="Times New Roman" w:eastAsia="Times New Roman" w:hAnsi="Times New Roman" w:cs="Times New Roman"/>
          <w:sz w:val="24"/>
          <w:szCs w:val="24"/>
          <w:u w:val="single"/>
          <w:lang w:eastAsia="lv-LV"/>
        </w:rPr>
      </w:pPr>
      <w:r w:rsidRPr="002E2D2D">
        <w:rPr>
          <w:rFonts w:ascii="Times New Roman" w:eastAsia="Times New Roman" w:hAnsi="Times New Roman" w:cs="Times New Roman"/>
          <w:sz w:val="24"/>
          <w:szCs w:val="24"/>
          <w:u w:val="single"/>
          <w:lang w:eastAsia="lv-LV"/>
        </w:rPr>
        <w:lastRenderedPageBreak/>
        <w:t>III Iesniegumi (informācija) deputātiem, priekšlikumu sagatavošanai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253"/>
        <w:gridCol w:w="3515"/>
      </w:tblGrid>
      <w:tr w:rsidR="002E2D2D" w:rsidRPr="002E2D2D" w:rsidTr="00F9029C">
        <w:trPr>
          <w:tblHeader/>
        </w:trPr>
        <w:tc>
          <w:tcPr>
            <w:tcW w:w="2014" w:type="dxa"/>
            <w:shd w:val="clear" w:color="auto" w:fill="auto"/>
          </w:tcPr>
          <w:p w:rsidR="002E2D2D" w:rsidRPr="002E2D2D" w:rsidRDefault="002E2D2D" w:rsidP="002E2D2D">
            <w:pPr>
              <w:spacing w:after="0" w:line="240" w:lineRule="auto"/>
              <w:contextualSpacing/>
              <w:jc w:val="center"/>
              <w:rPr>
                <w:rFonts w:ascii="Times New Roman" w:eastAsia="Calibri" w:hAnsi="Times New Roman" w:cs="Times New Roman"/>
                <w:sz w:val="20"/>
                <w:szCs w:val="20"/>
                <w:lang w:eastAsia="lv-LV"/>
              </w:rPr>
            </w:pPr>
            <w:r w:rsidRPr="002E2D2D">
              <w:rPr>
                <w:rFonts w:ascii="Times New Roman" w:eastAsia="Calibri" w:hAnsi="Times New Roman" w:cs="Times New Roman"/>
                <w:sz w:val="20"/>
                <w:szCs w:val="20"/>
                <w:lang w:eastAsia="lv-LV"/>
              </w:rPr>
              <w:t>Iesnieguma (informācijas) nosūtīšanas datums</w:t>
            </w:r>
          </w:p>
        </w:tc>
        <w:tc>
          <w:tcPr>
            <w:tcW w:w="4253" w:type="dxa"/>
            <w:shd w:val="clear" w:color="auto" w:fill="auto"/>
          </w:tcPr>
          <w:p w:rsidR="002E2D2D" w:rsidRPr="002E2D2D" w:rsidRDefault="002E2D2D" w:rsidP="002E2D2D">
            <w:pPr>
              <w:spacing w:after="0" w:line="240" w:lineRule="auto"/>
              <w:contextualSpacing/>
              <w:jc w:val="center"/>
              <w:rPr>
                <w:rFonts w:ascii="Times New Roman" w:eastAsia="Calibri" w:hAnsi="Times New Roman" w:cs="Times New Roman"/>
                <w:sz w:val="20"/>
                <w:szCs w:val="20"/>
                <w:lang w:eastAsia="lv-LV"/>
              </w:rPr>
            </w:pPr>
            <w:r w:rsidRPr="002E2D2D">
              <w:rPr>
                <w:rFonts w:ascii="Times New Roman" w:eastAsia="Calibri" w:hAnsi="Times New Roman" w:cs="Times New Roman"/>
                <w:sz w:val="20"/>
                <w:szCs w:val="20"/>
                <w:lang w:eastAsia="lv-LV"/>
              </w:rPr>
              <w:t>Galvenais iesniegumā vai informācijai</w:t>
            </w:r>
          </w:p>
        </w:tc>
        <w:tc>
          <w:tcPr>
            <w:tcW w:w="3515" w:type="dxa"/>
            <w:shd w:val="clear" w:color="auto" w:fill="auto"/>
          </w:tcPr>
          <w:p w:rsidR="002E2D2D" w:rsidRPr="002E2D2D" w:rsidRDefault="002E2D2D" w:rsidP="002E2D2D">
            <w:pPr>
              <w:spacing w:after="0" w:line="240" w:lineRule="auto"/>
              <w:contextualSpacing/>
              <w:jc w:val="center"/>
              <w:rPr>
                <w:rFonts w:ascii="Times New Roman" w:eastAsia="Calibri" w:hAnsi="Times New Roman" w:cs="Times New Roman"/>
                <w:sz w:val="20"/>
                <w:szCs w:val="20"/>
                <w:lang w:eastAsia="lv-LV"/>
              </w:rPr>
            </w:pPr>
            <w:r w:rsidRPr="002E2D2D">
              <w:rPr>
                <w:rFonts w:ascii="Times New Roman" w:eastAsia="Calibri" w:hAnsi="Times New Roman" w:cs="Times New Roman"/>
                <w:sz w:val="20"/>
                <w:szCs w:val="20"/>
                <w:lang w:eastAsia="lv-LV"/>
              </w:rPr>
              <w:t>Sagaidāmais rezultāts</w:t>
            </w:r>
          </w:p>
        </w:tc>
      </w:tr>
      <w:tr w:rsidR="002E2D2D" w:rsidRPr="002E2D2D" w:rsidTr="00F9029C">
        <w:trPr>
          <w:tblHeader/>
        </w:trPr>
        <w:tc>
          <w:tcPr>
            <w:tcW w:w="2014" w:type="dxa"/>
            <w:shd w:val="clear" w:color="auto" w:fill="auto"/>
          </w:tcPr>
          <w:p w:rsidR="002E2D2D" w:rsidRPr="002E2D2D" w:rsidRDefault="002E2D2D" w:rsidP="002E2D2D">
            <w:pPr>
              <w:spacing w:after="0" w:line="240" w:lineRule="auto"/>
              <w:contextualSpacing/>
              <w:jc w:val="center"/>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17.09.2018.</w:t>
            </w:r>
          </w:p>
        </w:tc>
        <w:tc>
          <w:tcPr>
            <w:tcW w:w="4253"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Biedrība “Pūre 22” par līdzfinansējumu pagalma labiekārtošanai.</w:t>
            </w:r>
          </w:p>
        </w:tc>
        <w:tc>
          <w:tcPr>
            <w:tcW w:w="3515" w:type="dxa"/>
            <w:shd w:val="clear" w:color="auto" w:fill="auto"/>
          </w:tcPr>
          <w:p w:rsidR="002E2D2D" w:rsidRPr="002E2D2D" w:rsidRDefault="002E2D2D" w:rsidP="002E2D2D">
            <w:pPr>
              <w:spacing w:after="0" w:line="240" w:lineRule="auto"/>
              <w:contextualSpacing/>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Sagatavots izskatīšanai attiecīgs lēmuma projekts</w:t>
            </w:r>
          </w:p>
        </w:tc>
      </w:tr>
    </w:tbl>
    <w:p w:rsidR="002E2D2D" w:rsidRPr="002E2D2D" w:rsidRDefault="002E2D2D" w:rsidP="002E2D2D">
      <w:pPr>
        <w:spacing w:after="0" w:line="240" w:lineRule="auto"/>
        <w:ind w:left="1080"/>
        <w:contextualSpacing/>
        <w:jc w:val="both"/>
        <w:rPr>
          <w:rFonts w:ascii="Times New Roman" w:eastAsia="Times New Roman" w:hAnsi="Times New Roman" w:cs="Times New Roman"/>
          <w:sz w:val="24"/>
          <w:szCs w:val="24"/>
          <w:u w:val="single"/>
          <w:lang w:eastAsia="lv-LV"/>
        </w:rPr>
      </w:pPr>
    </w:p>
    <w:p w:rsidR="002E2D2D" w:rsidRPr="002E2D2D" w:rsidRDefault="002E2D2D" w:rsidP="002E2D2D">
      <w:pPr>
        <w:spacing w:after="0" w:line="240" w:lineRule="auto"/>
        <w:contextualSpacing/>
        <w:jc w:val="both"/>
        <w:rPr>
          <w:rFonts w:ascii="Times New Roman" w:eastAsia="Times New Roman" w:hAnsi="Times New Roman" w:cs="Times New Roman"/>
          <w:sz w:val="24"/>
          <w:szCs w:val="24"/>
          <w:u w:val="single"/>
          <w:lang w:eastAsia="lv-LV"/>
        </w:rPr>
      </w:pPr>
      <w:r w:rsidRPr="002E2D2D">
        <w:rPr>
          <w:rFonts w:ascii="Times New Roman" w:eastAsia="Times New Roman" w:hAnsi="Times New Roman" w:cs="Times New Roman"/>
          <w:sz w:val="24"/>
          <w:szCs w:val="24"/>
          <w:u w:val="single"/>
          <w:lang w:eastAsia="lv-LV"/>
        </w:rPr>
        <w:t>IV Iepriekšējā Domes sēdē pieņemto lēmumu izpilde (30.08.)</w:t>
      </w:r>
    </w:p>
    <w:p w:rsidR="002E2D2D" w:rsidRPr="002E2D2D" w:rsidRDefault="002E2D2D" w:rsidP="002E2D2D">
      <w:pPr>
        <w:spacing w:after="0" w:line="240" w:lineRule="auto"/>
        <w:ind w:firstLine="720"/>
        <w:contextualSpacing/>
        <w:jc w:val="both"/>
        <w:rPr>
          <w:rFonts w:ascii="Times New Roman" w:eastAsia="Calibri" w:hAnsi="Times New Roman" w:cs="Times New Roman"/>
          <w:bCs/>
          <w:sz w:val="24"/>
        </w:rPr>
      </w:pPr>
      <w:r w:rsidRPr="002E2D2D">
        <w:rPr>
          <w:rFonts w:ascii="Times New Roman" w:eastAsia="Times New Roman" w:hAnsi="Times New Roman" w:cs="Times New Roman"/>
          <w:sz w:val="24"/>
          <w:szCs w:val="24"/>
          <w:lang w:eastAsia="lv-LV"/>
        </w:rPr>
        <w:t>Domes sēdē izskatīti 49 jautājumi.  Pārskata periodā sasaukta viena ārkārtas Domes sēde, kurā izskatīti četri jautājumi. Domē pieņemto lēmumu izpilde notiek normatīvajos aktos un attiecīgajos lēmumos paredzētajos termiņos.</w:t>
      </w:r>
    </w:p>
    <w:p w:rsidR="002E2D2D" w:rsidRPr="002E2D2D" w:rsidRDefault="002E2D2D" w:rsidP="002E2D2D">
      <w:pPr>
        <w:spacing w:after="0" w:line="240" w:lineRule="auto"/>
        <w:ind w:firstLine="720"/>
        <w:contextualSpacing/>
        <w:jc w:val="both"/>
        <w:rPr>
          <w:rFonts w:ascii="Times New Roman" w:eastAsia="Calibri" w:hAnsi="Times New Roman" w:cs="Times New Roman"/>
          <w:bCs/>
          <w:sz w:val="24"/>
        </w:rPr>
      </w:pPr>
    </w:p>
    <w:p w:rsidR="002E2D2D" w:rsidRPr="002E2D2D" w:rsidRDefault="002E2D2D" w:rsidP="002E2D2D">
      <w:pPr>
        <w:spacing w:after="0" w:line="240" w:lineRule="auto"/>
        <w:contextualSpacing/>
        <w:jc w:val="both"/>
        <w:rPr>
          <w:rFonts w:ascii="Times New Roman" w:eastAsia="Times New Roman" w:hAnsi="Times New Roman" w:cs="Times New Roman"/>
          <w:sz w:val="24"/>
          <w:szCs w:val="24"/>
          <w:u w:val="single"/>
        </w:rPr>
      </w:pPr>
      <w:r w:rsidRPr="002E2D2D">
        <w:rPr>
          <w:rFonts w:ascii="Times New Roman" w:eastAsia="Times New Roman" w:hAnsi="Times New Roman" w:cs="Times New Roman"/>
          <w:sz w:val="24"/>
          <w:szCs w:val="24"/>
          <w:u w:val="single"/>
        </w:rPr>
        <w:t xml:space="preserve">V Budžets (uz 31.08.2018.) – 40,1 miljoni </w:t>
      </w:r>
      <w:r w:rsidRPr="002E2D2D">
        <w:rPr>
          <w:rFonts w:ascii="Times New Roman" w:eastAsia="Times New Roman" w:hAnsi="Times New Roman" w:cs="Times New Roman"/>
          <w:i/>
          <w:sz w:val="24"/>
          <w:szCs w:val="24"/>
          <w:u w:val="single"/>
        </w:rPr>
        <w:t>euro</w:t>
      </w:r>
    </w:p>
    <w:tbl>
      <w:tblPr>
        <w:tblW w:w="10736" w:type="dxa"/>
        <w:tblInd w:w="-289" w:type="dxa"/>
        <w:tblLook w:val="04A0" w:firstRow="1" w:lastRow="0" w:firstColumn="1" w:lastColumn="0" w:noHBand="0" w:noVBand="1"/>
      </w:tblPr>
      <w:tblGrid>
        <w:gridCol w:w="4395"/>
        <w:gridCol w:w="1559"/>
        <w:gridCol w:w="1701"/>
        <w:gridCol w:w="1376"/>
        <w:gridCol w:w="816"/>
        <w:gridCol w:w="312"/>
        <w:gridCol w:w="577"/>
      </w:tblGrid>
      <w:tr w:rsidR="002E2D2D" w:rsidRPr="002E2D2D" w:rsidTr="00F9029C">
        <w:trPr>
          <w:trHeight w:val="27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b/>
                <w:bCs/>
                <w:color w:val="000000"/>
                <w:sz w:val="24"/>
                <w:szCs w:val="24"/>
                <w:lang w:eastAsia="lv-LV"/>
              </w:rPr>
            </w:pPr>
            <w:r w:rsidRPr="002E2D2D">
              <w:rPr>
                <w:rFonts w:ascii="Times New Roman" w:eastAsia="Times New Roman" w:hAnsi="Times New Roman" w:cs="Times New Roman"/>
                <w:b/>
                <w:bCs/>
                <w:color w:val="000000"/>
                <w:sz w:val="24"/>
                <w:szCs w:val="24"/>
                <w:lang w:eastAsia="lv-LV"/>
              </w:rPr>
              <w:t>Budžeta izpilde uz 31.08.2018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i/>
                <w:iCs/>
                <w:color w:val="000000"/>
                <w:sz w:val="24"/>
                <w:szCs w:val="24"/>
                <w:lang w:eastAsia="lv-LV"/>
              </w:rPr>
            </w:pPr>
            <w:r w:rsidRPr="002E2D2D">
              <w:rPr>
                <w:rFonts w:ascii="Times New Roman" w:eastAsia="Times New Roman" w:hAnsi="Times New Roman" w:cs="Times New Roman"/>
                <w:i/>
                <w:iCs/>
                <w:color w:val="000000"/>
                <w:sz w:val="24"/>
                <w:szCs w:val="24"/>
                <w:lang w:eastAsia="lv-LV"/>
              </w:rPr>
              <w:t>Plāns/euro</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i/>
                <w:iCs/>
                <w:color w:val="000000"/>
                <w:sz w:val="24"/>
                <w:szCs w:val="24"/>
                <w:lang w:eastAsia="lv-LV"/>
              </w:rPr>
            </w:pPr>
            <w:r w:rsidRPr="002E2D2D">
              <w:rPr>
                <w:rFonts w:ascii="Times New Roman" w:eastAsia="Times New Roman" w:hAnsi="Times New Roman" w:cs="Times New Roman"/>
                <w:i/>
                <w:iCs/>
                <w:color w:val="000000"/>
                <w:sz w:val="24"/>
                <w:szCs w:val="24"/>
                <w:lang w:eastAsia="lv-LV"/>
              </w:rPr>
              <w:t>Izpilde/euro</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i/>
                <w:iCs/>
                <w:color w:val="000000"/>
                <w:sz w:val="24"/>
                <w:szCs w:val="24"/>
                <w:lang w:eastAsia="lv-LV"/>
              </w:rPr>
            </w:pPr>
            <w:r w:rsidRPr="002E2D2D">
              <w:rPr>
                <w:rFonts w:ascii="Times New Roman" w:eastAsia="Times New Roman" w:hAnsi="Times New Roman" w:cs="Times New Roman"/>
                <w:i/>
                <w:iCs/>
                <w:color w:val="000000"/>
                <w:sz w:val="24"/>
                <w:szCs w:val="24"/>
                <w:lang w:eastAsia="lv-LV"/>
              </w:rPr>
              <w:t>%</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i/>
                <w:iCs/>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117"/>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b/>
                <w:bCs/>
                <w:color w:val="000000"/>
                <w:sz w:val="24"/>
                <w:szCs w:val="24"/>
                <w:lang w:eastAsia="lv-LV"/>
              </w:rPr>
            </w:pPr>
            <w:r w:rsidRPr="002E2D2D">
              <w:rPr>
                <w:rFonts w:ascii="Times New Roman" w:eastAsia="Times New Roman" w:hAnsi="Times New Roman" w:cs="Times New Roman"/>
                <w:b/>
                <w:bCs/>
                <w:color w:val="000000"/>
                <w:sz w:val="24"/>
                <w:szCs w:val="24"/>
                <w:lang w:eastAsia="lv-LV"/>
              </w:rPr>
              <w:t>Pamatbudžets</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Ieņēmumi</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38,4 milj.</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26,0 milj.</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67,70</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122"/>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Izdevumi</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41.0 milj.</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24,8 milj.</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60,47</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6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IIN (</w:t>
            </w:r>
            <w:r w:rsidRPr="002E2D2D">
              <w:rPr>
                <w:rFonts w:ascii="Times New Roman" w:eastAsia="Times New Roman" w:hAnsi="Times New Roman" w:cs="Times New Roman"/>
                <w:color w:val="000000"/>
                <w:sz w:val="20"/>
                <w:szCs w:val="20"/>
                <w:lang w:eastAsia="lv-LV"/>
              </w:rPr>
              <w:t>8 mēn.= 66,7%_</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16.7 milj.</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10,6 milj.</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63,64</w:t>
            </w:r>
          </w:p>
        </w:tc>
        <w:tc>
          <w:tcPr>
            <w:tcW w:w="889" w:type="dxa"/>
            <w:gridSpan w:val="2"/>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ind w:hanging="108"/>
              <w:rPr>
                <w:rFonts w:ascii="Times New Roman" w:eastAsia="Times New Roman" w:hAnsi="Times New Roman" w:cs="Times New Roman"/>
                <w:color w:val="000000"/>
                <w:sz w:val="20"/>
                <w:szCs w:val="20"/>
                <w:lang w:eastAsia="lv-LV"/>
              </w:rPr>
            </w:pPr>
          </w:p>
        </w:tc>
      </w:tr>
      <w:tr w:rsidR="002E2D2D" w:rsidRPr="002E2D2D" w:rsidTr="00F9029C">
        <w:trPr>
          <w:trHeight w:val="116"/>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NĪN</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2,2 milj.</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1,8 milj.</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b/>
                <w:color w:val="000000"/>
                <w:sz w:val="24"/>
                <w:szCs w:val="24"/>
                <w:lang w:eastAsia="lv-LV"/>
              </w:rPr>
            </w:pPr>
            <w:r w:rsidRPr="002E2D2D">
              <w:rPr>
                <w:rFonts w:ascii="Times New Roman" w:eastAsia="Times New Roman" w:hAnsi="Times New Roman" w:cs="Times New Roman"/>
                <w:b/>
                <w:color w:val="000000"/>
                <w:sz w:val="24"/>
                <w:szCs w:val="24"/>
                <w:lang w:eastAsia="lv-LV"/>
              </w:rPr>
              <w:t>80,40</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12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b/>
                <w:bCs/>
                <w:color w:val="000000"/>
                <w:sz w:val="24"/>
                <w:szCs w:val="24"/>
                <w:lang w:eastAsia="lv-LV"/>
              </w:rPr>
            </w:pPr>
            <w:r w:rsidRPr="002E2D2D">
              <w:rPr>
                <w:rFonts w:ascii="Times New Roman" w:eastAsia="Times New Roman" w:hAnsi="Times New Roman" w:cs="Times New Roman"/>
                <w:b/>
                <w:bCs/>
                <w:color w:val="000000"/>
                <w:sz w:val="24"/>
                <w:szCs w:val="24"/>
                <w:lang w:eastAsia="lv-LV"/>
              </w:rPr>
              <w:t>Speciālais budžets</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Ieņēmumi</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    862 150   </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594 040</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68,90</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6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Izdevumi</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    938 006   </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460 678</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49,11</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113"/>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b/>
                <w:bCs/>
                <w:color w:val="000000"/>
                <w:sz w:val="24"/>
                <w:szCs w:val="24"/>
                <w:lang w:eastAsia="lv-LV"/>
              </w:rPr>
            </w:pPr>
            <w:r w:rsidRPr="002E2D2D">
              <w:rPr>
                <w:rFonts w:ascii="Times New Roman" w:eastAsia="Times New Roman" w:hAnsi="Times New Roman" w:cs="Times New Roman"/>
                <w:b/>
                <w:bCs/>
                <w:color w:val="000000"/>
                <w:sz w:val="24"/>
                <w:szCs w:val="24"/>
                <w:lang w:eastAsia="lv-LV"/>
              </w:rPr>
              <w:t>Ziedojumu budžets</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Ieņēmumi</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27 107</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6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izdevumi</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29 286</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93"/>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b/>
                <w:bCs/>
                <w:color w:val="000000"/>
                <w:sz w:val="24"/>
                <w:szCs w:val="24"/>
                <w:lang w:eastAsia="lv-LV"/>
              </w:rPr>
            </w:pPr>
            <w:r w:rsidRPr="002E2D2D">
              <w:rPr>
                <w:rFonts w:ascii="Times New Roman" w:eastAsia="Times New Roman" w:hAnsi="Times New Roman" w:cs="Times New Roman"/>
                <w:b/>
                <w:bCs/>
                <w:color w:val="000000"/>
                <w:sz w:val="24"/>
                <w:szCs w:val="24"/>
                <w:lang w:eastAsia="lv-LV"/>
              </w:rPr>
              <w:t>ES projektu īstenošana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Izdevumi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5.4 milj.</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3,1 milj.</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6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b/>
                <w:bCs/>
                <w:color w:val="000000"/>
                <w:sz w:val="24"/>
                <w:szCs w:val="24"/>
                <w:lang w:eastAsia="lv-LV"/>
              </w:rPr>
            </w:pPr>
            <w:r w:rsidRPr="002E2D2D">
              <w:rPr>
                <w:rFonts w:ascii="Times New Roman" w:eastAsia="Times New Roman" w:hAnsi="Times New Roman" w:cs="Times New Roman"/>
                <w:b/>
                <w:bCs/>
                <w:color w:val="000000"/>
                <w:sz w:val="24"/>
                <w:szCs w:val="24"/>
                <w:lang w:eastAsia="lv-LV"/>
              </w:rPr>
              <w:t>Saistības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32.7 milj.</w:t>
            </w:r>
          </w:p>
        </w:tc>
        <w:tc>
          <w:tcPr>
            <w:tcW w:w="137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6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tai skaitā</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galvojumi</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5.4 milj.</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16,5</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6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aizņēmumi</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25.6 milj.</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78,2</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6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PPP</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1.7 milj.</w:t>
            </w:r>
          </w:p>
        </w:tc>
        <w:tc>
          <w:tcPr>
            <w:tcW w:w="1376"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5,3</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r w:rsidR="002E2D2D" w:rsidRPr="002E2D2D" w:rsidTr="00F9029C">
        <w:trPr>
          <w:trHeight w:val="6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hanging="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Saistību apjoms no PB ieņēmumiem</w:t>
            </w:r>
          </w:p>
        </w:tc>
        <w:tc>
          <w:tcPr>
            <w:tcW w:w="1559"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ind w:right="-108"/>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w:t>
            </w:r>
          </w:p>
        </w:tc>
        <w:tc>
          <w:tcPr>
            <w:tcW w:w="1376" w:type="dxa"/>
            <w:tcBorders>
              <w:top w:val="nil"/>
              <w:left w:val="nil"/>
              <w:bottom w:val="single" w:sz="4" w:space="0" w:color="auto"/>
              <w:right w:val="single" w:sz="4" w:space="0" w:color="auto"/>
            </w:tcBorders>
            <w:shd w:val="clear" w:color="auto" w:fill="auto"/>
            <w:noWrap/>
            <w:vAlign w:val="bottom"/>
          </w:tcPr>
          <w:p w:rsidR="002E2D2D" w:rsidRPr="002E2D2D" w:rsidRDefault="002E2D2D" w:rsidP="002E2D2D">
            <w:pPr>
              <w:spacing w:after="0" w:line="240" w:lineRule="auto"/>
              <w:jc w:val="right"/>
              <w:rPr>
                <w:rFonts w:ascii="Times New Roman" w:eastAsia="Times New Roman" w:hAnsi="Times New Roman" w:cs="Times New Roman"/>
                <w:color w:val="000000"/>
                <w:sz w:val="24"/>
                <w:szCs w:val="24"/>
                <w:lang w:eastAsia="lv-LV"/>
              </w:rPr>
            </w:pP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11,38</w:t>
            </w:r>
          </w:p>
        </w:tc>
        <w:tc>
          <w:tcPr>
            <w:tcW w:w="312" w:type="dxa"/>
            <w:tcBorders>
              <w:top w:val="nil"/>
              <w:left w:val="single" w:sz="4" w:space="0" w:color="auto"/>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color w:val="000000"/>
                <w:sz w:val="24"/>
                <w:szCs w:val="24"/>
                <w:lang w:eastAsia="lv-LV"/>
              </w:rPr>
            </w:pPr>
          </w:p>
        </w:tc>
        <w:tc>
          <w:tcPr>
            <w:tcW w:w="577" w:type="dxa"/>
            <w:tcBorders>
              <w:top w:val="nil"/>
              <w:left w:val="nil"/>
              <w:bottom w:val="nil"/>
              <w:right w:val="nil"/>
            </w:tcBorders>
            <w:shd w:val="clear" w:color="auto" w:fill="auto"/>
            <w:noWrap/>
            <w:vAlign w:val="bottom"/>
            <w:hideMark/>
          </w:tcPr>
          <w:p w:rsidR="002E2D2D" w:rsidRPr="002E2D2D" w:rsidRDefault="002E2D2D" w:rsidP="002E2D2D">
            <w:pPr>
              <w:spacing w:after="0" w:line="240" w:lineRule="auto"/>
              <w:rPr>
                <w:rFonts w:ascii="Times New Roman" w:eastAsia="Times New Roman" w:hAnsi="Times New Roman" w:cs="Times New Roman"/>
                <w:sz w:val="20"/>
                <w:szCs w:val="20"/>
                <w:lang w:eastAsia="lv-LV"/>
              </w:rPr>
            </w:pPr>
          </w:p>
        </w:tc>
      </w:tr>
    </w:tbl>
    <w:p w:rsidR="002E2D2D" w:rsidRPr="002E2D2D" w:rsidRDefault="002E2D2D" w:rsidP="002E2D2D">
      <w:pPr>
        <w:spacing w:after="0" w:line="240" w:lineRule="auto"/>
        <w:ind w:left="720"/>
        <w:contextualSpacing/>
        <w:jc w:val="both"/>
        <w:rPr>
          <w:rFonts w:ascii="Times New Roman" w:eastAsia="Calibri" w:hAnsi="Times New Roman" w:cs="Times New Roman"/>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ZIŅO: Dace Lebeda - pašvaldības izpilddirektore </w:t>
      </w:r>
    </w:p>
    <w:p w:rsidR="002E2D2D" w:rsidRPr="002E2D2D" w:rsidRDefault="002E2D2D" w:rsidP="002E2D2D">
      <w:pPr>
        <w:spacing w:after="0" w:line="240" w:lineRule="auto"/>
        <w:ind w:left="720"/>
        <w:contextualSpacing/>
        <w:jc w:val="both"/>
        <w:rPr>
          <w:rFonts w:ascii="Times New Roman" w:eastAsia="Calibri" w:hAnsi="Times New Roman" w:cs="Times New Roman"/>
          <w:b/>
          <w:sz w:val="24"/>
          <w:szCs w:val="24"/>
        </w:rPr>
      </w:pPr>
    </w:p>
    <w:p w:rsidR="002E2D2D" w:rsidRPr="002E2D2D" w:rsidRDefault="002E2D2D" w:rsidP="002E2D2D">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lv-LV"/>
        </w:rPr>
      </w:pPr>
      <w:r w:rsidRPr="002E2D2D">
        <w:rPr>
          <w:rFonts w:ascii="Times New Roman" w:eastAsia="Calibri" w:hAnsi="Times New Roman" w:cs="Times New Roman"/>
          <w:bCs/>
          <w:sz w:val="24"/>
          <w:szCs w:val="24"/>
        </w:rPr>
        <w:t xml:space="preserve">Saņemts atzinums no </w:t>
      </w:r>
      <w:r w:rsidRPr="002E2D2D">
        <w:rPr>
          <w:rFonts w:ascii="Times New Roman" w:eastAsia="Calibri" w:hAnsi="Times New Roman" w:cs="Times New Roman"/>
          <w:sz w:val="24"/>
          <w:szCs w:val="24"/>
        </w:rPr>
        <w:t xml:space="preserve">firmas “AI ENGINEERING” par ēku Melnezera ielā </w:t>
      </w:r>
      <w:r w:rsidR="0061071E">
        <w:rPr>
          <w:rFonts w:ascii="Times New Roman" w:eastAsia="Calibri" w:hAnsi="Times New Roman" w:cs="Times New Roman"/>
          <w:sz w:val="24"/>
          <w:szCs w:val="24"/>
        </w:rPr>
        <w:t>X</w:t>
      </w:r>
      <w:r w:rsidRPr="002E2D2D">
        <w:rPr>
          <w:rFonts w:ascii="Times New Roman" w:eastAsia="Calibri" w:hAnsi="Times New Roman" w:cs="Times New Roman"/>
          <w:sz w:val="24"/>
          <w:szCs w:val="24"/>
        </w:rPr>
        <w:t>, Tukumā.</w:t>
      </w:r>
      <w:r w:rsidRPr="002E2D2D">
        <w:rPr>
          <w:rFonts w:ascii="Times New Roman" w:eastAsia="Times New Roman" w:hAnsi="Times New Roman" w:cs="Times New Roman"/>
          <w:color w:val="000000"/>
          <w:sz w:val="24"/>
          <w:szCs w:val="24"/>
          <w:lang w:eastAsia="lv-LV"/>
        </w:rPr>
        <w:t xml:space="preserve"> Ēkas problēmu cēlonis ir nepietiekama visu kolonnu nestspēja. Jumta segumam, vairākkārtīgas atjaunošanas gaitā,  ir būtiski palielināts pašsvars. Lai nodrošinātu ēkas glābšanu, jāveic apsekošanas programma, kas būtu lietderīga nākotnes atjaunošanas būvprojekta izstrādei.</w:t>
      </w:r>
    </w:p>
    <w:p w:rsidR="002E2D2D" w:rsidRPr="002E2D2D" w:rsidRDefault="002E2D2D" w:rsidP="002E2D2D">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Uzsākti darbi Ozoliņu kapos  -  ceļa izveide, zaru savākšana, celmu, virskārtas noņemšana. </w:t>
      </w:r>
    </w:p>
    <w:p w:rsidR="002E2D2D" w:rsidRPr="002E2D2D" w:rsidRDefault="002E2D2D" w:rsidP="002E2D2D">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21.septembrī Dobelē tikās Kandavas, Dobeles, Kuldīgas, Saldus, Talsu un Tukuma pašvaldības darbinieku sadraudzības un pieredzes apmaiņas diena. Notika darbs grupās, novada apskate. </w:t>
      </w:r>
    </w:p>
    <w:p w:rsidR="002E2D2D" w:rsidRPr="002E2D2D" w:rsidRDefault="002E2D2D" w:rsidP="002E2D2D">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20.septembrī bija tikšanās ar IKP (iedzīvotāju konsultatīvo padomi).</w:t>
      </w:r>
    </w:p>
    <w:p w:rsidR="002E2D2D" w:rsidRPr="002E2D2D" w:rsidRDefault="002E2D2D" w:rsidP="002E2D2D">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shd w:val="clear" w:color="auto" w:fill="FFFFFF"/>
          <w:lang w:eastAsia="lv-LV"/>
        </w:rPr>
        <w:t>Jau tagad valsts iestāžu darba laiki tiek samazināti un funkcijas tiek pārliktas uz Valsts un pašvaldības vienoto klientu apkalpošanas centru darbiniekiem, kā piemēram, Tukuma VID klientu apkalpošanas speciālistes no 3.septembra klātienē iedzīvotājus pieņem tikai 3 dienas nedēļā, bet divas dienas Domes klientu apkalpošanas speciāliste. Tā kā pašlaik visa sarakste starp ministrijām jau notiek tikai elektroniski, tad ministrijas uzstādījums arī pārējām valsts iestādēm ir tāds, ka jau no šā gada 15.oktobra arī pašvaldības un to iestādes savstarpējā sarakstē pāriet tikai e-formātā. Iedzīvotāji no 2.janvāra varēs brīvprātīgi sākt izmantot e-adresi. Tas nozīmē, ka pašvaldības pakalpojumiem un valsts pakalpojumiem portāl</w:t>
      </w:r>
      <w:r w:rsidR="00F9029C">
        <w:rPr>
          <w:rFonts w:ascii="Times New Roman" w:eastAsia="Times New Roman" w:hAnsi="Times New Roman" w:cs="Times New Roman"/>
          <w:sz w:val="24"/>
          <w:szCs w:val="24"/>
          <w:shd w:val="clear" w:color="auto" w:fill="FFFFFF"/>
          <w:lang w:eastAsia="lv-LV"/>
        </w:rPr>
        <w:t>am</w:t>
      </w:r>
      <w:r w:rsidRPr="002E2D2D">
        <w:rPr>
          <w:rFonts w:ascii="Times New Roman" w:eastAsia="Times New Roman" w:hAnsi="Times New Roman" w:cs="Times New Roman"/>
          <w:sz w:val="24"/>
          <w:szCs w:val="24"/>
          <w:shd w:val="clear" w:color="auto" w:fill="FFFFFF"/>
          <w:lang w:eastAsia="lv-LV"/>
        </w:rPr>
        <w:t xml:space="preserve"> latvija.lv jābūt pēc iespējas plašāk pieejamiem. Jāveic darbietilpīgi sagatavošanās uzdevumi, jo jāapraksta pašvaldībā saņemamie pakalpojumi un visa informācija jāievada portālā sadarbībā ar V</w:t>
      </w:r>
      <w:r w:rsidR="00F9029C">
        <w:rPr>
          <w:rFonts w:ascii="Times New Roman" w:eastAsia="Times New Roman" w:hAnsi="Times New Roman" w:cs="Times New Roman"/>
          <w:sz w:val="24"/>
          <w:szCs w:val="24"/>
          <w:shd w:val="clear" w:color="auto" w:fill="FFFFFF"/>
          <w:lang w:eastAsia="lv-LV"/>
        </w:rPr>
        <w:t>R</w:t>
      </w:r>
      <w:r w:rsidRPr="002E2D2D">
        <w:rPr>
          <w:rFonts w:ascii="Times New Roman" w:eastAsia="Times New Roman" w:hAnsi="Times New Roman" w:cs="Times New Roman"/>
          <w:sz w:val="24"/>
          <w:szCs w:val="24"/>
          <w:shd w:val="clear" w:color="auto" w:fill="FFFFFF"/>
          <w:lang w:eastAsia="lv-LV"/>
        </w:rPr>
        <w:t xml:space="preserve">AA. </w:t>
      </w:r>
    </w:p>
    <w:p w:rsidR="002E2D2D" w:rsidRPr="002E2D2D" w:rsidRDefault="002E2D2D" w:rsidP="002E2D2D">
      <w:pPr>
        <w:spacing w:after="0" w:line="240" w:lineRule="auto"/>
        <w:ind w:right="284"/>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br w:type="page"/>
      </w: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lastRenderedPageBreak/>
        <w:t>Informācija par ar projektu realizāciju novadā:</w:t>
      </w:r>
    </w:p>
    <w:p w:rsidR="002E2D2D" w:rsidRPr="002E2D2D" w:rsidRDefault="002E2D2D" w:rsidP="002E2D2D">
      <w:pPr>
        <w:numPr>
          <w:ilvl w:val="0"/>
          <w:numId w:val="23"/>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w:t>
      </w:r>
      <w:r w:rsidRPr="002E2D2D">
        <w:rPr>
          <w:rFonts w:ascii="Times New Roman" w:eastAsia="Calibri" w:hAnsi="Times New Roman" w:cs="Times New Roman"/>
          <w:b/>
          <w:bCs/>
          <w:sz w:val="24"/>
          <w:szCs w:val="24"/>
        </w:rPr>
        <w:t>Ūdenssaimniecības pakalpojumu attīstība II. kārtas</w:t>
      </w:r>
      <w:r w:rsidRPr="002E2D2D">
        <w:rPr>
          <w:rFonts w:ascii="Times New Roman" w:eastAsia="Calibri" w:hAnsi="Times New Roman" w:cs="Times New Roman"/>
          <w:bCs/>
          <w:sz w:val="24"/>
          <w:szCs w:val="24"/>
        </w:rPr>
        <w:t>”</w:t>
      </w:r>
      <w:r w:rsidRPr="002E2D2D">
        <w:rPr>
          <w:rFonts w:ascii="Times New Roman" w:eastAsia="Calibri" w:hAnsi="Times New Roman" w:cs="Times New Roman"/>
          <w:sz w:val="24"/>
          <w:szCs w:val="24"/>
        </w:rPr>
        <w:t xml:space="preserve"> būvdarbi Tukuma pilsētā kopumā izbūvējot 2.72 km jaunus kanalizācijas tīklus un 0,12 km esošo tīklu pārbūve līdz 2022.gadam. Nobeigumam tuvojas darbi Rīgas un Tilta ielā.</w:t>
      </w:r>
    </w:p>
    <w:p w:rsidR="002E2D2D" w:rsidRPr="002E2D2D" w:rsidRDefault="002E2D2D" w:rsidP="002E2D2D">
      <w:pPr>
        <w:numPr>
          <w:ilvl w:val="0"/>
          <w:numId w:val="23"/>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 “</w:t>
      </w:r>
      <w:r w:rsidRPr="002E2D2D">
        <w:rPr>
          <w:rFonts w:ascii="Times New Roman" w:eastAsia="Calibri" w:hAnsi="Times New Roman" w:cs="Times New Roman"/>
          <w:b/>
          <w:bCs/>
          <w:sz w:val="24"/>
          <w:szCs w:val="24"/>
        </w:rPr>
        <w:t>Kurzemes ielas maģistrālo siltumtīklu izbūve Tukuma pilsētā</w:t>
      </w:r>
      <w:r w:rsidRPr="002E2D2D">
        <w:rPr>
          <w:rFonts w:ascii="Times New Roman" w:eastAsia="Calibri" w:hAnsi="Times New Roman" w:cs="Times New Roman"/>
          <w:bCs/>
          <w:sz w:val="24"/>
          <w:szCs w:val="24"/>
        </w:rPr>
        <w:t>”</w:t>
      </w:r>
      <w:r w:rsidRPr="002E2D2D">
        <w:rPr>
          <w:rFonts w:ascii="Times New Roman" w:eastAsia="Calibri" w:hAnsi="Times New Roman" w:cs="Times New Roman"/>
          <w:sz w:val="24"/>
          <w:szCs w:val="24"/>
        </w:rPr>
        <w:t xml:space="preserve"> būvdarbi Raudas, Kurzemes un Meža ielās ir nobeiguma stadijā, turpinās labiekārtošanas darbi.</w:t>
      </w:r>
    </w:p>
    <w:p w:rsidR="002E2D2D" w:rsidRPr="002E2D2D" w:rsidRDefault="002E2D2D" w:rsidP="002E2D2D">
      <w:pPr>
        <w:numPr>
          <w:ilvl w:val="0"/>
          <w:numId w:val="23"/>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w:t>
      </w:r>
      <w:r w:rsidRPr="002E2D2D">
        <w:rPr>
          <w:rFonts w:ascii="Times New Roman" w:eastAsia="Calibri" w:hAnsi="Times New Roman" w:cs="Times New Roman"/>
          <w:b/>
          <w:bCs/>
          <w:sz w:val="24"/>
          <w:szCs w:val="24"/>
        </w:rPr>
        <w:t>Tukuma vispārējās izglītības iestāžu mācību vides uzlabošana</w:t>
      </w:r>
      <w:r w:rsidRPr="002E2D2D">
        <w:rPr>
          <w:rFonts w:ascii="Times New Roman" w:eastAsia="Calibri" w:hAnsi="Times New Roman" w:cs="Times New Roman"/>
          <w:bCs/>
          <w:sz w:val="24"/>
          <w:szCs w:val="24"/>
        </w:rPr>
        <w:t>”</w:t>
      </w:r>
      <w:r w:rsidRPr="002E2D2D">
        <w:rPr>
          <w:rFonts w:ascii="Times New Roman" w:eastAsia="Calibri" w:hAnsi="Times New Roman" w:cs="Times New Roman"/>
          <w:b/>
          <w:bCs/>
          <w:sz w:val="24"/>
          <w:szCs w:val="24"/>
        </w:rPr>
        <w:t xml:space="preserve"> –</w:t>
      </w:r>
      <w:r w:rsidRPr="002E2D2D">
        <w:rPr>
          <w:rFonts w:ascii="Times New Roman" w:eastAsia="Calibri" w:hAnsi="Times New Roman" w:cs="Times New Roman"/>
          <w:sz w:val="24"/>
          <w:szCs w:val="24"/>
        </w:rPr>
        <w:t xml:space="preserve"> iepirkumu birojam nosūtīts 2.viduskolas ēkas pārbūves un stadiona pārbūves būvniecības konkursa nolikums, gaidām apstiprinājumu. Steidzami jāgatavojas iepirkuma izsludināšanai.</w:t>
      </w:r>
    </w:p>
    <w:p w:rsidR="002E2D2D" w:rsidRPr="002E2D2D" w:rsidRDefault="002E2D2D" w:rsidP="002E2D2D">
      <w:p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Projekta “</w:t>
      </w:r>
      <w:r w:rsidRPr="002E2D2D">
        <w:rPr>
          <w:rFonts w:ascii="Times New Roman" w:eastAsia="Calibri" w:hAnsi="Times New Roman" w:cs="Times New Roman"/>
          <w:b/>
          <w:bCs/>
          <w:sz w:val="24"/>
          <w:szCs w:val="24"/>
        </w:rPr>
        <w:t>Accelerate Sunshine</w:t>
      </w:r>
      <w:r w:rsidRPr="002E2D2D">
        <w:rPr>
          <w:rFonts w:ascii="Times New Roman" w:eastAsia="Calibri" w:hAnsi="Times New Roman" w:cs="Times New Roman"/>
          <w:bCs/>
          <w:sz w:val="24"/>
          <w:szCs w:val="24"/>
        </w:rPr>
        <w:t>”</w:t>
      </w:r>
      <w:r w:rsidRPr="002E2D2D">
        <w:rPr>
          <w:rFonts w:ascii="Times New Roman" w:eastAsia="Calibri" w:hAnsi="Times New Roman" w:cs="Times New Roman"/>
          <w:sz w:val="24"/>
          <w:szCs w:val="24"/>
        </w:rPr>
        <w:t xml:space="preserve"> ietvaros:</w:t>
      </w:r>
    </w:p>
    <w:p w:rsidR="002E2D2D" w:rsidRPr="002E2D2D" w:rsidRDefault="002E2D2D" w:rsidP="002E2D2D">
      <w:pPr>
        <w:numPr>
          <w:ilvl w:val="0"/>
          <w:numId w:val="20"/>
        </w:num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Iesaistītas 19 daudzdzīvokļu ēkas. 14 ēkas piedalās projektā, 2 ēkām notiek aptauja par dalību projektā, 3 ēkām negatīvs rezultāts. </w:t>
      </w:r>
    </w:p>
    <w:p w:rsidR="002E2D2D" w:rsidRPr="002E2D2D" w:rsidRDefault="002E2D2D" w:rsidP="002E2D2D">
      <w:pPr>
        <w:numPr>
          <w:ilvl w:val="0"/>
          <w:numId w:val="20"/>
        </w:num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8 daudzdzīvokļu ēku iedzīvotāji izrāda interesi par projektu.</w:t>
      </w:r>
    </w:p>
    <w:p w:rsidR="002E2D2D" w:rsidRPr="002E2D2D" w:rsidRDefault="002E2D2D" w:rsidP="002E2D2D">
      <w:pPr>
        <w:numPr>
          <w:ilvl w:val="0"/>
          <w:numId w:val="20"/>
        </w:num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Projekta ietvaros ir izstrādāta dokumentācija (energoaudits un tehniskais apsekojums) 6 ēkām (Tukumā 2, Pūre 4). Līdz 28 septembrim 6 ēkām (Tukumā 1, Slampē 5) ir izsludināta cenu aptauja dokumentācijas izstrādei.</w:t>
      </w:r>
    </w:p>
    <w:p w:rsidR="002E2D2D" w:rsidRPr="002E2D2D" w:rsidRDefault="002E2D2D" w:rsidP="002E2D2D">
      <w:pPr>
        <w:numPr>
          <w:ilvl w:val="0"/>
          <w:numId w:val="20"/>
        </w:num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vienai daudzdzīvokļu ēkai jāveic Tehniskais projekts – Liepu iela </w:t>
      </w:r>
      <w:r w:rsidR="0061071E">
        <w:rPr>
          <w:rFonts w:ascii="Times New Roman" w:eastAsia="Calibri" w:hAnsi="Times New Roman" w:cs="Times New Roman"/>
          <w:sz w:val="24"/>
          <w:szCs w:val="24"/>
        </w:rPr>
        <w:t>X</w:t>
      </w:r>
      <w:r w:rsidRPr="002E2D2D">
        <w:rPr>
          <w:rFonts w:ascii="Times New Roman" w:eastAsia="Calibri" w:hAnsi="Times New Roman" w:cs="Times New Roman"/>
          <w:sz w:val="24"/>
          <w:szCs w:val="24"/>
        </w:rPr>
        <w:t>, Tumē.</w:t>
      </w:r>
    </w:p>
    <w:p w:rsidR="002E2D2D" w:rsidRPr="002E2D2D" w:rsidRDefault="002E2D2D" w:rsidP="002E2D2D">
      <w:pPr>
        <w:numPr>
          <w:ilvl w:val="0"/>
          <w:numId w:val="20"/>
        </w:num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Publiskās ēkas: pirmsskolas izglītības iestādei “Pasaciņa” ir izsludināts iepirkums; pirmsskolas izglītības iestādei “Vālodzīte” - izstrādāts projekts, iepirkumu izsludinās 2019.gadā; Tukuma 2. vidusskolai sagatavošanā nolikuma projekts, tajā ir ievietota energoefektivitātes garantija.</w:t>
      </w:r>
    </w:p>
    <w:p w:rsidR="002E2D2D" w:rsidRPr="002E2D2D" w:rsidRDefault="002E2D2D" w:rsidP="002E2D2D">
      <w:p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Projekta “</w:t>
      </w:r>
      <w:r w:rsidRPr="002E2D2D">
        <w:rPr>
          <w:rFonts w:ascii="Times New Roman" w:eastAsia="Calibri" w:hAnsi="Times New Roman" w:cs="Times New Roman"/>
          <w:b/>
          <w:bCs/>
          <w:sz w:val="24"/>
          <w:szCs w:val="24"/>
        </w:rPr>
        <w:t>Compete4secap</w:t>
      </w:r>
      <w:r w:rsidRPr="002E2D2D">
        <w:rPr>
          <w:rFonts w:ascii="Times New Roman" w:eastAsia="Calibri" w:hAnsi="Times New Roman" w:cs="Times New Roman"/>
          <w:sz w:val="24"/>
          <w:szCs w:val="24"/>
        </w:rPr>
        <w:t>” ietvaros:</w:t>
      </w:r>
    </w:p>
    <w:p w:rsidR="002E2D2D" w:rsidRPr="002E2D2D" w:rsidRDefault="002E2D2D" w:rsidP="002E2D2D">
      <w:pPr>
        <w:numPr>
          <w:ilvl w:val="0"/>
          <w:numId w:val="21"/>
        </w:num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veikts patēriņu datu apkopojums publiskajām ēkām (elektroenerģijai, siltumenerģijai un ūdenim).</w:t>
      </w:r>
    </w:p>
    <w:p w:rsidR="002E2D2D" w:rsidRPr="002E2D2D" w:rsidRDefault="002E2D2D" w:rsidP="002E2D2D">
      <w:pPr>
        <w:numPr>
          <w:ilvl w:val="0"/>
          <w:numId w:val="21"/>
        </w:num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Tiek izstrādāta energopārvaldības rokasgrāmata, kura jāapstiprina šā gada beigās.</w:t>
      </w:r>
    </w:p>
    <w:p w:rsidR="002E2D2D" w:rsidRPr="002E2D2D" w:rsidRDefault="002E2D2D" w:rsidP="002E2D2D">
      <w:pPr>
        <w:numPr>
          <w:ilvl w:val="0"/>
          <w:numId w:val="21"/>
        </w:num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Ir apkopoti elektroenerģijas patēriņu dati ielu apgaismojumam Tukuma pilsētā un pagastos, kā arī darba stundas pagastos.</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Pašlaik tiek veikts darba stundu apkopojums Tukuma pilsētas ielu apgaismojumam, kā arī tiek precizēta informācija rokasgrāmatai.</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i/>
          <w:iCs/>
          <w:sz w:val="24"/>
          <w:szCs w:val="24"/>
        </w:rPr>
        <w:t>“</w:t>
      </w:r>
      <w:r w:rsidRPr="002E2D2D">
        <w:rPr>
          <w:rFonts w:ascii="Times New Roman" w:eastAsia="Calibri" w:hAnsi="Times New Roman" w:cs="Times New Roman"/>
          <w:b/>
          <w:bCs/>
          <w:sz w:val="24"/>
          <w:szCs w:val="24"/>
        </w:rPr>
        <w:t>Energoefektivitātes paaugstināšana PII “Pasaciņa</w:t>
      </w:r>
      <w:r w:rsidRPr="002E2D2D">
        <w:rPr>
          <w:rFonts w:ascii="Times New Roman" w:eastAsia="Calibri" w:hAnsi="Times New Roman" w:cs="Times New Roman"/>
          <w:bCs/>
          <w:sz w:val="24"/>
          <w:szCs w:val="24"/>
        </w:rPr>
        <w:t>””</w:t>
      </w:r>
      <w:r w:rsidRPr="002E2D2D">
        <w:rPr>
          <w:rFonts w:ascii="Times New Roman" w:eastAsia="Calibri" w:hAnsi="Times New Roman" w:cs="Times New Roman"/>
          <w:i/>
          <w:iCs/>
          <w:sz w:val="24"/>
          <w:szCs w:val="24"/>
        </w:rPr>
        <w:t xml:space="preserve"> ietvaros:</w:t>
      </w:r>
    </w:p>
    <w:p w:rsidR="002E2D2D" w:rsidRPr="002E2D2D" w:rsidRDefault="002E2D2D" w:rsidP="002E2D2D">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11.septembrī beidzās piedāvājumu iesniegšanas termiņš pirmsskolas izglītības iestādes “Pasaciņa” pārbūvei. Notiek iepirkumā iesniegto 5 pretendentu piedāvājumu vērtēšana. ERAF projekta darbības termiņš beidzas </w:t>
      </w:r>
      <w:r w:rsidRPr="002E2D2D">
        <w:rPr>
          <w:rFonts w:ascii="Times New Roman" w:eastAsia="Calibri" w:hAnsi="Times New Roman" w:cs="Times New Roman"/>
          <w:sz w:val="24"/>
          <w:szCs w:val="24"/>
          <w:u w:val="single"/>
        </w:rPr>
        <w:t>2019.gada decembrī</w:t>
      </w:r>
      <w:r w:rsidRPr="002E2D2D">
        <w:rPr>
          <w:rFonts w:ascii="Times New Roman" w:eastAsia="Calibri" w:hAnsi="Times New Roman" w:cs="Times New Roman"/>
          <w:sz w:val="24"/>
          <w:szCs w:val="24"/>
        </w:rPr>
        <w:t xml:space="preserve">, tādēļ </w:t>
      </w:r>
      <w:r w:rsidRPr="002E2D2D">
        <w:rPr>
          <w:rFonts w:ascii="Times New Roman" w:eastAsia="Calibri" w:hAnsi="Times New Roman" w:cs="Times New Roman"/>
          <w:sz w:val="24"/>
          <w:szCs w:val="24"/>
          <w:u w:val="single"/>
        </w:rPr>
        <w:t>līguma slēgšana ar būvnieku ir ārkārtīgi steidzama</w:t>
      </w:r>
      <w:r w:rsidRPr="002E2D2D">
        <w:rPr>
          <w:rFonts w:ascii="Times New Roman" w:eastAsia="Calibri" w:hAnsi="Times New Roman" w:cs="Times New Roman"/>
          <w:sz w:val="24"/>
          <w:szCs w:val="24"/>
        </w:rPr>
        <w:t>. Iepirkumā noteikts, ka būvdarbu līguma darbības termiņš ir viens gads no tā noslēgšanas.</w:t>
      </w:r>
    </w:p>
    <w:p w:rsidR="002E2D2D" w:rsidRPr="002E2D2D" w:rsidRDefault="002E2D2D" w:rsidP="002E2D2D">
      <w:p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i/>
          <w:iCs/>
          <w:sz w:val="24"/>
          <w:szCs w:val="24"/>
        </w:rPr>
        <w:t>“</w:t>
      </w:r>
      <w:r w:rsidRPr="002E2D2D">
        <w:rPr>
          <w:rFonts w:ascii="Times New Roman" w:eastAsia="Calibri" w:hAnsi="Times New Roman" w:cs="Times New Roman"/>
          <w:b/>
          <w:bCs/>
          <w:sz w:val="24"/>
          <w:szCs w:val="24"/>
        </w:rPr>
        <w:t>Degradētās teritorijas sakārtošana zonā Lauktehnika – Tukums II</w:t>
      </w:r>
      <w:r w:rsidRPr="002E2D2D">
        <w:rPr>
          <w:rFonts w:ascii="Times New Roman" w:eastAsia="Calibri" w:hAnsi="Times New Roman" w:cs="Times New Roman"/>
          <w:i/>
          <w:iCs/>
          <w:sz w:val="24"/>
          <w:szCs w:val="24"/>
        </w:rPr>
        <w:t>” ietvaros:</w:t>
      </w:r>
    </w:p>
    <w:p w:rsidR="002E2D2D" w:rsidRPr="002E2D2D" w:rsidRDefault="002E2D2D" w:rsidP="002E2D2D">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turpinās darbi būvobjektā </w:t>
      </w:r>
      <w:r w:rsidRPr="002E2D2D">
        <w:rPr>
          <w:rFonts w:ascii="Times New Roman" w:eastAsia="Calibri" w:hAnsi="Times New Roman" w:cs="Times New Roman"/>
          <w:caps/>
          <w:sz w:val="24"/>
          <w:szCs w:val="24"/>
        </w:rPr>
        <w:t>„</w:t>
      </w:r>
      <w:r w:rsidRPr="002E2D2D">
        <w:rPr>
          <w:rFonts w:ascii="Times New Roman" w:eastAsia="Calibri" w:hAnsi="Times New Roman" w:cs="Times New Roman"/>
          <w:b/>
          <w:bCs/>
          <w:sz w:val="24"/>
          <w:szCs w:val="24"/>
        </w:rPr>
        <w:t>Stacijas ielas</w:t>
      </w:r>
      <w:r w:rsidRPr="002E2D2D">
        <w:rPr>
          <w:rFonts w:ascii="Times New Roman" w:eastAsia="Calibri" w:hAnsi="Times New Roman" w:cs="Times New Roman"/>
          <w:sz w:val="24"/>
          <w:szCs w:val="24"/>
        </w:rPr>
        <w:t xml:space="preserve"> (2.kārta) un </w:t>
      </w:r>
      <w:r w:rsidRPr="002E2D2D">
        <w:rPr>
          <w:rFonts w:ascii="Times New Roman" w:eastAsia="Calibri" w:hAnsi="Times New Roman" w:cs="Times New Roman"/>
          <w:b/>
          <w:bCs/>
          <w:sz w:val="24"/>
          <w:szCs w:val="24"/>
        </w:rPr>
        <w:t>Dāņu ielas</w:t>
      </w:r>
      <w:r w:rsidRPr="002E2D2D">
        <w:rPr>
          <w:rFonts w:ascii="Times New Roman" w:eastAsia="Calibri" w:hAnsi="Times New Roman" w:cs="Times New Roman"/>
          <w:sz w:val="24"/>
          <w:szCs w:val="24"/>
        </w:rPr>
        <w:t xml:space="preserve"> (3.kārta) </w:t>
      </w:r>
      <w:r w:rsidRPr="002E2D2D">
        <w:rPr>
          <w:rFonts w:ascii="Times New Roman" w:eastAsia="Calibri" w:hAnsi="Times New Roman" w:cs="Times New Roman"/>
          <w:b/>
          <w:bCs/>
          <w:sz w:val="24"/>
          <w:szCs w:val="24"/>
        </w:rPr>
        <w:t>pārbūve</w:t>
      </w:r>
      <w:r w:rsidRPr="002E2D2D">
        <w:rPr>
          <w:rFonts w:ascii="Times New Roman" w:eastAsia="Calibri" w:hAnsi="Times New Roman" w:cs="Times New Roman"/>
          <w:caps/>
          <w:sz w:val="24"/>
          <w:szCs w:val="24"/>
        </w:rPr>
        <w:t xml:space="preserve">”. </w:t>
      </w:r>
      <w:r w:rsidRPr="002E2D2D">
        <w:rPr>
          <w:rFonts w:ascii="Times New Roman" w:eastAsia="Calibri" w:hAnsi="Times New Roman" w:cs="Times New Roman"/>
          <w:sz w:val="24"/>
          <w:szCs w:val="24"/>
        </w:rPr>
        <w:t>Ir ieklāta asfalta apakškārta Dāņu ielā (laboratorijas rezultāti saņemti, asfalta masas paraugi ir atbilstoši). Gandrīz ir pabeigta lietusūdens kanalizācijas, ūdensapgādes un sadzīves kanalizācijas tīklu, vājstrāvu tīklu izbūve. Turpinās salizturīgās kārtas un šķembu apakškārtas izbūve Stacijas ielā, turpina būvēt ielas un ietves apmales, uzstādīt apgaismojuma balstus.</w:t>
      </w:r>
    </w:p>
    <w:p w:rsidR="002E2D2D" w:rsidRPr="002E2D2D" w:rsidRDefault="002E2D2D" w:rsidP="002E2D2D">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Tiek risināts jautājums par AS “</w:t>
      </w:r>
      <w:r w:rsidR="0061071E">
        <w:rPr>
          <w:rFonts w:ascii="Times New Roman" w:eastAsia="Calibri" w:hAnsi="Times New Roman" w:cs="Times New Roman"/>
          <w:sz w:val="24"/>
          <w:szCs w:val="24"/>
        </w:rPr>
        <w:t>X</w:t>
      </w:r>
      <w:r w:rsidRPr="002E2D2D">
        <w:rPr>
          <w:rFonts w:ascii="Times New Roman" w:eastAsia="Calibri" w:hAnsi="Times New Roman" w:cs="Times New Roman"/>
          <w:sz w:val="24"/>
          <w:szCs w:val="24"/>
        </w:rPr>
        <w:t>” pārvaldījumā esošā dzelzceļa pievedceļa pārbrauktuvēm. 3.augustā komisija ir parakstījusi darbu pieņemšanas aktu par dzelzceļa pārbrauktuvju izbūvi (divas jaunas) un pārbūvi (vienā esošajā). VAS “Latvijas Dzelzceļš” neļāva uzņēmumam “</w:t>
      </w:r>
      <w:r w:rsidR="0061071E">
        <w:rPr>
          <w:rFonts w:ascii="Times New Roman" w:eastAsia="Calibri" w:hAnsi="Times New Roman" w:cs="Times New Roman"/>
          <w:sz w:val="24"/>
          <w:szCs w:val="24"/>
        </w:rPr>
        <w:t>X</w:t>
      </w:r>
      <w:r w:rsidRPr="002E2D2D">
        <w:rPr>
          <w:rFonts w:ascii="Times New Roman" w:eastAsia="Calibri" w:hAnsi="Times New Roman" w:cs="Times New Roman"/>
          <w:sz w:val="24"/>
          <w:szCs w:val="24"/>
        </w:rPr>
        <w:t>” ievest kravas, kamēr nav izstrādāta jauna pievedceļa pagaidu lietošanas instrukcija (esošajām jaunajām pārbrauktuvēm), kamēr nav objekts nodots ekspluatācijā (kas iespējams tikai 2019.gada vasaras beigās) un nav saņemta atļauja no VAS “L</w:t>
      </w:r>
      <w:r w:rsidR="00F9029C">
        <w:rPr>
          <w:rFonts w:ascii="Times New Roman" w:eastAsia="Calibri" w:hAnsi="Times New Roman" w:cs="Times New Roman"/>
          <w:sz w:val="24"/>
          <w:szCs w:val="24"/>
        </w:rPr>
        <w:t>a</w:t>
      </w:r>
      <w:r w:rsidRPr="002E2D2D">
        <w:rPr>
          <w:rFonts w:ascii="Times New Roman" w:eastAsia="Calibri" w:hAnsi="Times New Roman" w:cs="Times New Roman"/>
          <w:sz w:val="24"/>
          <w:szCs w:val="24"/>
        </w:rPr>
        <w:t xml:space="preserve">tvijas Dzelzceļš” pēc pārbaudes veikšanas objektā uz vietas (27.septembrī veic apskati objektā).  </w:t>
      </w:r>
    </w:p>
    <w:p w:rsidR="002E2D2D" w:rsidRPr="002E2D2D" w:rsidRDefault="002E2D2D" w:rsidP="002E2D2D">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Ir pabeigta </w:t>
      </w:r>
      <w:r w:rsidRPr="002E2D2D">
        <w:rPr>
          <w:rFonts w:ascii="Times New Roman" w:eastAsia="Calibri" w:hAnsi="Times New Roman" w:cs="Times New Roman"/>
          <w:b/>
          <w:bCs/>
          <w:sz w:val="24"/>
          <w:szCs w:val="24"/>
        </w:rPr>
        <w:t xml:space="preserve">ERAF projekta </w:t>
      </w:r>
      <w:r w:rsidRPr="002E2D2D">
        <w:rPr>
          <w:rFonts w:ascii="Times New Roman" w:eastAsia="Calibri" w:hAnsi="Times New Roman" w:cs="Times New Roman"/>
          <w:bCs/>
          <w:sz w:val="24"/>
          <w:szCs w:val="24"/>
        </w:rPr>
        <w:t>“</w:t>
      </w:r>
      <w:r w:rsidRPr="002E2D2D">
        <w:rPr>
          <w:rFonts w:ascii="Times New Roman" w:eastAsia="Calibri" w:hAnsi="Times New Roman" w:cs="Times New Roman"/>
          <w:b/>
          <w:bCs/>
          <w:sz w:val="24"/>
          <w:szCs w:val="24"/>
        </w:rPr>
        <w:t>Degradētās teritorijas sakārtošana Jauntukuma mikrorajonā</w:t>
      </w:r>
      <w:r w:rsidRPr="002E2D2D">
        <w:rPr>
          <w:rFonts w:ascii="Times New Roman" w:eastAsia="Calibri" w:hAnsi="Times New Roman" w:cs="Times New Roman"/>
          <w:bCs/>
          <w:sz w:val="24"/>
          <w:szCs w:val="24"/>
        </w:rPr>
        <w:t>”</w:t>
      </w:r>
      <w:r w:rsidRPr="002E2D2D">
        <w:rPr>
          <w:rFonts w:ascii="Times New Roman" w:eastAsia="Calibri" w:hAnsi="Times New Roman" w:cs="Times New Roman"/>
          <w:sz w:val="24"/>
          <w:szCs w:val="24"/>
        </w:rPr>
        <w:t xml:space="preserve"> īstenošana un gala atskaite Centrālajā finanšu un līgumu aģentūrā iesniegta 5.septembrī. Projekta ietvaros 9.augustā ekspluatācijā pieņēma būvobjektu </w:t>
      </w:r>
      <w:r w:rsidRPr="002E2D2D">
        <w:rPr>
          <w:rFonts w:ascii="Times New Roman" w:eastAsia="Calibri" w:hAnsi="Times New Roman" w:cs="Times New Roman"/>
          <w:bCs/>
          <w:sz w:val="24"/>
          <w:szCs w:val="24"/>
        </w:rPr>
        <w:t>„</w:t>
      </w:r>
      <w:r w:rsidRPr="002E2D2D">
        <w:rPr>
          <w:rFonts w:ascii="Times New Roman" w:eastAsia="Calibri" w:hAnsi="Times New Roman" w:cs="Times New Roman"/>
          <w:b/>
          <w:bCs/>
          <w:sz w:val="24"/>
          <w:szCs w:val="24"/>
        </w:rPr>
        <w:t>Slocenes ielas Tukumā pārbūve 1.kārta</w:t>
      </w:r>
      <w:r w:rsidRPr="002E2D2D">
        <w:rPr>
          <w:rFonts w:ascii="Times New Roman" w:eastAsia="Calibri" w:hAnsi="Times New Roman" w:cs="Times New Roman"/>
          <w:bCs/>
          <w:sz w:val="24"/>
          <w:szCs w:val="24"/>
        </w:rPr>
        <w:t>”.</w:t>
      </w:r>
    </w:p>
    <w:p w:rsidR="002E2D2D" w:rsidRPr="002E2D2D" w:rsidRDefault="002E2D2D" w:rsidP="002E2D2D">
      <w:p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LAD ELFLA projekta “</w:t>
      </w:r>
      <w:r w:rsidRPr="002E2D2D">
        <w:rPr>
          <w:rFonts w:ascii="Times New Roman" w:eastAsia="Calibri" w:hAnsi="Times New Roman" w:cs="Times New Roman"/>
          <w:b/>
          <w:bCs/>
          <w:sz w:val="24"/>
          <w:szCs w:val="24"/>
        </w:rPr>
        <w:t>Pašvaldības autoceļu pārbūve II. kārta</w:t>
      </w:r>
      <w:r w:rsidRPr="002E2D2D">
        <w:rPr>
          <w:rFonts w:ascii="Times New Roman" w:eastAsia="Calibri" w:hAnsi="Times New Roman" w:cs="Times New Roman"/>
          <w:sz w:val="24"/>
          <w:szCs w:val="24"/>
        </w:rPr>
        <w:t>” ietvaros:</w:t>
      </w:r>
    </w:p>
    <w:p w:rsidR="002E2D2D" w:rsidRPr="002E2D2D" w:rsidRDefault="002E2D2D" w:rsidP="002E2D2D">
      <w:pPr>
        <w:numPr>
          <w:ilvl w:val="0"/>
          <w:numId w:val="25"/>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lastRenderedPageBreak/>
        <w:t>SIA “ACB Projekts” ir izprojektējis un iesniedzis piecus autoceļu pārbūves būvprojektus:  Džūkstes pagastā Džūkste –Pienava 4,4km, Degoles pagastā Ozolpils-Lestene 2,55km, Lestenes pagastā Centrs-Cīruļi 2,36km, Jaunsātu pagastā Abavnieki-Eglītes 2km, Zentenes pagastā Ezernieki-Rindzele 1,65km. Jāgatavo būvdarbu iepirkums.</w:t>
      </w:r>
    </w:p>
    <w:p w:rsidR="002E2D2D" w:rsidRPr="002E2D2D" w:rsidRDefault="002E2D2D" w:rsidP="002E2D2D">
      <w:p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i/>
          <w:iCs/>
          <w:sz w:val="24"/>
          <w:szCs w:val="24"/>
        </w:rPr>
        <w:t>Pašvaldības finansēts objekts:</w:t>
      </w:r>
    </w:p>
    <w:p w:rsidR="002E2D2D" w:rsidRPr="002E2D2D" w:rsidRDefault="002E2D2D" w:rsidP="002E2D2D">
      <w:pPr>
        <w:numPr>
          <w:ilvl w:val="0"/>
          <w:numId w:val="25"/>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turpinās darbi būvobjektā </w:t>
      </w:r>
      <w:r w:rsidRPr="002E2D2D">
        <w:rPr>
          <w:rFonts w:ascii="Times New Roman" w:eastAsia="Calibri" w:hAnsi="Times New Roman" w:cs="Times New Roman"/>
          <w:caps/>
          <w:sz w:val="24"/>
          <w:szCs w:val="24"/>
        </w:rPr>
        <w:t>“</w:t>
      </w:r>
      <w:r w:rsidRPr="002E2D2D">
        <w:rPr>
          <w:rFonts w:ascii="Times New Roman" w:eastAsia="Calibri" w:hAnsi="Times New Roman" w:cs="Times New Roman"/>
          <w:b/>
          <w:bCs/>
          <w:sz w:val="24"/>
          <w:szCs w:val="24"/>
        </w:rPr>
        <w:t>Kurzemes ielas pārbūve</w:t>
      </w:r>
      <w:r w:rsidRPr="002E2D2D">
        <w:rPr>
          <w:rFonts w:ascii="Times New Roman" w:eastAsia="Calibri" w:hAnsi="Times New Roman" w:cs="Times New Roman"/>
          <w:sz w:val="24"/>
          <w:szCs w:val="24"/>
        </w:rPr>
        <w:t>, 1.kārta un 4.kārta</w:t>
      </w:r>
      <w:r w:rsidRPr="002E2D2D">
        <w:rPr>
          <w:rFonts w:ascii="Times New Roman" w:eastAsia="Calibri" w:hAnsi="Times New Roman" w:cs="Times New Roman"/>
          <w:caps/>
          <w:sz w:val="24"/>
          <w:szCs w:val="24"/>
        </w:rPr>
        <w:t xml:space="preserve">” </w:t>
      </w:r>
      <w:r w:rsidRPr="002E2D2D">
        <w:rPr>
          <w:rFonts w:ascii="Times New Roman" w:eastAsia="Calibri" w:hAnsi="Times New Roman" w:cs="Times New Roman"/>
          <w:i/>
          <w:iCs/>
          <w:sz w:val="24"/>
          <w:szCs w:val="24"/>
        </w:rPr>
        <w:t>(1.kārtas līguma termiņš 05.06.2018.-29.09.2019., 4.kārtas līguma termiņš 05.06.2018.-29.10.2018., kas pagarināts līdz 28.11.2018</w:t>
      </w:r>
      <w:r w:rsidRPr="002E2D2D">
        <w:rPr>
          <w:rFonts w:ascii="Times New Roman" w:eastAsia="Calibri" w:hAnsi="Times New Roman" w:cs="Times New Roman"/>
          <w:caps/>
          <w:sz w:val="24"/>
          <w:szCs w:val="24"/>
        </w:rPr>
        <w:t>.)</w:t>
      </w:r>
      <w:r w:rsidRPr="002E2D2D">
        <w:rPr>
          <w:rFonts w:ascii="Times New Roman" w:eastAsia="Calibri" w:hAnsi="Times New Roman" w:cs="Times New Roman"/>
          <w:sz w:val="24"/>
          <w:szCs w:val="24"/>
        </w:rPr>
        <w:t xml:space="preserve">. </w:t>
      </w:r>
    </w:p>
    <w:p w:rsidR="002E2D2D" w:rsidRPr="002E2D2D" w:rsidRDefault="002E2D2D" w:rsidP="002E2D2D">
      <w:pPr>
        <w:numPr>
          <w:ilvl w:val="0"/>
          <w:numId w:val="25"/>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1.kārtas ietvaros septembrī satiksmei atvērts rotācijas aplis Kurzemes, Talsu un Tirgus ielu krustojumā. Objektā turpina likt apmales, </w:t>
      </w:r>
      <w:r w:rsidR="00DF72DA">
        <w:rPr>
          <w:rFonts w:ascii="Times New Roman" w:eastAsia="Calibri" w:hAnsi="Times New Roman" w:cs="Times New Roman"/>
          <w:sz w:val="24"/>
          <w:szCs w:val="24"/>
        </w:rPr>
        <w:t>veido pamatu no</w:t>
      </w:r>
      <w:r w:rsidRPr="002E2D2D">
        <w:rPr>
          <w:rFonts w:ascii="Times New Roman" w:eastAsia="Calibri" w:hAnsi="Times New Roman" w:cs="Times New Roman"/>
          <w:sz w:val="24"/>
          <w:szCs w:val="24"/>
        </w:rPr>
        <w:t xml:space="preserve"> </w:t>
      </w:r>
      <w:r w:rsidR="00DF72DA" w:rsidRPr="002E2D2D">
        <w:rPr>
          <w:rFonts w:ascii="Times New Roman" w:eastAsia="Calibri" w:hAnsi="Times New Roman" w:cs="Times New Roman"/>
          <w:sz w:val="24"/>
          <w:szCs w:val="24"/>
        </w:rPr>
        <w:t>smilt</w:t>
      </w:r>
      <w:r w:rsidR="00DF72DA">
        <w:rPr>
          <w:rFonts w:ascii="Times New Roman" w:eastAsia="Calibri" w:hAnsi="Times New Roman" w:cs="Times New Roman"/>
          <w:sz w:val="24"/>
          <w:szCs w:val="24"/>
        </w:rPr>
        <w:t>īm un</w:t>
      </w:r>
      <w:r w:rsidR="00DF72DA" w:rsidRPr="002E2D2D">
        <w:rPr>
          <w:rFonts w:ascii="Times New Roman" w:eastAsia="Calibri" w:hAnsi="Times New Roman" w:cs="Times New Roman"/>
          <w:sz w:val="24"/>
          <w:szCs w:val="24"/>
        </w:rPr>
        <w:t xml:space="preserve"> </w:t>
      </w:r>
      <w:r w:rsidRPr="002E2D2D">
        <w:rPr>
          <w:rFonts w:ascii="Times New Roman" w:eastAsia="Calibri" w:hAnsi="Times New Roman" w:cs="Times New Roman"/>
          <w:sz w:val="24"/>
          <w:szCs w:val="24"/>
        </w:rPr>
        <w:t>šķemb</w:t>
      </w:r>
      <w:r w:rsidR="00DF72DA">
        <w:rPr>
          <w:rFonts w:ascii="Times New Roman" w:eastAsia="Calibri" w:hAnsi="Times New Roman" w:cs="Times New Roman"/>
          <w:sz w:val="24"/>
          <w:szCs w:val="24"/>
        </w:rPr>
        <w:t>ām</w:t>
      </w:r>
      <w:r w:rsidRPr="002E2D2D">
        <w:rPr>
          <w:rFonts w:ascii="Times New Roman" w:eastAsia="Calibri" w:hAnsi="Times New Roman" w:cs="Times New Roman"/>
          <w:sz w:val="24"/>
          <w:szCs w:val="24"/>
        </w:rPr>
        <w:t>, SIA “Amatnieks” turpina izbūvēt lietus kanalizācijas kolektoru; SIA “TELMS” ir izbūvēj</w:t>
      </w:r>
      <w:r w:rsidR="00DF72DA">
        <w:rPr>
          <w:rFonts w:ascii="Times New Roman" w:eastAsia="Calibri" w:hAnsi="Times New Roman" w:cs="Times New Roman"/>
          <w:sz w:val="24"/>
          <w:szCs w:val="24"/>
        </w:rPr>
        <w:t>u</w:t>
      </w:r>
      <w:r w:rsidRPr="002E2D2D">
        <w:rPr>
          <w:rFonts w:ascii="Times New Roman" w:eastAsia="Calibri" w:hAnsi="Times New Roman" w:cs="Times New Roman"/>
          <w:sz w:val="24"/>
          <w:szCs w:val="24"/>
        </w:rPr>
        <w:t>s</w:t>
      </w:r>
      <w:r w:rsidR="00DF72DA">
        <w:rPr>
          <w:rFonts w:ascii="Times New Roman" w:eastAsia="Calibri" w:hAnsi="Times New Roman" w:cs="Times New Roman"/>
          <w:sz w:val="24"/>
          <w:szCs w:val="24"/>
        </w:rPr>
        <w:t>i</w:t>
      </w:r>
      <w:r w:rsidRPr="002E2D2D">
        <w:rPr>
          <w:rFonts w:ascii="Times New Roman" w:eastAsia="Calibri" w:hAnsi="Times New Roman" w:cs="Times New Roman"/>
          <w:sz w:val="24"/>
          <w:szCs w:val="24"/>
        </w:rPr>
        <w:t xml:space="preserve"> apgaismojuma balstus; SIA “MCB Būve” ir izbūvēj</w:t>
      </w:r>
      <w:r w:rsidR="00DF72DA">
        <w:rPr>
          <w:rFonts w:ascii="Times New Roman" w:eastAsia="Calibri" w:hAnsi="Times New Roman" w:cs="Times New Roman"/>
          <w:sz w:val="24"/>
          <w:szCs w:val="24"/>
        </w:rPr>
        <w:t>u</w:t>
      </w:r>
      <w:r w:rsidRPr="002E2D2D">
        <w:rPr>
          <w:rFonts w:ascii="Times New Roman" w:eastAsia="Calibri" w:hAnsi="Times New Roman" w:cs="Times New Roman"/>
          <w:sz w:val="24"/>
          <w:szCs w:val="24"/>
        </w:rPr>
        <w:t>s</w:t>
      </w:r>
      <w:r w:rsidR="00DF72DA">
        <w:rPr>
          <w:rFonts w:ascii="Times New Roman" w:eastAsia="Calibri" w:hAnsi="Times New Roman" w:cs="Times New Roman"/>
          <w:sz w:val="24"/>
          <w:szCs w:val="24"/>
        </w:rPr>
        <w:t>i</w:t>
      </w:r>
      <w:r w:rsidRPr="002E2D2D">
        <w:rPr>
          <w:rFonts w:ascii="Times New Roman" w:eastAsia="Calibri" w:hAnsi="Times New Roman" w:cs="Times New Roman"/>
          <w:sz w:val="24"/>
          <w:szCs w:val="24"/>
        </w:rPr>
        <w:t xml:space="preserve"> telekomunikācijas, izņemot Progresa ielā 23; zemes klātne daļēji izbūvēta Kurzemes un Mednieku ielu krustojumā.</w:t>
      </w:r>
    </w:p>
    <w:p w:rsidR="002E2D2D" w:rsidRPr="002E2D2D" w:rsidRDefault="002E2D2D" w:rsidP="002E2D2D">
      <w:pPr>
        <w:spacing w:after="0" w:line="240" w:lineRule="auto"/>
        <w:ind w:left="284" w:hanging="284"/>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     Būvdarbus traucē - Progresa ielā</w:t>
      </w:r>
      <w:r w:rsidR="0061071E">
        <w:rPr>
          <w:rFonts w:ascii="Times New Roman" w:eastAsia="Calibri" w:hAnsi="Times New Roman" w:cs="Times New Roman"/>
          <w:sz w:val="24"/>
          <w:szCs w:val="24"/>
        </w:rPr>
        <w:t xml:space="preserve"> X</w:t>
      </w:r>
      <w:r w:rsidRPr="002E2D2D">
        <w:rPr>
          <w:rFonts w:ascii="Times New Roman" w:eastAsia="Calibri" w:hAnsi="Times New Roman" w:cs="Times New Roman"/>
          <w:sz w:val="24"/>
          <w:szCs w:val="24"/>
        </w:rPr>
        <w:t xml:space="preserve"> patvaļīgi izbūvētais žogs uz pašvaldības zemes, kur pēc būvprojekta paredzēts izbūvēt komunikācijas un nobrauktuvi. Īpašniekam nosūtīta vēstule, uzrakstīts pārkāpuma protokols, sagatavots atzinums. Ja žoga pārcelšanu/nojaukšanu neveiks īpašnieks, tad tas būs jādara par pašvaldības līdzekļiem.</w:t>
      </w:r>
    </w:p>
    <w:p w:rsidR="002E2D2D" w:rsidRPr="002E2D2D" w:rsidRDefault="002E2D2D" w:rsidP="002E2D2D">
      <w:pPr>
        <w:numPr>
          <w:ilvl w:val="0"/>
          <w:numId w:val="26"/>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Būvuzņēmējs informē, ka esošais demontētais bruģakmens nav pietiekami labā tehniskā stāvoklī, lai to atkārtoti izmantotu, par ko 27.08.2018. ir uzrakstīts apsekošanas akts Nr.1.  </w:t>
      </w:r>
    </w:p>
    <w:p w:rsidR="002E2D2D" w:rsidRPr="002E2D2D" w:rsidRDefault="002E2D2D" w:rsidP="002E2D2D">
      <w:pPr>
        <w:numPr>
          <w:ilvl w:val="0"/>
          <w:numId w:val="26"/>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30.augustā pieņemta ekspluatācijā un 21.septembrī svinīgā ceremonijā atklāta </w:t>
      </w:r>
      <w:r w:rsidRPr="002E2D2D">
        <w:rPr>
          <w:rFonts w:ascii="Times New Roman" w:eastAsia="Calibri" w:hAnsi="Times New Roman" w:cs="Times New Roman"/>
          <w:bCs/>
          <w:sz w:val="24"/>
          <w:szCs w:val="24"/>
        </w:rPr>
        <w:t>Tukuma Sporta halle</w:t>
      </w:r>
      <w:r w:rsidRPr="002E2D2D">
        <w:rPr>
          <w:rFonts w:ascii="Times New Roman" w:eastAsia="Calibri" w:hAnsi="Times New Roman" w:cs="Times New Roman"/>
          <w:sz w:val="24"/>
          <w:szCs w:val="24"/>
        </w:rPr>
        <w:t xml:space="preserve">, kuru turpmāk sporta nodarbībās izmantos gan skolas - Tukuma 3. pamatskola,  Tukuma E.Birznieka-Upīša 1.pamatskola, Tukuma Sporta skola, gan arī plašs sporta entuziastu loks. </w:t>
      </w:r>
    </w:p>
    <w:p w:rsidR="002E2D2D" w:rsidRPr="002E2D2D" w:rsidRDefault="002E2D2D" w:rsidP="002E2D2D">
      <w:pPr>
        <w:numPr>
          <w:ilvl w:val="0"/>
          <w:numId w:val="26"/>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Eiropas Sociālā fonda projekts </w:t>
      </w:r>
      <w:r w:rsidRPr="002E2D2D">
        <w:rPr>
          <w:rFonts w:ascii="Times New Roman" w:eastAsia="Calibri" w:hAnsi="Times New Roman" w:cs="Times New Roman"/>
          <w:bCs/>
          <w:color w:val="000000"/>
          <w:sz w:val="24"/>
          <w:szCs w:val="24"/>
        </w:rPr>
        <w:t>“</w:t>
      </w:r>
      <w:r w:rsidRPr="002E2D2D">
        <w:rPr>
          <w:rFonts w:ascii="Times New Roman" w:eastAsia="Calibri" w:hAnsi="Times New Roman" w:cs="Times New Roman"/>
          <w:b/>
          <w:bCs/>
          <w:color w:val="000000"/>
          <w:sz w:val="24"/>
          <w:szCs w:val="24"/>
        </w:rPr>
        <w:t>Veselības veicināšanas un slimību profilakses pakalpojumu pieejamība Tukuma novadā, jo īpaši teritoriālās, nabadzības un sociālās atstumtības riskam pakļautajiem iedzīvotājiem, īstenojot vietēja mēroga pasākumus</w:t>
      </w:r>
      <w:r w:rsidRPr="002E2D2D">
        <w:rPr>
          <w:rFonts w:ascii="Times New Roman" w:eastAsia="Calibri" w:hAnsi="Times New Roman" w:cs="Times New Roman"/>
          <w:bCs/>
          <w:color w:val="000000"/>
          <w:sz w:val="24"/>
          <w:szCs w:val="24"/>
        </w:rPr>
        <w:t>”</w:t>
      </w:r>
      <w:r w:rsidRPr="002E2D2D">
        <w:rPr>
          <w:rFonts w:ascii="Times New Roman" w:eastAsia="Calibri" w:hAnsi="Times New Roman" w:cs="Times New Roman"/>
          <w:color w:val="000000"/>
          <w:sz w:val="24"/>
          <w:szCs w:val="24"/>
        </w:rPr>
        <w:t xml:space="preserve"> projekta ietvaros septembrī organizētas 10 veselības veicināšanas dienas katrā no pagastiem 6 mobilitātes dienas gan pagastos, gan pilsētā, kā arī tika organizēti sporta un veselības svētki Tukumā. </w:t>
      </w:r>
    </w:p>
    <w:p w:rsidR="002E2D2D" w:rsidRPr="002E2D2D" w:rsidRDefault="002E2D2D" w:rsidP="002E2D2D">
      <w:pPr>
        <w:numPr>
          <w:ilvl w:val="0"/>
          <w:numId w:val="26"/>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color w:val="000000"/>
          <w:sz w:val="24"/>
          <w:szCs w:val="24"/>
        </w:rPr>
        <w:t xml:space="preserve">No septembra uzsāktas bezmaksas veselību veicinošas vingrošanas nodarbības ar mērķi uzlabot fizisko veselību, stāju, nostiprināt muskulatūru, attīstīt līdzsvaru un uzlabot izturību. Informācija par nodarbību datumiem un laikiem pieejama </w:t>
      </w:r>
      <w:hyperlink r:id="rId12" w:tgtFrame="_blank" w:history="1">
        <w:r w:rsidRPr="002E2D2D">
          <w:rPr>
            <w:rFonts w:ascii="Times New Roman" w:eastAsia="Calibri" w:hAnsi="Times New Roman" w:cs="Times New Roman"/>
            <w:color w:val="0563C1"/>
            <w:sz w:val="24"/>
            <w:szCs w:val="24"/>
            <w:u w:val="single"/>
          </w:rPr>
          <w:t>www.tukums.lv</w:t>
        </w:r>
      </w:hyperlink>
      <w:r w:rsidRPr="002E2D2D">
        <w:rPr>
          <w:rFonts w:ascii="Times New Roman" w:eastAsia="Calibri" w:hAnsi="Times New Roman" w:cs="Times New Roman"/>
          <w:color w:val="000000"/>
          <w:sz w:val="24"/>
          <w:szCs w:val="24"/>
        </w:rPr>
        <w:t xml:space="preserve">, kā arī “Canella” studija </w:t>
      </w:r>
      <w:r w:rsidRPr="002E2D2D">
        <w:rPr>
          <w:rFonts w:ascii="Times New Roman" w:eastAsia="Calibri" w:hAnsi="Times New Roman" w:cs="Times New Roman"/>
          <w:i/>
          <w:color w:val="000000"/>
          <w:sz w:val="24"/>
          <w:szCs w:val="24"/>
        </w:rPr>
        <w:t>facebook</w:t>
      </w:r>
      <w:r w:rsidRPr="002E2D2D">
        <w:rPr>
          <w:rFonts w:ascii="Times New Roman" w:eastAsia="Calibri" w:hAnsi="Times New Roman" w:cs="Times New Roman"/>
          <w:color w:val="000000"/>
          <w:sz w:val="24"/>
          <w:szCs w:val="24"/>
        </w:rPr>
        <w:t xml:space="preserve"> lapā. </w:t>
      </w:r>
    </w:p>
    <w:p w:rsidR="002E2D2D" w:rsidRPr="002E2D2D" w:rsidRDefault="002E2D2D" w:rsidP="002E2D2D">
      <w:pPr>
        <w:numPr>
          <w:ilvl w:val="0"/>
          <w:numId w:val="26"/>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Latvijas Pašvaldības savienības projekta </w:t>
      </w:r>
      <w:r w:rsidRPr="002E2D2D">
        <w:rPr>
          <w:rFonts w:ascii="Times New Roman" w:eastAsia="Calibri" w:hAnsi="Times New Roman" w:cs="Times New Roman"/>
          <w:bCs/>
          <w:sz w:val="24"/>
          <w:szCs w:val="24"/>
        </w:rPr>
        <w:t>“</w:t>
      </w:r>
      <w:r w:rsidRPr="002E2D2D">
        <w:rPr>
          <w:rFonts w:ascii="Times New Roman" w:eastAsia="Calibri" w:hAnsi="Times New Roman" w:cs="Times New Roman"/>
          <w:b/>
          <w:bCs/>
          <w:sz w:val="24"/>
          <w:szCs w:val="24"/>
        </w:rPr>
        <w:t>Pašvaldību labie darbi parkos Latvijas simtgadei</w:t>
      </w:r>
      <w:r w:rsidRPr="002E2D2D">
        <w:rPr>
          <w:rFonts w:ascii="Times New Roman" w:eastAsia="Calibri" w:hAnsi="Times New Roman" w:cs="Times New Roman"/>
          <w:bCs/>
          <w:sz w:val="24"/>
          <w:szCs w:val="24"/>
        </w:rPr>
        <w:t>”</w:t>
      </w:r>
      <w:r w:rsidRPr="002E2D2D">
        <w:rPr>
          <w:rFonts w:ascii="Times New Roman" w:eastAsia="Calibri" w:hAnsi="Times New Roman" w:cs="Times New Roman"/>
          <w:sz w:val="24"/>
          <w:szCs w:val="24"/>
        </w:rPr>
        <w:t xml:space="preserve"> ietvaros 2. septembrī pie Džūkstes pagasta Biedrību nama notika Latvijas </w:t>
      </w:r>
      <w:r w:rsidR="00DF72DA">
        <w:rPr>
          <w:rFonts w:ascii="Times New Roman" w:eastAsia="Calibri" w:hAnsi="Times New Roman" w:cs="Times New Roman"/>
          <w:sz w:val="24"/>
          <w:szCs w:val="24"/>
        </w:rPr>
        <w:t>s</w:t>
      </w:r>
      <w:r w:rsidRPr="002E2D2D">
        <w:rPr>
          <w:rFonts w:ascii="Times New Roman" w:eastAsia="Calibri" w:hAnsi="Times New Roman" w:cs="Times New Roman"/>
          <w:sz w:val="24"/>
          <w:szCs w:val="24"/>
        </w:rPr>
        <w:t>imtgadei veltītā jaunā parka stādīšanas nobeiguma p</w:t>
      </w:r>
      <w:r w:rsidR="00367F22">
        <w:rPr>
          <w:rFonts w:ascii="Times New Roman" w:eastAsia="Calibri" w:hAnsi="Times New Roman" w:cs="Times New Roman"/>
          <w:sz w:val="24"/>
          <w:szCs w:val="24"/>
        </w:rPr>
        <w:t>o</w:t>
      </w:r>
      <w:r w:rsidRPr="002E2D2D">
        <w:rPr>
          <w:rFonts w:ascii="Times New Roman" w:eastAsia="Calibri" w:hAnsi="Times New Roman" w:cs="Times New Roman"/>
          <w:sz w:val="24"/>
          <w:szCs w:val="24"/>
        </w:rPr>
        <w:t>s</w:t>
      </w:r>
      <w:r w:rsidR="00367F22">
        <w:rPr>
          <w:rFonts w:ascii="Times New Roman" w:eastAsia="Calibri" w:hAnsi="Times New Roman" w:cs="Times New Roman"/>
          <w:sz w:val="24"/>
          <w:szCs w:val="24"/>
        </w:rPr>
        <w:t>ms</w:t>
      </w:r>
      <w:r w:rsidRPr="002E2D2D">
        <w:rPr>
          <w:rFonts w:ascii="Times New Roman" w:eastAsia="Calibri" w:hAnsi="Times New Roman" w:cs="Times New Roman"/>
          <w:color w:val="000000"/>
          <w:sz w:val="24"/>
          <w:szCs w:val="24"/>
        </w:rPr>
        <w:t xml:space="preserve">. Meža dienu ietvaros A. Lerha Puškaiša parkā Džūkstē iestādīti 6 kociņi, </w:t>
      </w:r>
      <w:r w:rsidRPr="002E2D2D">
        <w:rPr>
          <w:rFonts w:ascii="Times New Roman" w:eastAsia="Calibri" w:hAnsi="Times New Roman" w:cs="Times New Roman"/>
          <w:sz w:val="24"/>
          <w:szCs w:val="24"/>
        </w:rPr>
        <w:t>apliecinot Džūkstes stiprumu, vēlmi kopt un saglabāt sava pagasta pamatvērtības</w:t>
      </w:r>
      <w:r w:rsidRPr="002E2D2D">
        <w:rPr>
          <w:rFonts w:ascii="Times New Roman" w:eastAsia="Calibri" w:hAnsi="Times New Roman" w:cs="Times New Roman"/>
          <w:color w:val="000000"/>
          <w:sz w:val="24"/>
          <w:szCs w:val="24"/>
        </w:rPr>
        <w:t>.</w:t>
      </w:r>
    </w:p>
    <w:p w:rsidR="002E2D2D" w:rsidRPr="002E2D2D" w:rsidRDefault="002E2D2D" w:rsidP="002E2D2D">
      <w:pPr>
        <w:numPr>
          <w:ilvl w:val="0"/>
          <w:numId w:val="26"/>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color w:val="000000"/>
          <w:sz w:val="24"/>
          <w:szCs w:val="24"/>
        </w:rPr>
        <w:t xml:space="preserve">Lauku atbalsta dienesta projekta ietvaros 13. septembrī notika LAD pārbaude, kuras laikā tika konstatēts, ka labiekārtotā teritorija atbilst projektā plānotajiem ieguldījumiem. Saņemtais pārbaudes ziņojums ir pozitīvs. </w:t>
      </w:r>
    </w:p>
    <w:p w:rsidR="002E2D2D" w:rsidRPr="002E2D2D" w:rsidRDefault="002E2D2D" w:rsidP="002E2D2D">
      <w:pPr>
        <w:numPr>
          <w:ilvl w:val="0"/>
          <w:numId w:val="26"/>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color w:val="000000"/>
          <w:sz w:val="24"/>
          <w:szCs w:val="24"/>
        </w:rPr>
        <w:t xml:space="preserve">Eiropas Lauksaimniecības Fonda lauku attīstībai projekta </w:t>
      </w:r>
      <w:r w:rsidRPr="002E2D2D">
        <w:rPr>
          <w:rFonts w:ascii="Times New Roman" w:eastAsia="Calibri" w:hAnsi="Times New Roman" w:cs="Times New Roman"/>
          <w:bCs/>
          <w:color w:val="000000"/>
          <w:sz w:val="24"/>
          <w:szCs w:val="24"/>
        </w:rPr>
        <w:t>“</w:t>
      </w:r>
      <w:r w:rsidRPr="002E2D2D">
        <w:rPr>
          <w:rFonts w:ascii="Times New Roman" w:eastAsia="Calibri" w:hAnsi="Times New Roman" w:cs="Times New Roman"/>
          <w:b/>
          <w:bCs/>
          <w:color w:val="000000"/>
          <w:sz w:val="24"/>
          <w:szCs w:val="24"/>
        </w:rPr>
        <w:t>Sporta laukums Zentenē</w:t>
      </w:r>
      <w:r w:rsidRPr="002E2D2D">
        <w:rPr>
          <w:rFonts w:ascii="Times New Roman" w:eastAsia="Calibri" w:hAnsi="Times New Roman" w:cs="Times New Roman"/>
          <w:bCs/>
          <w:color w:val="000000"/>
          <w:sz w:val="24"/>
          <w:szCs w:val="24"/>
        </w:rPr>
        <w:t>”</w:t>
      </w:r>
      <w:r w:rsidRPr="002E2D2D">
        <w:rPr>
          <w:rFonts w:ascii="Times New Roman" w:eastAsia="Calibri" w:hAnsi="Times New Roman" w:cs="Times New Roman"/>
          <w:i/>
          <w:iCs/>
          <w:color w:val="000000"/>
          <w:sz w:val="24"/>
          <w:szCs w:val="24"/>
        </w:rPr>
        <w:t xml:space="preserve"> </w:t>
      </w:r>
      <w:r w:rsidRPr="002E2D2D">
        <w:rPr>
          <w:rFonts w:ascii="Times New Roman" w:eastAsia="Calibri" w:hAnsi="Times New Roman" w:cs="Times New Roman"/>
          <w:color w:val="000000"/>
          <w:sz w:val="24"/>
          <w:szCs w:val="24"/>
        </w:rPr>
        <w:t xml:space="preserve">ietvaros ir pabeigti darbi sporta laukumā Zentenē, zemes vienībā “Līvi”. Sakarā ar ilgstošo sausuma periodu vasarā zālājs nav paspējis sazaļot, līdz ar to nav veikta līniju ieklāšana ar krītu 10cm platumā, taču uzņēmējs SIA “ROTAS” izpildot, līguma nosacījumus apņēmies veikt atlikušos darbus brīdī, kad zālājs būs atbilstoši sazaļojis, apliecinot to, ar iesniegtu garantijas vēstuli. </w:t>
      </w:r>
    </w:p>
    <w:p w:rsidR="002E2D2D" w:rsidRPr="002E2D2D" w:rsidRDefault="002E2D2D" w:rsidP="002E2D2D">
      <w:pPr>
        <w:numPr>
          <w:ilvl w:val="0"/>
          <w:numId w:val="26"/>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Calibri" w:hAnsi="Times New Roman" w:cs="Times New Roman"/>
          <w:color w:val="000000"/>
          <w:sz w:val="24"/>
          <w:szCs w:val="24"/>
        </w:rPr>
        <w:t xml:space="preserve">Eiropas Lauksaimniecības Fonda lauku attīstībai projekta </w:t>
      </w:r>
      <w:r w:rsidRPr="002E2D2D">
        <w:rPr>
          <w:rFonts w:ascii="Times New Roman" w:eastAsia="Calibri" w:hAnsi="Times New Roman" w:cs="Times New Roman"/>
          <w:bCs/>
          <w:color w:val="000000"/>
          <w:sz w:val="24"/>
          <w:szCs w:val="24"/>
        </w:rPr>
        <w:t>“</w:t>
      </w:r>
      <w:r w:rsidRPr="002E2D2D">
        <w:rPr>
          <w:rFonts w:ascii="Times New Roman" w:eastAsia="Calibri" w:hAnsi="Times New Roman" w:cs="Times New Roman"/>
          <w:b/>
          <w:bCs/>
          <w:color w:val="000000"/>
          <w:sz w:val="24"/>
          <w:szCs w:val="24"/>
        </w:rPr>
        <w:t>Apgaismojuma tehnikas iegāde Slampes Kultūras pilij</w:t>
      </w:r>
      <w:r w:rsidRPr="002E2D2D">
        <w:rPr>
          <w:rFonts w:ascii="Times New Roman" w:eastAsia="Calibri" w:hAnsi="Times New Roman" w:cs="Times New Roman"/>
          <w:bCs/>
          <w:color w:val="000000"/>
          <w:sz w:val="24"/>
          <w:szCs w:val="24"/>
        </w:rPr>
        <w:t>”</w:t>
      </w:r>
      <w:r w:rsidRPr="002E2D2D">
        <w:rPr>
          <w:rFonts w:ascii="Times New Roman" w:eastAsia="Calibri" w:hAnsi="Times New Roman" w:cs="Times New Roman"/>
          <w:i/>
          <w:iCs/>
          <w:color w:val="000000"/>
          <w:sz w:val="24"/>
          <w:szCs w:val="24"/>
        </w:rPr>
        <w:t xml:space="preserve"> </w:t>
      </w:r>
      <w:r w:rsidRPr="002E2D2D">
        <w:rPr>
          <w:rFonts w:ascii="Times New Roman" w:eastAsia="Calibri" w:hAnsi="Times New Roman" w:cs="Times New Roman"/>
          <w:color w:val="000000"/>
          <w:sz w:val="24"/>
          <w:szCs w:val="24"/>
        </w:rPr>
        <w:t xml:space="preserve">ietvaros slēgts līgums ar uzņēmumu SIA “Bang” par pamatlīdzekļu piegādi. </w:t>
      </w: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 </w:t>
      </w:r>
    </w:p>
    <w:p w:rsidR="002E2D2D" w:rsidRPr="002E2D2D" w:rsidRDefault="002E2D2D" w:rsidP="002E2D2D">
      <w:pPr>
        <w:spacing w:after="0" w:line="240" w:lineRule="auto"/>
        <w:ind w:right="284"/>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br w:type="page"/>
      </w: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lastRenderedPageBreak/>
        <w:t>Informācija par iepirkumiem: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08"/>
        <w:gridCol w:w="4677"/>
      </w:tblGrid>
      <w:tr w:rsidR="002E2D2D" w:rsidRPr="002E2D2D" w:rsidTr="00F9029C">
        <w:tc>
          <w:tcPr>
            <w:tcW w:w="562" w:type="dxa"/>
            <w:shd w:val="clear" w:color="auto" w:fill="auto"/>
            <w:vAlign w:val="center"/>
          </w:tcPr>
          <w:p w:rsidR="002E2D2D" w:rsidRPr="002E2D2D" w:rsidRDefault="002E2D2D" w:rsidP="002E2D2D">
            <w:pPr>
              <w:spacing w:after="0" w:line="240" w:lineRule="auto"/>
              <w:ind w:right="-104"/>
              <w:jc w:val="both"/>
              <w:rPr>
                <w:rFonts w:ascii="Times New Roman" w:eastAsia="Calibri" w:hAnsi="Times New Roman" w:cs="Times New Roman"/>
                <w:color w:val="000000"/>
              </w:rPr>
            </w:pPr>
            <w:r w:rsidRPr="002E2D2D">
              <w:rPr>
                <w:rFonts w:ascii="Times New Roman" w:eastAsia="Calibri" w:hAnsi="Times New Roman" w:cs="Times New Roman"/>
                <w:color w:val="000000"/>
              </w:rPr>
              <w:t>N.p.k.</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rPr>
            </w:pPr>
            <w:r w:rsidRPr="002E2D2D">
              <w:rPr>
                <w:rFonts w:ascii="Times New Roman" w:eastAsia="Calibri" w:hAnsi="Times New Roman" w:cs="Times New Roman"/>
                <w:color w:val="000000"/>
              </w:rPr>
              <w:t>Iepirkums</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rPr>
            </w:pPr>
            <w:r w:rsidRPr="002E2D2D">
              <w:rPr>
                <w:rFonts w:ascii="Times New Roman" w:eastAsia="Calibri" w:hAnsi="Times New Roman" w:cs="Times New Roman"/>
                <w:color w:val="000000"/>
              </w:rPr>
              <w:t>Process</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color w:val="000000"/>
                <w:sz w:val="24"/>
                <w:szCs w:val="24"/>
                <w:shd w:val="clear" w:color="auto" w:fill="FFFFFF"/>
              </w:rPr>
            </w:pPr>
            <w:r w:rsidRPr="002E2D2D">
              <w:rPr>
                <w:rFonts w:ascii="Times New Roman" w:eastAsia="Calibri" w:hAnsi="Times New Roman" w:cs="Times New Roman"/>
                <w:color w:val="000000"/>
                <w:sz w:val="24"/>
                <w:szCs w:val="24"/>
                <w:shd w:val="clear" w:color="auto" w:fill="FFFFFF"/>
              </w:rPr>
              <w:t>1.</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shd w:val="clear" w:color="auto" w:fill="FFFFFF"/>
              </w:rPr>
            </w:pPr>
            <w:r w:rsidRPr="002E2D2D">
              <w:rPr>
                <w:rFonts w:ascii="Times New Roman" w:eastAsia="Calibri" w:hAnsi="Times New Roman" w:cs="Times New Roman"/>
                <w:color w:val="000000"/>
                <w:sz w:val="24"/>
                <w:szCs w:val="24"/>
                <w:shd w:val="clear" w:color="auto" w:fill="FFFFFF"/>
              </w:rPr>
              <w:t>Jauna riteņtraktora piegāde.</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TND-2018/34</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Lēmums pieņemts. Uzvarētājs SIA “POLTEH”. Lai noslēgtu līgumu, nepieciešams aizdevums no Valsts Kases.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Līgums pagaidām vēl nav noslēgts.</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color w:val="000000"/>
                <w:sz w:val="24"/>
                <w:szCs w:val="24"/>
                <w:shd w:val="clear" w:color="auto" w:fill="FFFFFF"/>
              </w:rPr>
            </w:pPr>
            <w:r w:rsidRPr="002E2D2D">
              <w:rPr>
                <w:rFonts w:ascii="Times New Roman" w:eastAsia="Calibri" w:hAnsi="Times New Roman" w:cs="Times New Roman"/>
                <w:color w:val="000000"/>
                <w:sz w:val="24"/>
                <w:szCs w:val="24"/>
                <w:shd w:val="clear" w:color="auto" w:fill="FFFFFF"/>
              </w:rPr>
              <w:t>2.</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shd w:val="clear" w:color="auto" w:fill="FFFFFF"/>
              </w:rPr>
            </w:pPr>
            <w:r w:rsidRPr="002E2D2D">
              <w:rPr>
                <w:rFonts w:ascii="Times New Roman" w:eastAsia="Calibri" w:hAnsi="Times New Roman" w:cs="Times New Roman"/>
                <w:color w:val="000000"/>
                <w:sz w:val="24"/>
                <w:szCs w:val="24"/>
                <w:shd w:val="clear" w:color="auto" w:fill="FFFFFF"/>
              </w:rPr>
              <w:t>Tukuma pirmsskolas izglītības iestādes “Pasaciņa” pārbūve.</w:t>
            </w:r>
          </w:p>
          <w:p w:rsidR="002E2D2D" w:rsidRPr="002E2D2D" w:rsidRDefault="002E2D2D" w:rsidP="002E2D2D">
            <w:pPr>
              <w:spacing w:after="0" w:line="240" w:lineRule="auto"/>
              <w:jc w:val="both"/>
              <w:rPr>
                <w:rFonts w:ascii="Times New Roman" w:eastAsia="Calibri" w:hAnsi="Times New Roman" w:cs="Times New Roman"/>
                <w:color w:val="000000"/>
                <w:sz w:val="24"/>
                <w:szCs w:val="24"/>
                <w:shd w:val="clear" w:color="auto" w:fill="FFFFFF"/>
              </w:rPr>
            </w:pPr>
            <w:r w:rsidRPr="002E2D2D">
              <w:rPr>
                <w:rFonts w:ascii="Times New Roman" w:eastAsia="Calibri" w:hAnsi="Times New Roman" w:cs="Times New Roman"/>
                <w:color w:val="000000"/>
                <w:sz w:val="24"/>
                <w:szCs w:val="24"/>
                <w:shd w:val="clear" w:color="auto" w:fill="FFFFFF"/>
              </w:rPr>
              <w:t>TND-2018/39/ERAF</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Iepirkums atvērts. Notiek piedāvājumu izvērtēšana.</w:t>
            </w:r>
          </w:p>
          <w:p w:rsidR="002E2D2D" w:rsidRPr="002E2D2D" w:rsidRDefault="002E2D2D" w:rsidP="002E2D2D">
            <w:pPr>
              <w:spacing w:after="0" w:line="240" w:lineRule="auto"/>
              <w:jc w:val="both"/>
              <w:rPr>
                <w:rFonts w:ascii="Times New Roman" w:eastAsia="Calibri" w:hAnsi="Times New Roman" w:cs="Times New Roman"/>
                <w:i/>
                <w:color w:val="000000"/>
                <w:sz w:val="24"/>
                <w:szCs w:val="24"/>
              </w:rPr>
            </w:pPr>
            <w:r w:rsidRPr="002E2D2D">
              <w:rPr>
                <w:rFonts w:ascii="Times New Roman" w:eastAsia="Calibri" w:hAnsi="Times New Roman" w:cs="Times New Roman"/>
                <w:i/>
                <w:color w:val="000000"/>
                <w:sz w:val="24"/>
                <w:szCs w:val="24"/>
              </w:rPr>
              <w:t>Iesniegti pieci piedāvājumi.</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3.</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Skatuves gaismošanas tehnikas piegāde Slampes Kultūras pilij.</w:t>
            </w:r>
          </w:p>
          <w:p w:rsidR="002E2D2D" w:rsidRPr="002E2D2D" w:rsidRDefault="002E2D2D" w:rsidP="002E2D2D">
            <w:pPr>
              <w:spacing w:after="0" w:line="240" w:lineRule="auto"/>
              <w:jc w:val="both"/>
              <w:rPr>
                <w:rFonts w:ascii="Times New Roman" w:eastAsia="Calibri" w:hAnsi="Times New Roman" w:cs="Times New Roman"/>
                <w:color w:val="000000"/>
                <w:sz w:val="24"/>
                <w:szCs w:val="24"/>
                <w:shd w:val="clear" w:color="auto" w:fill="FFFFFF"/>
              </w:rPr>
            </w:pPr>
            <w:r w:rsidRPr="002E2D2D">
              <w:rPr>
                <w:rFonts w:ascii="Times New Roman" w:eastAsia="Calibri" w:hAnsi="Times New Roman" w:cs="Times New Roman"/>
                <w:color w:val="000000"/>
                <w:sz w:val="24"/>
                <w:szCs w:val="24"/>
                <w:shd w:val="clear" w:color="auto" w:fill="FFFFFF"/>
              </w:rPr>
              <w:t>TND-2018/38/ELFLA</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Lēmums pieņemts. Uzvarētājs SIA “BANG!”.</w:t>
            </w:r>
            <w:r w:rsidRPr="002E2D2D">
              <w:rPr>
                <w:rFonts w:ascii="Times New Roman" w:eastAsia="Calibri" w:hAnsi="Times New Roman" w:cs="Times New Roman"/>
                <w:color w:val="000000"/>
                <w:sz w:val="24"/>
                <w:szCs w:val="24"/>
              </w:rPr>
              <w:br/>
              <w:t xml:space="preserve">Noslēgts līgums. </w:t>
            </w:r>
          </w:p>
          <w:p w:rsidR="002E2D2D" w:rsidRPr="002E2D2D" w:rsidRDefault="002E2D2D" w:rsidP="002E2D2D">
            <w:pPr>
              <w:spacing w:after="0" w:line="240" w:lineRule="auto"/>
              <w:jc w:val="both"/>
              <w:rPr>
                <w:rFonts w:ascii="Times New Roman" w:eastAsia="Calibri" w:hAnsi="Times New Roman" w:cs="Times New Roman"/>
                <w:i/>
                <w:color w:val="000000"/>
                <w:sz w:val="24"/>
                <w:szCs w:val="24"/>
              </w:rPr>
            </w:pPr>
            <w:r w:rsidRPr="002E2D2D">
              <w:rPr>
                <w:rFonts w:ascii="Times New Roman" w:eastAsia="Calibri" w:hAnsi="Times New Roman" w:cs="Times New Roman"/>
                <w:i/>
                <w:color w:val="000000"/>
                <w:sz w:val="24"/>
                <w:szCs w:val="24"/>
              </w:rPr>
              <w:t>(Nav atsūtījuši atpakaļ Domes eksemplāru).</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4.</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Pirmsskolas izglītības iestādes “Pasaciņa” pārbūves projektēšana un 1. kārtas būvdarbi Kurzemes ielā 5, Tukumā, Tukuma novadā.</w:t>
            </w:r>
          </w:p>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TND-2018/37</w:t>
            </w:r>
            <w:r w:rsidRPr="002E2D2D">
              <w:rPr>
                <w:rFonts w:ascii="Times New Roman" w:eastAsia="Calibri" w:hAnsi="Times New Roman" w:cs="Times New Roman"/>
                <w:bCs/>
                <w:color w:val="000000"/>
                <w:sz w:val="24"/>
                <w:szCs w:val="24"/>
                <w:shd w:val="clear" w:color="auto" w:fill="FFFFFF"/>
              </w:rPr>
              <w:tab/>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Iepirkums atvērts.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Notiek piedāvājumu izvērtēšana.</w:t>
            </w:r>
          </w:p>
          <w:p w:rsidR="002E2D2D" w:rsidRPr="002E2D2D" w:rsidRDefault="002E2D2D" w:rsidP="002E2D2D">
            <w:pPr>
              <w:spacing w:after="0" w:line="240" w:lineRule="auto"/>
              <w:jc w:val="both"/>
              <w:rPr>
                <w:rFonts w:ascii="Times New Roman" w:eastAsia="Calibri" w:hAnsi="Times New Roman" w:cs="Times New Roman"/>
                <w:i/>
                <w:color w:val="000000"/>
                <w:sz w:val="24"/>
                <w:szCs w:val="24"/>
              </w:rPr>
            </w:pPr>
            <w:r w:rsidRPr="002E2D2D">
              <w:rPr>
                <w:rFonts w:ascii="Times New Roman" w:eastAsia="Calibri" w:hAnsi="Times New Roman" w:cs="Times New Roman"/>
                <w:i/>
                <w:color w:val="000000"/>
                <w:sz w:val="24"/>
                <w:szCs w:val="24"/>
              </w:rPr>
              <w:t>Iesniegti divi piedāvājumi.</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5.</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Jauna un lietota autotransporta piegāde Tukuma novada pašvaldībai.</w:t>
            </w:r>
          </w:p>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TND-2018/43</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Iepirkums atvērts.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Iepirkumam ir divas priekšmeta daļas: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1. Priekšmeta daļa: “Jauna autotransporta piegāde Tukuma novada Izglītības pārvaldei;</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2. Priekšmeta daļa: lietota autobusa piegāde SDPP.</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Abās iepirkuma priekšmeta daļās notiek piedāvājumu izvērtēšanas process.</w:t>
            </w:r>
          </w:p>
          <w:p w:rsidR="002E2D2D" w:rsidRPr="002E2D2D" w:rsidRDefault="002E2D2D" w:rsidP="002E2D2D">
            <w:pPr>
              <w:spacing w:after="0" w:line="240" w:lineRule="auto"/>
              <w:jc w:val="both"/>
              <w:rPr>
                <w:rFonts w:ascii="Times New Roman" w:eastAsia="Calibri" w:hAnsi="Times New Roman" w:cs="Times New Roman"/>
                <w:i/>
                <w:color w:val="000000"/>
                <w:sz w:val="24"/>
                <w:szCs w:val="24"/>
              </w:rPr>
            </w:pPr>
            <w:r w:rsidRPr="002E2D2D">
              <w:rPr>
                <w:rFonts w:ascii="Times New Roman" w:eastAsia="Calibri" w:hAnsi="Times New Roman" w:cs="Times New Roman"/>
                <w:i/>
                <w:color w:val="000000"/>
                <w:sz w:val="24"/>
                <w:szCs w:val="24"/>
              </w:rPr>
              <w:t>P.S. Par abām iepirkuma priekšmeta daļām, nosūtīta vēstule IUB ar lūgumu sniegt skaidrojumu.</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6.</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Būvuzraudzības veikšana būvobjektā: “Pirmsskolas izglītības iestādes “Pasaciņa” pārbūve”.</w:t>
            </w:r>
          </w:p>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TND-2018/44/ERAF</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Iepirkums atvērts.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Notiek piedāvājumu izvērtēšana.</w:t>
            </w:r>
          </w:p>
          <w:p w:rsidR="002E2D2D" w:rsidRPr="002E2D2D" w:rsidRDefault="002E2D2D" w:rsidP="002E2D2D">
            <w:pPr>
              <w:spacing w:after="0" w:line="240" w:lineRule="auto"/>
              <w:jc w:val="both"/>
              <w:rPr>
                <w:rFonts w:ascii="Times New Roman" w:eastAsia="Calibri" w:hAnsi="Times New Roman" w:cs="Times New Roman"/>
                <w:i/>
                <w:color w:val="000000"/>
                <w:sz w:val="24"/>
                <w:szCs w:val="24"/>
              </w:rPr>
            </w:pPr>
            <w:r w:rsidRPr="002E2D2D">
              <w:rPr>
                <w:rFonts w:ascii="Times New Roman" w:eastAsia="Calibri" w:hAnsi="Times New Roman" w:cs="Times New Roman"/>
                <w:i/>
                <w:color w:val="000000"/>
                <w:sz w:val="24"/>
                <w:szCs w:val="24"/>
              </w:rPr>
              <w:t>Iesniegti trīs piedāvājumi.</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7.</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Būvuzraudzības veikšana būvobjektā: “Pirmsskolas izglītības iestādes “Pasaciņa” pārbūve” (moduļa piebūve).</w:t>
            </w:r>
          </w:p>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TND-2018/47</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Iepirkums atvērts.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Notiek piedāvājumu izvērtēšana.</w:t>
            </w:r>
          </w:p>
          <w:p w:rsidR="002E2D2D" w:rsidRPr="002E2D2D" w:rsidRDefault="002E2D2D" w:rsidP="002E2D2D">
            <w:pPr>
              <w:spacing w:after="0" w:line="240" w:lineRule="auto"/>
              <w:jc w:val="both"/>
              <w:rPr>
                <w:rFonts w:ascii="Times New Roman" w:eastAsia="Calibri" w:hAnsi="Times New Roman" w:cs="Times New Roman"/>
                <w:i/>
                <w:color w:val="000000"/>
                <w:sz w:val="24"/>
                <w:szCs w:val="24"/>
              </w:rPr>
            </w:pPr>
            <w:r w:rsidRPr="002E2D2D">
              <w:rPr>
                <w:rFonts w:ascii="Times New Roman" w:eastAsia="Calibri" w:hAnsi="Times New Roman" w:cs="Times New Roman"/>
                <w:i/>
                <w:color w:val="000000"/>
                <w:sz w:val="24"/>
                <w:szCs w:val="24"/>
              </w:rPr>
              <w:t>Iesniegti četri piedāvājumi.</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8.</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Malkas  piegāde Tukuma novada Pūres un Jaunsātu pagastu.</w:t>
            </w:r>
          </w:p>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TND-2018/51</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Iepirkums atvērts.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Notiek piedāvājumu izvērtēšana.</w:t>
            </w:r>
          </w:p>
          <w:p w:rsidR="002E2D2D" w:rsidRPr="002E2D2D" w:rsidRDefault="002E2D2D" w:rsidP="002E2D2D">
            <w:pPr>
              <w:spacing w:after="0" w:line="240" w:lineRule="auto"/>
              <w:jc w:val="both"/>
              <w:rPr>
                <w:rFonts w:ascii="Times New Roman" w:eastAsia="Calibri" w:hAnsi="Times New Roman" w:cs="Times New Roman"/>
                <w:i/>
                <w:color w:val="000000"/>
                <w:sz w:val="24"/>
                <w:szCs w:val="24"/>
              </w:rPr>
            </w:pPr>
            <w:r w:rsidRPr="002E2D2D">
              <w:rPr>
                <w:rFonts w:ascii="Times New Roman" w:eastAsia="Calibri" w:hAnsi="Times New Roman" w:cs="Times New Roman"/>
                <w:i/>
                <w:color w:val="000000"/>
                <w:sz w:val="24"/>
                <w:szCs w:val="24"/>
              </w:rPr>
              <w:t>Informācijai. Teorētiski pieņemts lēmums, bet nav paziņots pretendentiem.</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9.</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Durbes pils Kalpu mājas nozīmīgo konstrukciju restaurācija.</w:t>
            </w:r>
          </w:p>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TND-2018/50</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Iepirkums atvērts.</w:t>
            </w:r>
          </w:p>
          <w:p w:rsidR="002E2D2D" w:rsidRPr="00526A6B" w:rsidRDefault="00526A6B" w:rsidP="002E2D2D">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Notiek piedāvājumu izvērtēšana.</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10.</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Tukuma pilsētas video novērošanas sistēmas fizisko optisko datu pārraides kanālu nodrošināšana.</w:t>
            </w:r>
          </w:p>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TND-2018/53</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Pieņemts lēmums. Iepirkuma uzvarētājs SIA “INFONET SISTĒMAS”.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Līgums vēl nav noslēgts.</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12.</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Pārtikas produktu piegāde Tukuma novada internātpamatskolai.</w:t>
            </w:r>
          </w:p>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color w:val="000000"/>
                <w:sz w:val="24"/>
                <w:szCs w:val="24"/>
                <w:shd w:val="clear" w:color="auto" w:fill="FFFFFF"/>
              </w:rPr>
              <w:t>TND-2018/54</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Iepirkums izsludināts.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 xml:space="preserve">Atvēršana Elektroniskajā iepirkumu sistēmā: </w:t>
            </w:r>
            <w:r w:rsidRPr="002E2D2D">
              <w:rPr>
                <w:rFonts w:ascii="Times New Roman" w:eastAsia="Calibri" w:hAnsi="Times New Roman" w:cs="Times New Roman"/>
                <w:color w:val="000000"/>
                <w:sz w:val="24"/>
                <w:szCs w:val="24"/>
                <w:shd w:val="clear" w:color="auto" w:fill="FFFFFF"/>
              </w:rPr>
              <w:t>05.10.2018., plkst. 11.00</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13.</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Ēkas, Talsu ielā 4, Tukumā, galvenās ieejas nojumes atjaunošana.</w:t>
            </w:r>
          </w:p>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lastRenderedPageBreak/>
              <w:t>TND-2018/56</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lastRenderedPageBreak/>
              <w:t>Iepirkums izsludināts.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 xml:space="preserve">Atvēršana: </w:t>
            </w:r>
            <w:r w:rsidRPr="002E2D2D">
              <w:rPr>
                <w:rFonts w:ascii="Times New Roman" w:eastAsia="Calibri" w:hAnsi="Times New Roman" w:cs="Times New Roman"/>
                <w:color w:val="000000"/>
                <w:sz w:val="24"/>
                <w:szCs w:val="24"/>
                <w:shd w:val="clear" w:color="auto" w:fill="FFFFFF"/>
              </w:rPr>
              <w:t> 01.10.2018., plkst. 11.00</w:t>
            </w:r>
          </w:p>
        </w:tc>
      </w:tr>
      <w:tr w:rsidR="002E2D2D" w:rsidRPr="002E2D2D" w:rsidTr="00F9029C">
        <w:tc>
          <w:tcPr>
            <w:tcW w:w="562" w:type="dxa"/>
            <w:shd w:val="clear" w:color="auto" w:fill="auto"/>
            <w:vAlign w:val="center"/>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14.</w:t>
            </w:r>
          </w:p>
        </w:tc>
        <w:tc>
          <w:tcPr>
            <w:tcW w:w="4508" w:type="dxa"/>
            <w:shd w:val="clear" w:color="auto" w:fill="auto"/>
          </w:tcPr>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Ceļu un tiltu tehniskā stāvokļa apsekošana Tukuma novadā.</w:t>
            </w:r>
          </w:p>
          <w:p w:rsidR="002E2D2D" w:rsidRPr="002E2D2D" w:rsidRDefault="002E2D2D" w:rsidP="002E2D2D">
            <w:pPr>
              <w:spacing w:after="0" w:line="240" w:lineRule="auto"/>
              <w:jc w:val="both"/>
              <w:rPr>
                <w:rFonts w:ascii="Times New Roman" w:eastAsia="Calibri" w:hAnsi="Times New Roman" w:cs="Times New Roman"/>
                <w:bCs/>
                <w:color w:val="000000"/>
                <w:sz w:val="24"/>
                <w:szCs w:val="24"/>
                <w:shd w:val="clear" w:color="auto" w:fill="FFFFFF"/>
              </w:rPr>
            </w:pPr>
            <w:r w:rsidRPr="002E2D2D">
              <w:rPr>
                <w:rFonts w:ascii="Times New Roman" w:eastAsia="Calibri" w:hAnsi="Times New Roman" w:cs="Times New Roman"/>
                <w:bCs/>
                <w:color w:val="000000"/>
                <w:sz w:val="24"/>
                <w:szCs w:val="24"/>
                <w:shd w:val="clear" w:color="auto" w:fill="FFFFFF"/>
              </w:rPr>
              <w:t>TND-2018/55</w:t>
            </w:r>
          </w:p>
        </w:tc>
        <w:tc>
          <w:tcPr>
            <w:tcW w:w="4677" w:type="dxa"/>
            <w:shd w:val="clear" w:color="auto" w:fill="auto"/>
          </w:tcPr>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Iepirkums izsludināts.</w:t>
            </w:r>
          </w:p>
          <w:p w:rsidR="002E2D2D" w:rsidRPr="002E2D2D" w:rsidRDefault="002E2D2D" w:rsidP="002E2D2D">
            <w:pPr>
              <w:spacing w:after="0" w:line="240" w:lineRule="auto"/>
              <w:jc w:val="both"/>
              <w:rPr>
                <w:rFonts w:ascii="Times New Roman" w:eastAsia="Calibri" w:hAnsi="Times New Roman" w:cs="Times New Roman"/>
                <w:color w:val="000000"/>
                <w:sz w:val="24"/>
                <w:szCs w:val="24"/>
              </w:rPr>
            </w:pPr>
            <w:r w:rsidRPr="002E2D2D">
              <w:rPr>
                <w:rFonts w:ascii="Times New Roman" w:eastAsia="Calibri" w:hAnsi="Times New Roman" w:cs="Times New Roman"/>
                <w:color w:val="000000"/>
                <w:sz w:val="24"/>
                <w:szCs w:val="24"/>
              </w:rPr>
              <w:t xml:space="preserve">Atvēršana: </w:t>
            </w:r>
            <w:r w:rsidRPr="002E2D2D">
              <w:rPr>
                <w:rFonts w:ascii="Times New Roman" w:eastAsia="Calibri" w:hAnsi="Times New Roman" w:cs="Times New Roman"/>
                <w:color w:val="000000"/>
                <w:sz w:val="24"/>
                <w:szCs w:val="24"/>
                <w:shd w:val="clear" w:color="auto" w:fill="FFFFFF"/>
              </w:rPr>
              <w:t> 08.10.2018., plkst. 11.00</w:t>
            </w:r>
          </w:p>
        </w:tc>
      </w:tr>
    </w:tbl>
    <w:p w:rsidR="002E2D2D" w:rsidRPr="002E2D2D" w:rsidRDefault="002E2D2D" w:rsidP="002E2D2D">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Drīzumā izsludinās iepirkumu par krēslu iegādi Domei.</w:t>
      </w:r>
    </w:p>
    <w:p w:rsidR="002E2D2D" w:rsidRPr="002E2D2D" w:rsidRDefault="002E2D2D" w:rsidP="002E2D2D">
      <w:pPr>
        <w:spacing w:after="0" w:line="240" w:lineRule="auto"/>
        <w:ind w:left="284" w:hanging="284"/>
        <w:contextualSpacing/>
        <w:jc w:val="both"/>
        <w:rPr>
          <w:rFonts w:ascii="Times New Roman" w:eastAsia="Times New Roman" w:hAnsi="Times New Roman" w:cs="Times New Roman"/>
          <w:sz w:val="24"/>
          <w:szCs w:val="24"/>
          <w:lang w:eastAsia="lv-LV"/>
        </w:rPr>
      </w:pPr>
    </w:p>
    <w:p w:rsidR="002E2D2D" w:rsidRPr="002E2D2D" w:rsidRDefault="002E2D2D" w:rsidP="002E2D2D">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Mūžībā pavadīts Tukuma Goda pilsonis – </w:t>
      </w:r>
      <w:r w:rsidR="00526A6B">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w:t>
      </w:r>
    </w:p>
    <w:p w:rsidR="002E2D2D" w:rsidRPr="002E2D2D" w:rsidRDefault="002E2D2D" w:rsidP="002E2D2D">
      <w:pPr>
        <w:spacing w:after="0" w:line="240" w:lineRule="auto"/>
        <w:ind w:left="284" w:hanging="284"/>
        <w:contextualSpacing/>
        <w:jc w:val="both"/>
        <w:rPr>
          <w:rFonts w:ascii="Times New Roman" w:eastAsia="Times New Roman" w:hAnsi="Times New Roman" w:cs="Times New Roman"/>
          <w:sz w:val="24"/>
          <w:szCs w:val="24"/>
          <w:lang w:eastAsia="lv-LV"/>
        </w:rPr>
      </w:pPr>
    </w:p>
    <w:p w:rsidR="002E2D2D" w:rsidRPr="002E2D2D" w:rsidRDefault="002E2D2D" w:rsidP="002E2D2D">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Informācija visiem deputātiem – 12.oktobrī Jaunmoku pilī notiks biznesa forums, kas tiek organizēts sadarbībā ar  Latvijas Tirdzniecības un rūpniecības kameru. Darba kārtību precizē un drīzumā izsūtīs informāciju.</w:t>
      </w:r>
    </w:p>
    <w:p w:rsidR="002E2D2D" w:rsidRPr="002E2D2D" w:rsidRDefault="002E2D2D" w:rsidP="002E2D2D">
      <w:pPr>
        <w:spacing w:after="0" w:line="240" w:lineRule="auto"/>
        <w:ind w:left="284" w:hanging="284"/>
        <w:contextualSpacing/>
        <w:jc w:val="both"/>
        <w:rPr>
          <w:rFonts w:ascii="Times New Roman" w:eastAsia="Times New Roman" w:hAnsi="Times New Roman" w:cs="Times New Roman"/>
          <w:sz w:val="24"/>
          <w:szCs w:val="24"/>
          <w:lang w:eastAsia="lv-LV"/>
        </w:rPr>
      </w:pPr>
    </w:p>
    <w:p w:rsidR="002E2D2D" w:rsidRPr="002E2D2D" w:rsidRDefault="002E2D2D" w:rsidP="002E2D2D">
      <w:pPr>
        <w:numPr>
          <w:ilvl w:val="0"/>
          <w:numId w:val="19"/>
        </w:numPr>
        <w:spacing w:after="0" w:line="240" w:lineRule="auto"/>
        <w:ind w:left="284" w:hanging="284"/>
        <w:contextualSpacing/>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Aicinājums visiem novada iedzīvotājiem būt aktīviem un piedalīties 13.Saeimas vēlēšanās. Vēlēšanu iecirkņi darbu sāk jau 1.oktobrī. Visa informācija mājas lapā </w:t>
      </w:r>
      <w:hyperlink r:id="rId13" w:history="1">
        <w:r w:rsidRPr="002E2D2D">
          <w:rPr>
            <w:rFonts w:ascii="Times New Roman" w:eastAsia="Times New Roman" w:hAnsi="Times New Roman" w:cs="Times New Roman"/>
            <w:color w:val="0563C1"/>
            <w:sz w:val="24"/>
            <w:szCs w:val="24"/>
            <w:u w:val="single"/>
            <w:lang w:eastAsia="lv-LV"/>
          </w:rPr>
          <w:t>www.tukums.lv</w:t>
        </w:r>
      </w:hyperlink>
    </w:p>
    <w:p w:rsidR="002E2D2D" w:rsidRPr="002E2D2D" w:rsidRDefault="002E2D2D" w:rsidP="002E2D2D">
      <w:pPr>
        <w:spacing w:after="0" w:line="240" w:lineRule="auto"/>
        <w:ind w:left="284" w:hanging="284"/>
        <w:contextualSpacing/>
        <w:jc w:val="both"/>
        <w:rPr>
          <w:rFonts w:ascii="Times New Roman" w:eastAsia="Times New Roman" w:hAnsi="Times New Roman" w:cs="Times New Roman"/>
          <w:sz w:val="24"/>
          <w:szCs w:val="24"/>
          <w:lang w:eastAsia="lv-LV"/>
        </w:rPr>
      </w:pPr>
    </w:p>
    <w:p w:rsidR="002E2D2D" w:rsidRPr="002E2D2D" w:rsidRDefault="002E2D2D" w:rsidP="002E2D2D">
      <w:pPr>
        <w:numPr>
          <w:ilvl w:val="0"/>
          <w:numId w:val="19"/>
        </w:numPr>
        <w:spacing w:after="0" w:line="240" w:lineRule="auto"/>
        <w:ind w:left="284" w:hanging="284"/>
        <w:contextualSpacing/>
        <w:jc w:val="both"/>
        <w:rPr>
          <w:rFonts w:ascii="Times New Roman" w:eastAsia="Calibri" w:hAnsi="Times New Roman" w:cs="Times New Roman"/>
          <w:sz w:val="24"/>
          <w:szCs w:val="24"/>
        </w:rPr>
      </w:pPr>
      <w:r w:rsidRPr="002E2D2D">
        <w:rPr>
          <w:rFonts w:ascii="Times New Roman" w:eastAsia="Times New Roman" w:hAnsi="Times New Roman" w:cs="Times New Roman"/>
          <w:sz w:val="24"/>
          <w:szCs w:val="24"/>
          <w:lang w:eastAsia="lv-LV"/>
        </w:rPr>
        <w:t xml:space="preserve">Informācija visiem iedzīvotājiem zināšanai - </w:t>
      </w:r>
      <w:r w:rsidRPr="002E2D2D">
        <w:rPr>
          <w:rFonts w:ascii="Times New Roman" w:eastAsia="Calibri" w:hAnsi="Times New Roman" w:cs="Times New Roman"/>
          <w:bCs/>
          <w:sz w:val="24"/>
          <w:szCs w:val="24"/>
        </w:rPr>
        <w:t>"Cityparks Latvija" aicina ievērot laika ierobežojumu autostāvvietā pie "Rimi Tukums". Firma</w:t>
      </w:r>
      <w:r w:rsidRPr="002E2D2D">
        <w:rPr>
          <w:rFonts w:ascii="Times New Roman" w:eastAsia="Calibri" w:hAnsi="Times New Roman" w:cs="Times New Roman"/>
          <w:sz w:val="24"/>
          <w:szCs w:val="24"/>
        </w:rPr>
        <w:t xml:space="preserve"> aicina Tukuma iedzīvotājus un viesus būt saprotošiem, novietojot savu automašīnu stāvēšanai minētajā stāvvietā ievērot laika ierobežojumu – 2 stundas, ar nosacījumu, ka automašīna reģistrēta autostāvvietas e-kioskā pie veikala ieejas.</w:t>
      </w:r>
    </w:p>
    <w:p w:rsidR="002E2D2D" w:rsidRPr="002E2D2D" w:rsidRDefault="002E2D2D" w:rsidP="002E2D2D">
      <w:pPr>
        <w:spacing w:after="0" w:line="240" w:lineRule="auto"/>
        <w:ind w:left="720"/>
        <w:contextualSpacing/>
        <w:jc w:val="both"/>
        <w:rPr>
          <w:rFonts w:ascii="Times New Roman" w:eastAsia="Calibri" w:hAnsi="Times New Roman" w:cs="Times New Roman"/>
          <w:b/>
          <w:sz w:val="24"/>
          <w:szCs w:val="24"/>
        </w:rPr>
      </w:pPr>
    </w:p>
    <w:p w:rsidR="002E2D2D" w:rsidRPr="002E2D2D" w:rsidRDefault="002E2D2D" w:rsidP="002E2D2D">
      <w:pPr>
        <w:spacing w:after="0" w:line="240" w:lineRule="auto"/>
        <w:ind w:left="720" w:firstLine="720"/>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Pārskats par darbu septembrī Irlavas un Lestenes pagastu pārvaldē</w:t>
      </w: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rPr>
        <w:t>(sagatavoja Vilnis Janševskis)</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Septembrī pēc atvaļinājumiem pārvalde atsākusi darbu normālā režīmā.</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Notika pārvaldes darbinieku sapulce, kurā pārrunājām darba aktualitātes un veikta arī darba drošības instruktāža.</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Jauno mācību gadu sekmīgi uzsākušas pārvaldes izglītības iestādes - PII “Cīrulītis” un Irlavas pamatskola, abās </w:t>
      </w:r>
      <w:r w:rsidR="00367F22">
        <w:rPr>
          <w:rFonts w:ascii="Times New Roman" w:eastAsia="Calibri" w:hAnsi="Times New Roman" w:cs="Times New Roman"/>
          <w:sz w:val="24"/>
          <w:szCs w:val="24"/>
        </w:rPr>
        <w:t xml:space="preserve">- </w:t>
      </w:r>
      <w:r w:rsidRPr="002E2D2D">
        <w:rPr>
          <w:rFonts w:ascii="Times New Roman" w:eastAsia="Calibri" w:hAnsi="Times New Roman" w:cs="Times New Roman"/>
          <w:sz w:val="24"/>
          <w:szCs w:val="24"/>
        </w:rPr>
        <w:t>bērnu skaits pietiekošs, lai varētu nofinansēt darba procesu.</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Notika tikšanās ar pašvaldības aģentūra “Tukuma novada sociālais dienests” vadību, lai pārrunātu kopīgā darba aktualitātes un problēmas.</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Irlavā notika Latvijas Virsdiriģentu svētki, kuros piedalījās dziedātāji no visas Latvijas, Kultūras ministre, virsdiriģenti, kultūras centra pārstāvji, lai godinātu J.Bētiņu, dotu iespēju klausītājiem baudīt labu kormūziku. Lestenē notika Dzejas dienu pasākums, kurā piedalījās E.Veidemane un R.Vazdika.</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Lestenes Brāļu kapos notika kapu plākšņu uzkopšanas un renovācijas darbi, kas ir darbietilpīgs un sarežģīts process.</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Abos pagastos izveidotas vēlēšanu komisijas, lai sekmīgi novadītu 13.Saeimas vēlēšanas.</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Abos pagastos darbu uzsāks sporta un mākslinieciskās pašdarbības pulciņi.</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Irlavas sporta namā uzsākta rudens sezona galda spēlēs - šahā, novusā. Aktīvi darbojās šautriņu metēji, notiks Latvijas un Baltijas reitinga sacensības.</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Sākušās Latvijas čempionāta 1.līgas sacensības florbolā.</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Pārvaldē veikta gadskārtējā ceļu uzturēšanas darbu revīzija, kur</w:t>
      </w:r>
      <w:r w:rsidR="00367F22">
        <w:rPr>
          <w:rFonts w:ascii="Times New Roman" w:eastAsia="Calibri" w:hAnsi="Times New Roman" w:cs="Times New Roman"/>
          <w:sz w:val="24"/>
          <w:szCs w:val="24"/>
        </w:rPr>
        <w:t>ā</w:t>
      </w:r>
      <w:r w:rsidRPr="002E2D2D">
        <w:rPr>
          <w:rFonts w:ascii="Times New Roman" w:eastAsia="Calibri" w:hAnsi="Times New Roman" w:cs="Times New Roman"/>
          <w:sz w:val="24"/>
          <w:szCs w:val="24"/>
        </w:rPr>
        <w:t xml:space="preserve"> atzina paveikto par labu un atbilstošu normatīvajiem dokumentiem.</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SIA “Komunālserviss TILDe” veica teritorijas uzkopšanas darbus - zāles pļaušanu pirms rudens sezonas iestāšan</w:t>
      </w:r>
      <w:r w:rsidR="00367F22">
        <w:rPr>
          <w:rFonts w:ascii="Times New Roman" w:eastAsia="Calibri" w:hAnsi="Times New Roman" w:cs="Times New Roman"/>
          <w:sz w:val="24"/>
          <w:szCs w:val="24"/>
        </w:rPr>
        <w:t>ā</w:t>
      </w:r>
      <w:r w:rsidRPr="002E2D2D">
        <w:rPr>
          <w:rFonts w:ascii="Times New Roman" w:eastAsia="Calibri" w:hAnsi="Times New Roman" w:cs="Times New Roman"/>
          <w:sz w:val="24"/>
          <w:szCs w:val="24"/>
        </w:rPr>
        <w:t xml:space="preserve">s. </w:t>
      </w:r>
    </w:p>
    <w:p w:rsidR="002E2D2D" w:rsidRPr="002E2D2D" w:rsidRDefault="002E2D2D" w:rsidP="002E2D2D">
      <w:pPr>
        <w:spacing w:after="0" w:line="240" w:lineRule="auto"/>
        <w:ind w:right="284"/>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br w:type="page"/>
      </w:r>
    </w:p>
    <w:p w:rsidR="002E2D2D" w:rsidRPr="002E2D2D" w:rsidRDefault="002E2D2D" w:rsidP="002E2D2D">
      <w:pPr>
        <w:spacing w:after="0" w:line="240" w:lineRule="auto"/>
        <w:jc w:val="center"/>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lastRenderedPageBreak/>
        <w:t>Pārskats par darbu septembrī Slampes un Džūkstes pagastu pārvaldē</w:t>
      </w: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lang w:eastAsia="lv-LV"/>
        </w:rPr>
        <w:t>(sagatavoja Dace Pole)</w:t>
      </w:r>
    </w:p>
    <w:p w:rsidR="002E2D2D" w:rsidRPr="002E2D2D" w:rsidRDefault="002E2D2D" w:rsidP="002E2D2D">
      <w:pPr>
        <w:spacing w:after="0" w:line="240" w:lineRule="auto"/>
        <w:jc w:val="both"/>
        <w:rPr>
          <w:rFonts w:ascii="Times New Roman" w:eastAsia="Calibri" w:hAnsi="Times New Roman" w:cs="Times New Roman"/>
          <w:b/>
          <w:i/>
          <w:sz w:val="24"/>
          <w:szCs w:val="24"/>
          <w:u w:val="single"/>
          <w:lang w:eastAsia="lv-LV"/>
        </w:rPr>
      </w:pPr>
    </w:p>
    <w:p w:rsidR="00367F22" w:rsidRDefault="002E2D2D" w:rsidP="002E2D2D">
      <w:pPr>
        <w:spacing w:after="0" w:line="240" w:lineRule="auto"/>
        <w:ind w:firstLine="720"/>
        <w:jc w:val="both"/>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 xml:space="preserve">Septembrī </w:t>
      </w:r>
      <w:r w:rsidR="00367F22">
        <w:rPr>
          <w:rFonts w:ascii="Times New Roman" w:eastAsia="Calibri" w:hAnsi="Times New Roman" w:cs="Times New Roman"/>
          <w:sz w:val="24"/>
          <w:szCs w:val="24"/>
          <w:lang w:eastAsia="lv-LV"/>
        </w:rPr>
        <w:t>atsākušas</w:t>
      </w:r>
      <w:r w:rsidRPr="002E2D2D">
        <w:rPr>
          <w:rFonts w:ascii="Times New Roman" w:eastAsia="Calibri" w:hAnsi="Times New Roman" w:cs="Times New Roman"/>
          <w:sz w:val="24"/>
          <w:szCs w:val="24"/>
          <w:lang w:eastAsia="lv-LV"/>
        </w:rPr>
        <w:t xml:space="preserve"> skolas</w:t>
      </w:r>
      <w:r w:rsidR="00367F22">
        <w:rPr>
          <w:rFonts w:ascii="Times New Roman" w:eastAsia="Calibri" w:hAnsi="Times New Roman" w:cs="Times New Roman"/>
          <w:sz w:val="24"/>
          <w:szCs w:val="24"/>
          <w:lang w:eastAsia="lv-LV"/>
        </w:rPr>
        <w:t xml:space="preserve"> gaitas pārvaldes</w:t>
      </w:r>
      <w:r w:rsidRPr="002E2D2D">
        <w:rPr>
          <w:rFonts w:ascii="Times New Roman" w:eastAsia="Calibri" w:hAnsi="Times New Roman" w:cs="Times New Roman"/>
          <w:sz w:val="24"/>
          <w:szCs w:val="24"/>
          <w:lang w:eastAsia="lv-LV"/>
        </w:rPr>
        <w:t xml:space="preserve"> </w:t>
      </w:r>
      <w:r w:rsidR="00367F22">
        <w:rPr>
          <w:rFonts w:ascii="Times New Roman" w:eastAsia="Calibri" w:hAnsi="Times New Roman" w:cs="Times New Roman"/>
          <w:sz w:val="24"/>
          <w:szCs w:val="24"/>
          <w:lang w:eastAsia="lv-LV"/>
        </w:rPr>
        <w:t>t</w:t>
      </w:r>
      <w:r w:rsidRPr="002E2D2D">
        <w:rPr>
          <w:rFonts w:ascii="Times New Roman" w:eastAsia="Calibri" w:hAnsi="Times New Roman" w:cs="Times New Roman"/>
          <w:sz w:val="24"/>
          <w:szCs w:val="24"/>
          <w:lang w:eastAsia="lv-LV"/>
        </w:rPr>
        <w:t xml:space="preserve">rīs izglītības iestādēs. </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Arial Unicode MS" w:hAnsi="Times New Roman" w:cs="Times New Roman"/>
          <w:sz w:val="24"/>
          <w:szCs w:val="24"/>
        </w:rPr>
        <w:t xml:space="preserve">2. </w:t>
      </w:r>
      <w:r w:rsidRPr="002E2D2D">
        <w:rPr>
          <w:rFonts w:ascii="Times New Roman" w:eastAsia="Calibri" w:hAnsi="Times New Roman" w:cs="Times New Roman"/>
          <w:sz w:val="24"/>
          <w:szCs w:val="24"/>
        </w:rPr>
        <w:t>septembrī notika jaunā Simtgades parka stādīšanas noslēguma p</w:t>
      </w:r>
      <w:r w:rsidR="00367F22">
        <w:rPr>
          <w:rFonts w:ascii="Times New Roman" w:eastAsia="Calibri" w:hAnsi="Times New Roman" w:cs="Times New Roman"/>
          <w:sz w:val="24"/>
          <w:szCs w:val="24"/>
        </w:rPr>
        <w:t>o</w:t>
      </w:r>
      <w:r w:rsidRPr="002E2D2D">
        <w:rPr>
          <w:rFonts w:ascii="Times New Roman" w:eastAsia="Calibri" w:hAnsi="Times New Roman" w:cs="Times New Roman"/>
          <w:sz w:val="24"/>
          <w:szCs w:val="24"/>
        </w:rPr>
        <w:t>s</w:t>
      </w:r>
      <w:r w:rsidR="00367F22">
        <w:rPr>
          <w:rFonts w:ascii="Times New Roman" w:eastAsia="Calibri" w:hAnsi="Times New Roman" w:cs="Times New Roman"/>
          <w:sz w:val="24"/>
          <w:szCs w:val="24"/>
        </w:rPr>
        <w:t>ms</w:t>
      </w:r>
      <w:r w:rsidRPr="002E2D2D">
        <w:rPr>
          <w:rFonts w:ascii="Times New Roman" w:eastAsia="Calibri" w:hAnsi="Times New Roman" w:cs="Times New Roman"/>
          <w:sz w:val="24"/>
          <w:szCs w:val="24"/>
        </w:rPr>
        <w:t xml:space="preserve">. </w:t>
      </w:r>
      <w:r w:rsidR="00367F22">
        <w:rPr>
          <w:rFonts w:ascii="Times New Roman" w:eastAsia="Calibri" w:hAnsi="Times New Roman" w:cs="Times New Roman"/>
          <w:sz w:val="24"/>
          <w:szCs w:val="24"/>
        </w:rPr>
        <w:t>Sešus</w:t>
      </w:r>
      <w:r w:rsidRPr="002E2D2D">
        <w:rPr>
          <w:rFonts w:ascii="Times New Roman" w:eastAsia="Calibri" w:hAnsi="Times New Roman" w:cs="Times New Roman"/>
          <w:sz w:val="24"/>
          <w:szCs w:val="24"/>
        </w:rPr>
        <w:t xml:space="preserve"> kociņus </w:t>
      </w:r>
      <w:r w:rsidR="00367F22">
        <w:rPr>
          <w:rFonts w:ascii="Times New Roman" w:eastAsia="Calibri" w:hAnsi="Times New Roman" w:cs="Times New Roman"/>
          <w:sz w:val="24"/>
          <w:szCs w:val="24"/>
        </w:rPr>
        <w:t>ie</w:t>
      </w:r>
      <w:r w:rsidRPr="002E2D2D">
        <w:rPr>
          <w:rFonts w:ascii="Times New Roman" w:eastAsia="Calibri" w:hAnsi="Times New Roman" w:cs="Times New Roman"/>
          <w:sz w:val="24"/>
          <w:szCs w:val="24"/>
        </w:rPr>
        <w:t xml:space="preserve">stādīja dažādu tautību dzīvojošie pagastā, jaunās ģimenes, kuru mazuļi dzimuši Simtgades gadā, kā arī </w:t>
      </w:r>
      <w:r w:rsidR="00526A6B">
        <w:rPr>
          <w:rFonts w:ascii="Times New Roman" w:eastAsia="Calibri" w:hAnsi="Times New Roman" w:cs="Times New Roman"/>
          <w:sz w:val="24"/>
          <w:szCs w:val="24"/>
        </w:rPr>
        <w:t>X</w:t>
      </w:r>
      <w:r w:rsidRPr="002E2D2D">
        <w:rPr>
          <w:rFonts w:ascii="Times New Roman" w:eastAsia="Calibri" w:hAnsi="Times New Roman" w:cs="Times New Roman"/>
          <w:sz w:val="24"/>
          <w:szCs w:val="24"/>
        </w:rPr>
        <w:t xml:space="preserve"> kā Džūkstes pagasta aktīvists</w:t>
      </w:r>
      <w:r w:rsidR="00367F22">
        <w:rPr>
          <w:rFonts w:ascii="Times New Roman" w:eastAsia="Calibri" w:hAnsi="Times New Roman" w:cs="Times New Roman"/>
          <w:sz w:val="24"/>
          <w:szCs w:val="24"/>
        </w:rPr>
        <w:t>.</w:t>
      </w:r>
      <w:r w:rsidRPr="002E2D2D">
        <w:rPr>
          <w:rFonts w:ascii="Times New Roman" w:eastAsia="Calibri" w:hAnsi="Times New Roman" w:cs="Times New Roman"/>
          <w:sz w:val="24"/>
          <w:szCs w:val="24"/>
        </w:rPr>
        <w:t xml:space="preserve"> Simtgades parka stādīšanu </w:t>
      </w:r>
      <w:r w:rsidR="00367F22" w:rsidRPr="002E2D2D">
        <w:rPr>
          <w:rFonts w:ascii="Times New Roman" w:eastAsia="Calibri" w:hAnsi="Times New Roman" w:cs="Times New Roman"/>
          <w:sz w:val="24"/>
          <w:szCs w:val="24"/>
        </w:rPr>
        <w:t xml:space="preserve">noslēdza </w:t>
      </w:r>
      <w:r w:rsidRPr="002E2D2D">
        <w:rPr>
          <w:rFonts w:ascii="Times New Roman" w:eastAsia="Calibri" w:hAnsi="Times New Roman" w:cs="Times New Roman"/>
          <w:sz w:val="24"/>
          <w:szCs w:val="24"/>
        </w:rPr>
        <w:t>- Džūkstes 307.</w:t>
      </w:r>
      <w:r w:rsidR="00367F22">
        <w:rPr>
          <w:rFonts w:ascii="Times New Roman" w:eastAsia="Calibri" w:hAnsi="Times New Roman" w:cs="Times New Roman"/>
          <w:sz w:val="24"/>
          <w:szCs w:val="24"/>
        </w:rPr>
        <w:t xml:space="preserve">pulma </w:t>
      </w:r>
      <w:r w:rsidRPr="002E2D2D">
        <w:rPr>
          <w:rFonts w:ascii="Times New Roman" w:eastAsia="Calibri" w:hAnsi="Times New Roman" w:cs="Times New Roman"/>
          <w:sz w:val="24"/>
          <w:szCs w:val="24"/>
        </w:rPr>
        <w:t>mazpulcēni.</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Pēc tam kultūras namā </w:t>
      </w:r>
      <w:r w:rsidR="00367F22">
        <w:rPr>
          <w:rFonts w:ascii="Times New Roman" w:eastAsia="Calibri" w:hAnsi="Times New Roman" w:cs="Times New Roman"/>
          <w:sz w:val="24"/>
          <w:szCs w:val="24"/>
        </w:rPr>
        <w:t>norisinājās</w:t>
      </w:r>
      <w:r w:rsidR="00367F22" w:rsidRPr="002E2D2D">
        <w:rPr>
          <w:rFonts w:ascii="Times New Roman" w:eastAsia="Calibri" w:hAnsi="Times New Roman" w:cs="Times New Roman"/>
          <w:sz w:val="24"/>
          <w:szCs w:val="24"/>
        </w:rPr>
        <w:t xml:space="preserve"> </w:t>
      </w:r>
      <w:r w:rsidRPr="002E2D2D">
        <w:rPr>
          <w:rFonts w:ascii="Times New Roman" w:eastAsia="Calibri" w:hAnsi="Times New Roman" w:cs="Times New Roman"/>
          <w:sz w:val="24"/>
          <w:szCs w:val="24"/>
        </w:rPr>
        <w:t>grāmatas DŽŪKSTE CERĪBU LATVIJA prezentācija, svinīgajā</w:t>
      </w:r>
      <w:r w:rsidR="00367F22">
        <w:rPr>
          <w:rFonts w:ascii="Times New Roman" w:eastAsia="Calibri" w:hAnsi="Times New Roman" w:cs="Times New Roman"/>
          <w:sz w:val="24"/>
          <w:szCs w:val="24"/>
        </w:rPr>
        <w:t xml:space="preserve"> </w:t>
      </w:r>
      <w:r w:rsidRPr="002E2D2D">
        <w:rPr>
          <w:rFonts w:ascii="Times New Roman" w:eastAsia="Calibri" w:hAnsi="Times New Roman" w:cs="Times New Roman"/>
          <w:sz w:val="24"/>
          <w:szCs w:val="24"/>
        </w:rPr>
        <w:t>daļā</w:t>
      </w:r>
      <w:r w:rsidR="00367F22">
        <w:rPr>
          <w:rFonts w:ascii="Times New Roman" w:eastAsia="Calibri" w:hAnsi="Times New Roman" w:cs="Times New Roman"/>
          <w:sz w:val="24"/>
          <w:szCs w:val="24"/>
        </w:rPr>
        <w:t xml:space="preserve"> </w:t>
      </w:r>
      <w:r w:rsidRPr="002E2D2D">
        <w:rPr>
          <w:rFonts w:ascii="Times New Roman" w:eastAsia="Calibri" w:hAnsi="Times New Roman" w:cs="Times New Roman"/>
          <w:sz w:val="24"/>
          <w:szCs w:val="24"/>
        </w:rPr>
        <w:t>piedalījās kultūras nama jauktie ansambļi, grāmatas veidotājs A.Šablovskis</w:t>
      </w:r>
      <w:r w:rsidR="00367F22">
        <w:rPr>
          <w:rFonts w:ascii="Times New Roman" w:eastAsia="Calibri" w:hAnsi="Times New Roman" w:cs="Times New Roman"/>
          <w:sz w:val="24"/>
          <w:szCs w:val="24"/>
        </w:rPr>
        <w:t xml:space="preserve"> un</w:t>
      </w:r>
      <w:r w:rsidRPr="002E2D2D">
        <w:rPr>
          <w:rFonts w:ascii="Times New Roman" w:eastAsia="Calibri" w:hAnsi="Times New Roman" w:cs="Times New Roman"/>
          <w:sz w:val="24"/>
          <w:szCs w:val="24"/>
        </w:rPr>
        <w:t xml:space="preserve"> uzaicinātie viesi. Notika iedzīvotāju sapulce par vēju ģeneratoru uzstādīšanu.</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Vecākās paaudzes klubs ”Rosme" piedalījās Kaķenieku</w:t>
      </w:r>
      <w:r w:rsidR="00367F22">
        <w:rPr>
          <w:rFonts w:ascii="Times New Roman" w:eastAsia="Calibri" w:hAnsi="Times New Roman" w:cs="Times New Roman"/>
          <w:sz w:val="24"/>
          <w:szCs w:val="24"/>
        </w:rPr>
        <w:t xml:space="preserve"> pagasta</w:t>
      </w:r>
      <w:r w:rsidRPr="002E2D2D">
        <w:rPr>
          <w:rFonts w:ascii="Times New Roman" w:eastAsia="Calibri" w:hAnsi="Times New Roman" w:cs="Times New Roman"/>
          <w:sz w:val="24"/>
          <w:szCs w:val="24"/>
        </w:rPr>
        <w:t xml:space="preserve"> sadraudzības pasākumā un senioru rudens ballē Tumē.  </w:t>
      </w:r>
      <w:r w:rsidR="00367F22">
        <w:rPr>
          <w:rFonts w:ascii="Times New Roman" w:eastAsia="Calibri" w:hAnsi="Times New Roman" w:cs="Times New Roman"/>
          <w:sz w:val="24"/>
          <w:szCs w:val="24"/>
        </w:rPr>
        <w:t>Notika a</w:t>
      </w:r>
      <w:r w:rsidRPr="002E2D2D">
        <w:rPr>
          <w:rFonts w:ascii="Times New Roman" w:eastAsia="Calibri" w:hAnsi="Times New Roman" w:cs="Times New Roman"/>
          <w:sz w:val="24"/>
          <w:szCs w:val="24"/>
        </w:rPr>
        <w:t>matiermākslas kolektīvu vadītāju sanāksme</w:t>
      </w:r>
      <w:r w:rsidR="00367F22">
        <w:rPr>
          <w:rFonts w:ascii="Times New Roman" w:eastAsia="Calibri" w:hAnsi="Times New Roman" w:cs="Times New Roman"/>
          <w:sz w:val="24"/>
          <w:szCs w:val="24"/>
        </w:rPr>
        <w:t>,</w:t>
      </w:r>
      <w:r w:rsidRPr="002E2D2D">
        <w:rPr>
          <w:rFonts w:ascii="Times New Roman" w:eastAsia="Calibri" w:hAnsi="Times New Roman" w:cs="Times New Roman"/>
          <w:sz w:val="24"/>
          <w:szCs w:val="24"/>
        </w:rPr>
        <w:t xml:space="preserve"> jauno darba sezonu uzsākot. </w:t>
      </w:r>
      <w:r w:rsidR="00367F22">
        <w:rPr>
          <w:rFonts w:ascii="Times New Roman" w:eastAsia="Calibri" w:hAnsi="Times New Roman" w:cs="Times New Roman"/>
          <w:sz w:val="24"/>
          <w:szCs w:val="24"/>
        </w:rPr>
        <w:t>Noorganizēta m</w:t>
      </w:r>
      <w:r w:rsidRPr="002E2D2D">
        <w:rPr>
          <w:rFonts w:ascii="Times New Roman" w:eastAsia="Calibri" w:hAnsi="Times New Roman" w:cs="Times New Roman"/>
          <w:sz w:val="24"/>
          <w:szCs w:val="24"/>
        </w:rPr>
        <w:t>uzikāla dzejas pēcpusdiena.</w:t>
      </w:r>
    </w:p>
    <w:p w:rsidR="002E2D2D" w:rsidRPr="00FE084F"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VPDK “Namejs” un JDK “Laisma” piedalījās koncertā Rudens svētkos Tirkšļai</w:t>
      </w:r>
      <w:r w:rsidR="00367F22">
        <w:rPr>
          <w:rFonts w:ascii="Times New Roman" w:eastAsia="Calibri" w:hAnsi="Times New Roman" w:cs="Times New Roman"/>
          <w:sz w:val="24"/>
          <w:szCs w:val="24"/>
        </w:rPr>
        <w:t xml:space="preserve"> (Lietuva)</w:t>
      </w:r>
      <w:r w:rsidRPr="002E2D2D">
        <w:rPr>
          <w:rFonts w:ascii="Times New Roman" w:eastAsia="Calibri" w:hAnsi="Times New Roman" w:cs="Times New Roman"/>
          <w:sz w:val="24"/>
          <w:szCs w:val="24"/>
        </w:rPr>
        <w:t xml:space="preserve">. </w:t>
      </w:r>
      <w:r w:rsidRPr="00FE084F">
        <w:rPr>
          <w:rFonts w:ascii="Times New Roman" w:eastAsia="Calibri" w:hAnsi="Times New Roman" w:cs="Times New Roman"/>
          <w:sz w:val="24"/>
          <w:szCs w:val="24"/>
        </w:rPr>
        <w:t xml:space="preserve">Kultūras pilī </w:t>
      </w:r>
      <w:r w:rsidR="00FE084F">
        <w:rPr>
          <w:rFonts w:ascii="Times New Roman" w:eastAsia="Calibri" w:hAnsi="Times New Roman" w:cs="Times New Roman"/>
          <w:sz w:val="24"/>
          <w:szCs w:val="24"/>
        </w:rPr>
        <w:t>notika šādi pasākumi:</w:t>
      </w:r>
      <w:r w:rsidRPr="00FE084F">
        <w:rPr>
          <w:rFonts w:ascii="Times New Roman" w:eastAsia="Calibri" w:hAnsi="Times New Roman" w:cs="Times New Roman"/>
          <w:sz w:val="24"/>
          <w:szCs w:val="24"/>
        </w:rPr>
        <w:t xml:space="preserve"> dāliju izstāde</w:t>
      </w:r>
      <w:r w:rsidR="00FE084F">
        <w:rPr>
          <w:rFonts w:ascii="Times New Roman" w:eastAsia="Calibri" w:hAnsi="Times New Roman" w:cs="Times New Roman"/>
          <w:sz w:val="24"/>
          <w:szCs w:val="24"/>
        </w:rPr>
        <w:t>;</w:t>
      </w:r>
      <w:r w:rsidR="00367F22" w:rsidRPr="00FE084F">
        <w:rPr>
          <w:rFonts w:ascii="Times New Roman" w:eastAsia="Calibri" w:hAnsi="Times New Roman" w:cs="Times New Roman"/>
          <w:sz w:val="24"/>
          <w:szCs w:val="24"/>
        </w:rPr>
        <w:t xml:space="preserve"> Liepājas </w:t>
      </w:r>
      <w:r w:rsidRPr="00FE084F">
        <w:rPr>
          <w:rFonts w:ascii="Times New Roman" w:eastAsia="Calibri" w:hAnsi="Times New Roman" w:cs="Times New Roman"/>
          <w:sz w:val="24"/>
          <w:szCs w:val="24"/>
        </w:rPr>
        <w:t>teātr</w:t>
      </w:r>
      <w:r w:rsidR="00FE084F">
        <w:rPr>
          <w:rFonts w:ascii="Times New Roman" w:eastAsia="Calibri" w:hAnsi="Times New Roman" w:cs="Times New Roman"/>
          <w:sz w:val="24"/>
          <w:szCs w:val="24"/>
        </w:rPr>
        <w:t>a</w:t>
      </w:r>
      <w:r w:rsidR="00367F22" w:rsidRPr="00FE084F">
        <w:rPr>
          <w:rFonts w:ascii="Times New Roman" w:eastAsia="Calibri" w:hAnsi="Times New Roman" w:cs="Times New Roman"/>
          <w:sz w:val="24"/>
          <w:szCs w:val="24"/>
        </w:rPr>
        <w:t xml:space="preserve"> </w:t>
      </w:r>
      <w:r w:rsidRPr="00FE084F">
        <w:rPr>
          <w:rFonts w:ascii="Times New Roman" w:eastAsia="Calibri" w:hAnsi="Times New Roman" w:cs="Times New Roman"/>
          <w:sz w:val="24"/>
          <w:szCs w:val="24"/>
        </w:rPr>
        <w:t>izrād</w:t>
      </w:r>
      <w:r w:rsidR="00FE084F">
        <w:rPr>
          <w:rFonts w:ascii="Times New Roman" w:eastAsia="Calibri" w:hAnsi="Times New Roman" w:cs="Times New Roman"/>
          <w:sz w:val="24"/>
          <w:szCs w:val="24"/>
        </w:rPr>
        <w:t>e</w:t>
      </w:r>
      <w:r w:rsidRPr="00FE084F">
        <w:rPr>
          <w:rFonts w:ascii="Times New Roman" w:eastAsia="Calibri" w:hAnsi="Times New Roman" w:cs="Times New Roman"/>
          <w:sz w:val="24"/>
          <w:szCs w:val="24"/>
        </w:rPr>
        <w:t xml:space="preserve"> “Slazdu krogs un divi nami Rīgā”</w:t>
      </w:r>
      <w:r w:rsidR="00FE084F">
        <w:rPr>
          <w:rFonts w:ascii="Times New Roman" w:eastAsia="Calibri" w:hAnsi="Times New Roman" w:cs="Times New Roman"/>
          <w:sz w:val="24"/>
          <w:szCs w:val="24"/>
        </w:rPr>
        <w:t>;</w:t>
      </w:r>
      <w:r w:rsidRPr="00FE084F">
        <w:rPr>
          <w:rFonts w:ascii="Times New Roman" w:eastAsia="Calibri" w:hAnsi="Times New Roman" w:cs="Times New Roman"/>
          <w:sz w:val="24"/>
          <w:szCs w:val="24"/>
        </w:rPr>
        <w:t xml:space="preserve"> interaktīva izrāde “Noslēpumu sala”</w:t>
      </w:r>
      <w:r w:rsidR="00FE084F" w:rsidRPr="00FE084F">
        <w:rPr>
          <w:rFonts w:ascii="Times New Roman" w:eastAsia="Calibri" w:hAnsi="Times New Roman" w:cs="Times New Roman"/>
          <w:sz w:val="24"/>
          <w:szCs w:val="24"/>
        </w:rPr>
        <w:t>;</w:t>
      </w:r>
      <w:r w:rsidRPr="00FE084F">
        <w:rPr>
          <w:rFonts w:ascii="Times New Roman" w:eastAsia="Calibri" w:hAnsi="Times New Roman" w:cs="Times New Roman"/>
          <w:sz w:val="24"/>
          <w:szCs w:val="24"/>
        </w:rPr>
        <w:t xml:space="preserve"> sarīkojum</w:t>
      </w:r>
      <w:r w:rsidR="00FE084F" w:rsidRPr="00FE084F">
        <w:rPr>
          <w:rFonts w:ascii="Times New Roman" w:eastAsia="Calibri" w:hAnsi="Times New Roman" w:cs="Times New Roman"/>
          <w:sz w:val="24"/>
          <w:szCs w:val="24"/>
        </w:rPr>
        <w:t>s</w:t>
      </w:r>
      <w:r w:rsidRPr="00FE084F">
        <w:rPr>
          <w:rFonts w:ascii="Times New Roman" w:eastAsia="Calibri" w:hAnsi="Times New Roman" w:cs="Times New Roman"/>
          <w:sz w:val="24"/>
          <w:szCs w:val="24"/>
        </w:rPr>
        <w:t xml:space="preserve"> “Trīs mākslu satikšanās”. Tukuma mākslinieku biedrība</w:t>
      </w:r>
      <w:r w:rsidR="00367F22" w:rsidRPr="00FE084F">
        <w:rPr>
          <w:rFonts w:ascii="Times New Roman" w:eastAsia="Calibri" w:hAnsi="Times New Roman" w:cs="Times New Roman"/>
          <w:sz w:val="24"/>
          <w:szCs w:val="24"/>
        </w:rPr>
        <w:t xml:space="preserve"> atklāja</w:t>
      </w:r>
      <w:r w:rsidRPr="00FE084F">
        <w:rPr>
          <w:rFonts w:ascii="Times New Roman" w:eastAsia="Calibri" w:hAnsi="Times New Roman" w:cs="Times New Roman"/>
          <w:sz w:val="24"/>
          <w:szCs w:val="24"/>
        </w:rPr>
        <w:t xml:space="preserve"> darbu izstād</w:t>
      </w:r>
      <w:r w:rsidR="009C6B71" w:rsidRPr="00FE084F">
        <w:rPr>
          <w:rFonts w:ascii="Times New Roman" w:eastAsia="Calibri" w:hAnsi="Times New Roman" w:cs="Times New Roman"/>
          <w:sz w:val="24"/>
          <w:szCs w:val="24"/>
        </w:rPr>
        <w:t>i</w:t>
      </w:r>
      <w:r w:rsidRPr="00FE084F">
        <w:rPr>
          <w:rFonts w:ascii="Times New Roman" w:eastAsia="Calibri" w:hAnsi="Times New Roman" w:cs="Times New Roman"/>
          <w:sz w:val="24"/>
          <w:szCs w:val="24"/>
        </w:rPr>
        <w:t xml:space="preserve"> “Rudens-2018”. Tukuma literātu apvienība</w:t>
      </w:r>
      <w:r w:rsidR="009C6B71" w:rsidRPr="00FE084F">
        <w:rPr>
          <w:rFonts w:ascii="Times New Roman" w:eastAsia="Calibri" w:hAnsi="Times New Roman" w:cs="Times New Roman"/>
          <w:sz w:val="24"/>
          <w:szCs w:val="24"/>
        </w:rPr>
        <w:t xml:space="preserve"> aicināja uz savu</w:t>
      </w:r>
      <w:r w:rsidRPr="00FE084F">
        <w:rPr>
          <w:rFonts w:ascii="Times New Roman" w:eastAsia="Calibri" w:hAnsi="Times New Roman" w:cs="Times New Roman"/>
          <w:sz w:val="24"/>
          <w:szCs w:val="24"/>
        </w:rPr>
        <w:t xml:space="preserve"> darbu lasījumi</w:t>
      </w:r>
      <w:r w:rsidR="009C6B71" w:rsidRPr="00FE084F">
        <w:rPr>
          <w:rFonts w:ascii="Times New Roman" w:eastAsia="Calibri" w:hAnsi="Times New Roman" w:cs="Times New Roman"/>
          <w:sz w:val="24"/>
          <w:szCs w:val="24"/>
        </w:rPr>
        <w:t>em</w:t>
      </w:r>
      <w:r w:rsidRPr="00FE084F">
        <w:rPr>
          <w:rFonts w:ascii="Times New Roman" w:eastAsia="Calibri" w:hAnsi="Times New Roman" w:cs="Times New Roman"/>
          <w:sz w:val="24"/>
          <w:szCs w:val="24"/>
        </w:rPr>
        <w:t>.</w:t>
      </w:r>
    </w:p>
    <w:p w:rsidR="002E2D2D" w:rsidRPr="009C6B71" w:rsidRDefault="002E2D2D" w:rsidP="002E2D2D">
      <w:pPr>
        <w:spacing w:after="0" w:line="240" w:lineRule="auto"/>
        <w:jc w:val="both"/>
        <w:rPr>
          <w:rFonts w:ascii="Times New Roman" w:eastAsia="Calibri" w:hAnsi="Times New Roman" w:cs="Times New Roman"/>
          <w:sz w:val="24"/>
          <w:szCs w:val="24"/>
        </w:rPr>
      </w:pPr>
      <w:r w:rsidRPr="009C6B71">
        <w:rPr>
          <w:rFonts w:ascii="Times New Roman" w:eastAsia="Calibri" w:hAnsi="Times New Roman" w:cs="Times New Roman"/>
          <w:sz w:val="24"/>
          <w:szCs w:val="24"/>
        </w:rPr>
        <w:t xml:space="preserve">Slampē </w:t>
      </w:r>
      <w:r w:rsidRPr="009C6B71">
        <w:rPr>
          <w:rFonts w:ascii="Times New Roman" w:eastAsia="Calibri" w:hAnsi="Times New Roman" w:cs="Times New Roman"/>
          <w:sz w:val="24"/>
          <w:szCs w:val="24"/>
          <w:lang w:eastAsia="lv-LV"/>
        </w:rPr>
        <w:t xml:space="preserve"> aizvadīta sportiska mobilitātes diena, Veselības diena un futbola sacensības.</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Slampes un Džūkstes pagastos veikta atsevišķu pašvaldības ceļu planēšana ar autogreideri. Džūkstes pagastā ceļam Nr.4 (</w:t>
      </w:r>
      <w:r w:rsidR="009C6B71">
        <w:rPr>
          <w:rFonts w:ascii="Times New Roman" w:eastAsia="Calibri" w:hAnsi="Times New Roman" w:cs="Times New Roman"/>
          <w:sz w:val="24"/>
          <w:szCs w:val="24"/>
        </w:rPr>
        <w:t>š</w:t>
      </w:r>
      <w:r w:rsidRPr="002E2D2D">
        <w:rPr>
          <w:rFonts w:ascii="Times New Roman" w:eastAsia="Calibri" w:hAnsi="Times New Roman" w:cs="Times New Roman"/>
          <w:sz w:val="24"/>
          <w:szCs w:val="24"/>
        </w:rPr>
        <w:t>oseja-Pētermuiža) veikta ceļa nomaļu apaugumu noņemšanu 280 m</w:t>
      </w:r>
      <w:r w:rsidRPr="002E2D2D">
        <w:rPr>
          <w:rFonts w:ascii="Times New Roman" w:eastAsia="Calibri" w:hAnsi="Times New Roman" w:cs="Times New Roman"/>
          <w:sz w:val="24"/>
          <w:szCs w:val="24"/>
          <w:vertAlign w:val="superscript"/>
        </w:rPr>
        <w:t>3</w:t>
      </w:r>
      <w:r w:rsidRPr="002E2D2D">
        <w:rPr>
          <w:rFonts w:ascii="Times New Roman" w:eastAsia="Calibri" w:hAnsi="Times New Roman" w:cs="Times New Roman"/>
          <w:sz w:val="24"/>
          <w:szCs w:val="24"/>
        </w:rPr>
        <w:t>, grants segas uzlabošana ar drupinātu granti 0.05-2,10km, ceļam Nr.8 Pienava-Krimūnas 0,00-0,200 km iestrādāta 580 m</w:t>
      </w:r>
      <w:r w:rsidRPr="002E2D2D">
        <w:rPr>
          <w:rFonts w:ascii="Times New Roman" w:eastAsia="Calibri" w:hAnsi="Times New Roman" w:cs="Times New Roman"/>
          <w:sz w:val="24"/>
          <w:szCs w:val="24"/>
          <w:vertAlign w:val="superscript"/>
        </w:rPr>
        <w:t>3</w:t>
      </w:r>
      <w:r w:rsidRPr="002E2D2D">
        <w:rPr>
          <w:rFonts w:ascii="Times New Roman" w:eastAsia="Calibri" w:hAnsi="Times New Roman" w:cs="Times New Roman"/>
          <w:sz w:val="24"/>
          <w:szCs w:val="24"/>
        </w:rPr>
        <w:t xml:space="preserve"> drupināta grants 0-45mm. Slampes pagasta Skolas, Krasta un Kuršu ielās veikts ielu nomaļu remonts ar drupinātu granti, iestrādāta 37 m</w:t>
      </w:r>
      <w:r w:rsidRPr="002E2D2D">
        <w:rPr>
          <w:rFonts w:ascii="Times New Roman" w:eastAsia="Calibri" w:hAnsi="Times New Roman" w:cs="Times New Roman"/>
          <w:sz w:val="24"/>
          <w:szCs w:val="24"/>
          <w:vertAlign w:val="superscript"/>
        </w:rPr>
        <w:t>3</w:t>
      </w:r>
      <w:r w:rsidRPr="002E2D2D">
        <w:rPr>
          <w:rFonts w:ascii="Times New Roman" w:eastAsia="Calibri" w:hAnsi="Times New Roman" w:cs="Times New Roman"/>
          <w:sz w:val="24"/>
          <w:szCs w:val="24"/>
        </w:rPr>
        <w:t xml:space="preserve"> drupināta grants 0-32 mm.</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lang w:eastAsia="lv-LV"/>
        </w:rPr>
        <w:t>Bibliotēkās</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Notika izstādes “Zināmās un nezināmās ziemeļvalstis”. Sintijas Valuckas fotoizstāde “Putni”</w:t>
      </w:r>
      <w:r w:rsidR="009C6B71">
        <w:rPr>
          <w:rFonts w:ascii="Times New Roman" w:eastAsia="Calibri" w:hAnsi="Times New Roman" w:cs="Times New Roman"/>
          <w:sz w:val="24"/>
          <w:szCs w:val="24"/>
        </w:rPr>
        <w:t xml:space="preserve"> un</w:t>
      </w:r>
      <w:r w:rsidRPr="002E2D2D">
        <w:rPr>
          <w:rFonts w:ascii="Times New Roman" w:eastAsia="Calibri" w:hAnsi="Times New Roman" w:cs="Times New Roman"/>
          <w:b/>
          <w:sz w:val="24"/>
          <w:szCs w:val="24"/>
        </w:rPr>
        <w:t xml:space="preserve"> </w:t>
      </w:r>
      <w:r w:rsidR="009C6B71" w:rsidRPr="002E2D2D">
        <w:rPr>
          <w:rFonts w:ascii="Times New Roman" w:eastAsia="Calibri" w:hAnsi="Times New Roman" w:cs="Times New Roman"/>
          <w:sz w:val="24"/>
          <w:szCs w:val="24"/>
        </w:rPr>
        <w:t>L.Jakstoviča</w:t>
      </w:r>
      <w:r w:rsidR="009C6B71">
        <w:rPr>
          <w:rFonts w:ascii="Times New Roman" w:eastAsia="Calibri" w:hAnsi="Times New Roman" w:cs="Times New Roman"/>
          <w:sz w:val="24"/>
          <w:szCs w:val="24"/>
        </w:rPr>
        <w:t>s fotoizstāde “Norvēģija”.</w:t>
      </w:r>
    </w:p>
    <w:p w:rsidR="002E2D2D" w:rsidRPr="002E2D2D" w:rsidRDefault="009C6B71" w:rsidP="002E2D2D">
      <w:pPr>
        <w:spacing w:after="0" w:line="240" w:lineRule="auto"/>
        <w:ind w:firstLine="720"/>
        <w:jc w:val="both"/>
        <w:rPr>
          <w:rFonts w:ascii="Times New Roman" w:eastAsia="Calibri" w:hAnsi="Times New Roman" w:cs="Times New Roman"/>
          <w:sz w:val="24"/>
          <w:szCs w:val="24"/>
        </w:rPr>
      </w:pPr>
      <w:r>
        <w:rPr>
          <w:rFonts w:ascii="Times New Roman" w:eastAsia="Arial Unicode MS" w:hAnsi="Times New Roman" w:cs="Times New Roman"/>
          <w:sz w:val="24"/>
          <w:szCs w:val="24"/>
        </w:rPr>
        <w:t>Izveidotas l</w:t>
      </w:r>
      <w:r w:rsidR="002E2D2D" w:rsidRPr="002E2D2D">
        <w:rPr>
          <w:rFonts w:ascii="Times New Roman" w:eastAsia="Arial Unicode MS" w:hAnsi="Times New Roman" w:cs="Times New Roman"/>
          <w:sz w:val="24"/>
          <w:szCs w:val="24"/>
        </w:rPr>
        <w:t xml:space="preserve">iteratūras izstādes - </w:t>
      </w:r>
      <w:r w:rsidR="002E2D2D" w:rsidRPr="002E2D2D">
        <w:rPr>
          <w:rFonts w:ascii="Times New Roman" w:eastAsia="Calibri" w:hAnsi="Times New Roman" w:cs="Times New Roman"/>
          <w:sz w:val="24"/>
          <w:szCs w:val="24"/>
        </w:rPr>
        <w:t>“Skolā ieti man gribas”</w:t>
      </w:r>
      <w:r w:rsidR="002E2D2D" w:rsidRPr="002E2D2D">
        <w:rPr>
          <w:rFonts w:ascii="Times New Roman" w:eastAsia="Arial Unicode MS" w:hAnsi="Times New Roman" w:cs="Times New Roman"/>
          <w:sz w:val="24"/>
          <w:szCs w:val="24"/>
        </w:rPr>
        <w:t xml:space="preserve">, </w:t>
      </w:r>
      <w:r w:rsidR="002E2D2D" w:rsidRPr="002E2D2D">
        <w:rPr>
          <w:rFonts w:ascii="Times New Roman" w:eastAsia="Calibri" w:hAnsi="Times New Roman" w:cs="Times New Roman"/>
          <w:sz w:val="24"/>
          <w:szCs w:val="24"/>
        </w:rPr>
        <w:t>fjordu zeme - Norvēģija, Dzejniecei Inesei Zanderei-60</w:t>
      </w:r>
      <w:r w:rsidR="002E2D2D" w:rsidRPr="002E2D2D">
        <w:rPr>
          <w:rFonts w:ascii="Times New Roman" w:eastAsia="Arial Unicode MS" w:hAnsi="Times New Roman" w:cs="Times New Roman"/>
          <w:sz w:val="24"/>
          <w:szCs w:val="24"/>
        </w:rPr>
        <w:t>, d</w:t>
      </w:r>
      <w:r w:rsidR="002E2D2D" w:rsidRPr="002E2D2D">
        <w:rPr>
          <w:rFonts w:ascii="Times New Roman" w:eastAsia="Calibri" w:hAnsi="Times New Roman" w:cs="Times New Roman"/>
          <w:sz w:val="24"/>
          <w:szCs w:val="24"/>
        </w:rPr>
        <w:t>zejniecei, rakstniecei Andrai Manfeldei – 45.</w:t>
      </w:r>
    </w:p>
    <w:p w:rsidR="002E2D2D" w:rsidRPr="002E2D2D" w:rsidRDefault="009C6B71" w:rsidP="002E2D2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Izveidotas</w:t>
      </w:r>
      <w:r w:rsidR="002E2D2D" w:rsidRPr="002E2D2D">
        <w:rPr>
          <w:rFonts w:ascii="Times New Roman" w:eastAsia="Calibri" w:hAnsi="Times New Roman" w:cs="Times New Roman"/>
          <w:sz w:val="24"/>
          <w:szCs w:val="24"/>
        </w:rPr>
        <w:t xml:space="preserve"> plauktu izstādes - scenogrāfam, grafiķim, gleznotājam Ilmāram Blumbergam 75, dzejniecei Inesei Zanderei 60, rakstniekam Vilim Veldrem 110. Projekta “Dabas daudzveidība” izbraukuma nodarbība</w:t>
      </w:r>
      <w:r>
        <w:rPr>
          <w:rFonts w:ascii="Times New Roman" w:eastAsia="Calibri" w:hAnsi="Times New Roman" w:cs="Times New Roman"/>
          <w:sz w:val="24"/>
          <w:szCs w:val="24"/>
        </w:rPr>
        <w:t xml:space="preserve"> notika</w:t>
      </w:r>
      <w:r w:rsidR="002E2D2D" w:rsidRPr="002E2D2D">
        <w:rPr>
          <w:rFonts w:ascii="Times New Roman" w:eastAsia="Calibri" w:hAnsi="Times New Roman" w:cs="Times New Roman"/>
          <w:sz w:val="24"/>
          <w:szCs w:val="24"/>
        </w:rPr>
        <w:t xml:space="preserve"> sadarbībā ar Ķemeru Nacionālo parku.</w:t>
      </w:r>
      <w:r>
        <w:rPr>
          <w:rFonts w:ascii="Times New Roman" w:eastAsia="Calibri" w:hAnsi="Times New Roman" w:cs="Times New Roman"/>
          <w:sz w:val="24"/>
          <w:szCs w:val="24"/>
        </w:rPr>
        <w:t xml:space="preserve"> Veiksmīgi pavadīta</w:t>
      </w:r>
      <w:r w:rsidR="002E2D2D" w:rsidRPr="002E2D2D">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002E2D2D" w:rsidRPr="002E2D2D">
        <w:rPr>
          <w:rFonts w:ascii="Times New Roman" w:eastAsia="Calibri" w:hAnsi="Times New Roman" w:cs="Times New Roman"/>
          <w:sz w:val="24"/>
          <w:szCs w:val="24"/>
        </w:rPr>
        <w:t>asākuma cikla bērniem “Stunda bibliotēkā” nodarbība “Silu jeb viršu mēnesis”.</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Notikušas izstādes – “Pirmā lasāmgrāmata – “Ābeču izstāde”, krievu rakstniekam Ļ.Tolstojam-190. Pasākumi – Zinību diena un rotaļas ar kinētiskajām smiltīm. Bezmaksas redzes pārbaude.</w:t>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jc w:val="center"/>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Pārskats par darbu septembrī Sēmes un Zentenes pagastu pārvaldē</w:t>
      </w: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lang w:eastAsia="lv-LV"/>
        </w:rPr>
        <w:t>(sagatavoja Silvija Rabkēviča)</w:t>
      </w:r>
    </w:p>
    <w:p w:rsidR="002E2D2D" w:rsidRPr="002E2D2D" w:rsidRDefault="002E2D2D" w:rsidP="002E2D2D">
      <w:pPr>
        <w:spacing w:after="0" w:line="240" w:lineRule="auto"/>
        <w:jc w:val="center"/>
        <w:rPr>
          <w:rFonts w:ascii="Times New Roman" w:eastAsia="Calibri" w:hAnsi="Times New Roman" w:cs="Times New Roman"/>
          <w:sz w:val="24"/>
          <w:szCs w:val="24"/>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       </w:t>
      </w:r>
      <w:r w:rsidRPr="002E2D2D">
        <w:rPr>
          <w:rFonts w:ascii="Times New Roman" w:eastAsia="Calibri" w:hAnsi="Times New Roman" w:cs="Times New Roman"/>
          <w:sz w:val="24"/>
          <w:szCs w:val="24"/>
        </w:rPr>
        <w:tab/>
        <w:t xml:space="preserve">Jaunais mācību gads aizsācies arī Sēmes sākumskolā. Īpaši kupli apmeklētas pirmsskolas bērnu uzraudzības grupas. Tajās šogad par 35 bērniem vairāk kā iepriekšējā mācību gadā. SIA ,,Komunālserviss TILDe” uzlaboja grants segu uz pagasta autoceļiem Dzirciems-Sudmaļi, Sēme- Lāči un Rijnieki-Vēdes, darbi vēl turpināsies. </w:t>
      </w:r>
      <w:r w:rsidR="009C6B71">
        <w:rPr>
          <w:rFonts w:ascii="Times New Roman" w:eastAsia="Calibri" w:hAnsi="Times New Roman" w:cs="Times New Roman"/>
          <w:sz w:val="24"/>
          <w:szCs w:val="24"/>
        </w:rPr>
        <w:t>N</w:t>
      </w:r>
      <w:r w:rsidRPr="002E2D2D">
        <w:rPr>
          <w:rFonts w:ascii="Times New Roman" w:eastAsia="Calibri" w:hAnsi="Times New Roman" w:cs="Times New Roman"/>
          <w:sz w:val="24"/>
          <w:szCs w:val="24"/>
        </w:rPr>
        <w:t xml:space="preserve">omainīti radiatori trijos īres dzīvokļos, veikti sagatavošanās darbi apkures sezonai. </w:t>
      </w:r>
      <w:r w:rsidR="009C6B71">
        <w:rPr>
          <w:rFonts w:ascii="Times New Roman" w:eastAsia="Calibri" w:hAnsi="Times New Roman" w:cs="Times New Roman"/>
          <w:sz w:val="24"/>
          <w:szCs w:val="24"/>
        </w:rPr>
        <w:t>N</w:t>
      </w:r>
      <w:r w:rsidRPr="002E2D2D">
        <w:rPr>
          <w:rFonts w:ascii="Times New Roman" w:eastAsia="Calibri" w:hAnsi="Times New Roman" w:cs="Times New Roman"/>
          <w:sz w:val="24"/>
          <w:szCs w:val="24"/>
        </w:rPr>
        <w:t xml:space="preserve">otiek diskusija par tarifa celšanu apkurei laukos, jo šķeldai krasi cēlusies cena.  Šķūnīšu būvniecība Zentenē strauji tuvojas nobeigumam. </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     </w:t>
      </w:r>
      <w:r w:rsidRPr="002E2D2D">
        <w:rPr>
          <w:rFonts w:ascii="Times New Roman" w:eastAsia="Calibri" w:hAnsi="Times New Roman" w:cs="Times New Roman"/>
          <w:sz w:val="24"/>
          <w:szCs w:val="24"/>
        </w:rPr>
        <w:tab/>
        <w:t xml:space="preserve">11.septembrī aizvadīts kārtējais pasākums ,,Apceļo un iepazīsti dzimto pagastu”-  šoreiz interesentu ceļi veda uz Rindzeli, kur viņus pavadīja rindzelniece D.Pabērza. </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      </w:t>
      </w:r>
      <w:r w:rsidRPr="002E2D2D">
        <w:rPr>
          <w:rFonts w:ascii="Times New Roman" w:eastAsia="Calibri" w:hAnsi="Times New Roman" w:cs="Times New Roman"/>
          <w:sz w:val="24"/>
          <w:szCs w:val="24"/>
        </w:rPr>
        <w:tab/>
        <w:t xml:space="preserve">Sēmē 10.septembrī, bet Zentenē 19.septembrī notika Konsultatīvo padomju sēdes. Pagastos aizvadītas arī Mobilitātes dienas. </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lastRenderedPageBreak/>
        <w:t xml:space="preserve">       </w:t>
      </w:r>
      <w:r w:rsidRPr="002E2D2D">
        <w:rPr>
          <w:rFonts w:ascii="Times New Roman" w:eastAsia="Calibri" w:hAnsi="Times New Roman" w:cs="Times New Roman"/>
          <w:sz w:val="24"/>
          <w:szCs w:val="24"/>
        </w:rPr>
        <w:tab/>
        <w:t xml:space="preserve">22.septembrī Zentenes kultūras namā notika 13.amatierteātru festivāls ,,Latvietis un viņa </w:t>
      </w:r>
      <w:r w:rsidR="009C6B71">
        <w:rPr>
          <w:rFonts w:ascii="Times New Roman" w:eastAsia="Calibri" w:hAnsi="Times New Roman" w:cs="Times New Roman"/>
          <w:sz w:val="24"/>
          <w:szCs w:val="24"/>
        </w:rPr>
        <w:t>simt</w:t>
      </w:r>
      <w:r w:rsidRPr="002E2D2D">
        <w:rPr>
          <w:rFonts w:ascii="Times New Roman" w:eastAsia="Calibri" w:hAnsi="Times New Roman" w:cs="Times New Roman"/>
          <w:sz w:val="24"/>
          <w:szCs w:val="24"/>
        </w:rPr>
        <w:t xml:space="preserve">gadu stāsts”. </w:t>
      </w:r>
      <w:r w:rsidR="009C6B71">
        <w:rPr>
          <w:rFonts w:ascii="Times New Roman" w:eastAsia="Calibri" w:hAnsi="Times New Roman" w:cs="Times New Roman"/>
          <w:sz w:val="24"/>
          <w:szCs w:val="24"/>
        </w:rPr>
        <w:t>P</w:t>
      </w:r>
      <w:r w:rsidRPr="002E2D2D">
        <w:rPr>
          <w:rFonts w:ascii="Times New Roman" w:eastAsia="Calibri" w:hAnsi="Times New Roman" w:cs="Times New Roman"/>
          <w:sz w:val="24"/>
          <w:szCs w:val="24"/>
        </w:rPr>
        <w:t>iedalījās četri kolektīvi no Tukuma novada - Sēmes ,,Āža dziesma”, Tukuma senioru ,,Kaprīze”, Lestenes ,,Dzērvenīte” un Pūres ,,Lai iet!” kolektīvi. Jaunpils novadu pārstāvēja Viesatu pagasta ,,Pupiķis”, Kandavas novadu - Cēres pagasta ,,Saime”, Talsu novadu - Pastendes pagasta ,,Te rada”. Bija gan tēma no Blaumaņa ,,Skroderdienām”, gan Ž.Ezītis, gan nopietni darbi, kā vēstījums ,,Uz mājām” no M.Zālītes ,,Pieci pirksti” un J.Veseļa ,,Saules koks”. Pasākums sākās ar skaistu A.Stutiņas akordeona spēli</w:t>
      </w:r>
      <w:r w:rsidR="009C6B71">
        <w:rPr>
          <w:rFonts w:ascii="Times New Roman" w:eastAsia="Calibri" w:hAnsi="Times New Roman" w:cs="Times New Roman"/>
          <w:sz w:val="24"/>
          <w:szCs w:val="24"/>
        </w:rPr>
        <w:t>,</w:t>
      </w:r>
      <w:r w:rsidRPr="002E2D2D">
        <w:rPr>
          <w:rFonts w:ascii="Times New Roman" w:eastAsia="Calibri" w:hAnsi="Times New Roman" w:cs="Times New Roman"/>
          <w:sz w:val="24"/>
          <w:szCs w:val="24"/>
        </w:rPr>
        <w:t xml:space="preserve"> pašmāju cienastu un beidzās ar balli ,,Lustīgā blumīzera” pavadībā.</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    </w:t>
      </w:r>
      <w:r w:rsidRPr="002E2D2D">
        <w:rPr>
          <w:rFonts w:ascii="Times New Roman" w:eastAsia="Calibri" w:hAnsi="Times New Roman" w:cs="Times New Roman"/>
          <w:sz w:val="24"/>
          <w:szCs w:val="24"/>
        </w:rPr>
        <w:tab/>
        <w:t>Zentenes kultūras namā turpinās A.Šliseres darbu izstāde, bet Sēmes pakalpojumu centra zālītē Tukuma tēlotājmākslas studijas dalībnieku darbu izstāde ,,Tukuma pagalmi” (vadītāja I.Brīniņa).</w:t>
      </w:r>
    </w:p>
    <w:p w:rsidR="002E2D2D" w:rsidRPr="002E2D2D" w:rsidRDefault="002E2D2D" w:rsidP="002E2D2D">
      <w:pPr>
        <w:spacing w:after="0" w:line="240" w:lineRule="auto"/>
        <w:ind w:firstLine="720"/>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Pēc Sēmes pagasta ,,Jaundzērves” mežu izsoles sākti cirsmu izstrādes darbi. Pirmie tos uzsākuši SIA ,,Priedes AG”. Ar viņiem noslēgta vienošanās par pagasta ceļa Sēme- Ķīši izmantošanu un tā sakārtošanu pēc darbu pabeigšanas.</w:t>
      </w: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Calibri" w:hAnsi="Times New Roman" w:cs="Times New Roman"/>
          <w:sz w:val="24"/>
          <w:szCs w:val="24"/>
        </w:rPr>
        <w:t xml:space="preserve">    </w:t>
      </w:r>
    </w:p>
    <w:p w:rsidR="002E2D2D" w:rsidRPr="002E2D2D" w:rsidRDefault="002E2D2D" w:rsidP="002E2D2D">
      <w:pPr>
        <w:spacing w:after="0" w:line="240" w:lineRule="auto"/>
        <w:jc w:val="center"/>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Pārskats par darbu septembrī Pūres un Jaunsātu pagastu pārvaldē</w:t>
      </w: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lang w:eastAsia="lv-LV"/>
        </w:rPr>
        <w:t>(sagatavoja Santa Heimane)</w:t>
      </w:r>
    </w:p>
    <w:p w:rsidR="002E2D2D" w:rsidRPr="002E2D2D" w:rsidRDefault="002E2D2D" w:rsidP="002E2D2D">
      <w:pPr>
        <w:widowControl w:val="0"/>
        <w:suppressAutoHyphens/>
        <w:spacing w:after="0" w:line="240" w:lineRule="auto"/>
        <w:jc w:val="center"/>
        <w:rPr>
          <w:rFonts w:ascii="Times New Roman" w:eastAsia="SimSun" w:hAnsi="Times New Roman" w:cs="Times New Roman"/>
          <w:kern w:val="1"/>
          <w:sz w:val="24"/>
          <w:szCs w:val="24"/>
          <w:lang w:eastAsia="hi-IN" w:bidi="hi-IN"/>
        </w:rPr>
      </w:pPr>
    </w:p>
    <w:p w:rsidR="009C6B71"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Septembr</w:t>
      </w:r>
      <w:r w:rsidR="009C6B71">
        <w:rPr>
          <w:rFonts w:ascii="Times New Roman" w:eastAsia="SimSun" w:hAnsi="Times New Roman" w:cs="Times New Roman"/>
          <w:kern w:val="1"/>
          <w:sz w:val="24"/>
          <w:szCs w:val="24"/>
          <w:lang w:eastAsia="hi-IN" w:bidi="hi-IN"/>
        </w:rPr>
        <w:t>is</w:t>
      </w:r>
      <w:r w:rsidRPr="002E2D2D">
        <w:rPr>
          <w:rFonts w:ascii="Times New Roman" w:eastAsia="SimSun" w:hAnsi="Times New Roman" w:cs="Times New Roman"/>
          <w:kern w:val="1"/>
          <w:sz w:val="24"/>
          <w:szCs w:val="24"/>
          <w:lang w:eastAsia="hi-IN" w:bidi="hi-IN"/>
        </w:rPr>
        <w:t xml:space="preserve"> iesākās ar mācību gadu pārvaldes izglītības iestādēs - Pūres pamatskolā un filiālē Jaunsātos, PII “Zemenīte” un Tukuma novada internātpamatskolā.</w:t>
      </w:r>
    </w:p>
    <w:p w:rsidR="002E2D2D" w:rsidRPr="002E2D2D" w:rsidRDefault="002E2D2D" w:rsidP="009C6B71">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Abos pagastos notikusi konsultatīvās padomes</w:t>
      </w:r>
      <w:r w:rsidR="009C6B71">
        <w:rPr>
          <w:rFonts w:ascii="Times New Roman" w:eastAsia="SimSun" w:hAnsi="Times New Roman" w:cs="Times New Roman"/>
          <w:kern w:val="1"/>
          <w:sz w:val="24"/>
          <w:szCs w:val="24"/>
          <w:lang w:eastAsia="hi-IN" w:bidi="hi-IN"/>
        </w:rPr>
        <w:t xml:space="preserve"> sēdes</w:t>
      </w:r>
      <w:r w:rsidRPr="002E2D2D">
        <w:rPr>
          <w:rFonts w:ascii="Times New Roman" w:eastAsia="SimSun" w:hAnsi="Times New Roman" w:cs="Times New Roman"/>
          <w:kern w:val="1"/>
          <w:sz w:val="24"/>
          <w:szCs w:val="24"/>
          <w:lang w:eastAsia="hi-IN" w:bidi="hi-IN"/>
        </w:rPr>
        <w:t>.</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Pārvaldes vadītāja tikusies ar</w:t>
      </w:r>
      <w:r w:rsidR="009C6B71">
        <w:rPr>
          <w:rFonts w:ascii="Times New Roman" w:eastAsia="SimSun" w:hAnsi="Times New Roman" w:cs="Times New Roman"/>
          <w:kern w:val="1"/>
          <w:sz w:val="24"/>
          <w:szCs w:val="24"/>
          <w:lang w:eastAsia="hi-IN" w:bidi="hi-IN"/>
        </w:rPr>
        <w:t>:</w:t>
      </w:r>
      <w:r w:rsidRPr="002E2D2D">
        <w:rPr>
          <w:rFonts w:ascii="Times New Roman" w:eastAsia="SimSun" w:hAnsi="Times New Roman" w:cs="Times New Roman"/>
          <w:kern w:val="1"/>
          <w:sz w:val="24"/>
          <w:szCs w:val="24"/>
          <w:lang w:eastAsia="hi-IN" w:bidi="hi-IN"/>
        </w:rPr>
        <w:t xml:space="preserve"> </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 xml:space="preserve">1) Pūres pagasta Ķiršu ielas privātmāju iedzīvotājiem, </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 xml:space="preserve">2) “Pūre 11” astoņu dzīvokļu īpašniekiem, </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 xml:space="preserve">3) SIA “Puratos Latvia” vadību, </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4) SIA “Gallusman” darbiniekiem,</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 xml:space="preserve">5) </w:t>
      </w:r>
      <w:r w:rsidR="009C6B71">
        <w:rPr>
          <w:rFonts w:ascii="Times New Roman" w:eastAsia="SimSun" w:hAnsi="Times New Roman" w:cs="Times New Roman"/>
          <w:kern w:val="1"/>
          <w:sz w:val="24"/>
          <w:szCs w:val="24"/>
          <w:lang w:eastAsia="hi-IN" w:bidi="hi-IN"/>
        </w:rPr>
        <w:t>p/a “</w:t>
      </w:r>
      <w:r w:rsidRPr="002E2D2D">
        <w:rPr>
          <w:rFonts w:ascii="Times New Roman" w:eastAsia="SimSun" w:hAnsi="Times New Roman" w:cs="Times New Roman"/>
          <w:kern w:val="1"/>
          <w:sz w:val="24"/>
          <w:szCs w:val="24"/>
          <w:lang w:eastAsia="hi-IN" w:bidi="hi-IN"/>
        </w:rPr>
        <w:t>Tukuma novada sociāl</w:t>
      </w:r>
      <w:r w:rsidR="009C6B71">
        <w:rPr>
          <w:rFonts w:ascii="Times New Roman" w:eastAsia="SimSun" w:hAnsi="Times New Roman" w:cs="Times New Roman"/>
          <w:kern w:val="1"/>
          <w:sz w:val="24"/>
          <w:szCs w:val="24"/>
          <w:lang w:eastAsia="hi-IN" w:bidi="hi-IN"/>
        </w:rPr>
        <w:t>ais</w:t>
      </w:r>
      <w:r w:rsidRPr="002E2D2D">
        <w:rPr>
          <w:rFonts w:ascii="Times New Roman" w:eastAsia="SimSun" w:hAnsi="Times New Roman" w:cs="Times New Roman"/>
          <w:kern w:val="1"/>
          <w:sz w:val="24"/>
          <w:szCs w:val="24"/>
          <w:lang w:eastAsia="hi-IN" w:bidi="hi-IN"/>
        </w:rPr>
        <w:t xml:space="preserve"> dienest</w:t>
      </w:r>
      <w:r w:rsidR="009C6B71">
        <w:rPr>
          <w:rFonts w:ascii="Times New Roman" w:eastAsia="SimSun" w:hAnsi="Times New Roman" w:cs="Times New Roman"/>
          <w:kern w:val="1"/>
          <w:sz w:val="24"/>
          <w:szCs w:val="24"/>
          <w:lang w:eastAsia="hi-IN" w:bidi="hi-IN"/>
        </w:rPr>
        <w:t>s”</w:t>
      </w:r>
      <w:r w:rsidRPr="002E2D2D">
        <w:rPr>
          <w:rFonts w:ascii="Times New Roman" w:eastAsia="SimSun" w:hAnsi="Times New Roman" w:cs="Times New Roman"/>
          <w:kern w:val="1"/>
          <w:sz w:val="24"/>
          <w:szCs w:val="24"/>
          <w:lang w:eastAsia="hi-IN" w:bidi="hi-IN"/>
        </w:rPr>
        <w:t xml:space="preserve"> darbiniekiem,</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6) </w:t>
      </w:r>
      <w:r w:rsidR="009C6B71">
        <w:rPr>
          <w:rFonts w:ascii="Times New Roman" w:eastAsia="SimSun" w:hAnsi="Times New Roman" w:cs="Times New Roman"/>
          <w:kern w:val="1"/>
          <w:sz w:val="24"/>
          <w:szCs w:val="24"/>
          <w:lang w:eastAsia="hi-IN" w:bidi="hi-IN"/>
        </w:rPr>
        <w:t>jauno Tukuma novada pašvaldības</w:t>
      </w:r>
      <w:r w:rsidRPr="002E2D2D">
        <w:rPr>
          <w:rFonts w:ascii="Times New Roman" w:eastAsia="SimSun" w:hAnsi="Times New Roman" w:cs="Times New Roman"/>
          <w:kern w:val="1"/>
          <w:sz w:val="24"/>
          <w:szCs w:val="24"/>
          <w:lang w:eastAsia="hi-IN" w:bidi="hi-IN"/>
        </w:rPr>
        <w:t xml:space="preserve"> izpilddirektori. Uzklausīti un risināti dažādi jautājumi.</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 xml:space="preserve">Turpinās dokumentāls darbs, lai </w:t>
      </w:r>
      <w:r w:rsidR="009C6B71">
        <w:rPr>
          <w:rFonts w:ascii="Times New Roman" w:eastAsia="SimSun" w:hAnsi="Times New Roman" w:cs="Times New Roman"/>
          <w:kern w:val="1"/>
          <w:sz w:val="24"/>
          <w:szCs w:val="24"/>
          <w:lang w:eastAsia="hi-IN" w:bidi="hi-IN"/>
        </w:rPr>
        <w:t>no</w:t>
      </w:r>
      <w:r w:rsidRPr="002E2D2D">
        <w:rPr>
          <w:rFonts w:ascii="Times New Roman" w:eastAsia="SimSun" w:hAnsi="Times New Roman" w:cs="Times New Roman"/>
          <w:kern w:val="1"/>
          <w:sz w:val="24"/>
          <w:szCs w:val="24"/>
          <w:lang w:eastAsia="hi-IN" w:bidi="hi-IN"/>
        </w:rPr>
        <w:t xml:space="preserve"> 2019. gadu pārvaldes komunālais dienests pārņemtu Pūres pamatskolas un Dzirciema internātpamatskolas komunālo saimniecību.</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 xml:space="preserve">Komunālais dienests turpina daudzdzīvokļu mājas apsaimniekošanas </w:t>
      </w:r>
      <w:r w:rsidR="009C6B71">
        <w:rPr>
          <w:rFonts w:ascii="Times New Roman" w:eastAsia="SimSun" w:hAnsi="Times New Roman" w:cs="Times New Roman"/>
          <w:kern w:val="1"/>
          <w:sz w:val="24"/>
          <w:szCs w:val="24"/>
          <w:lang w:eastAsia="hi-IN" w:bidi="hi-IN"/>
        </w:rPr>
        <w:t>darbus</w:t>
      </w:r>
      <w:r w:rsidRPr="002E2D2D">
        <w:rPr>
          <w:rFonts w:ascii="Times New Roman" w:eastAsia="SimSun" w:hAnsi="Times New Roman" w:cs="Times New Roman"/>
          <w:kern w:val="1"/>
          <w:sz w:val="24"/>
          <w:szCs w:val="24"/>
          <w:lang w:eastAsia="hi-IN" w:bidi="hi-IN"/>
        </w:rPr>
        <w:t xml:space="preserve"> “Dzintars 2”</w:t>
      </w:r>
      <w:r w:rsidR="009C6B71">
        <w:rPr>
          <w:rFonts w:ascii="Times New Roman" w:eastAsia="SimSun" w:hAnsi="Times New Roman" w:cs="Times New Roman"/>
          <w:kern w:val="1"/>
          <w:sz w:val="24"/>
          <w:szCs w:val="24"/>
          <w:lang w:eastAsia="hi-IN" w:bidi="hi-IN"/>
        </w:rPr>
        <w:t xml:space="preserve"> </w:t>
      </w:r>
      <w:r w:rsidRPr="002E2D2D">
        <w:rPr>
          <w:rFonts w:ascii="Times New Roman" w:eastAsia="SimSun" w:hAnsi="Times New Roman" w:cs="Times New Roman"/>
          <w:kern w:val="1"/>
          <w:sz w:val="24"/>
          <w:szCs w:val="24"/>
          <w:lang w:eastAsia="hi-IN" w:bidi="hi-IN"/>
        </w:rPr>
        <w:t xml:space="preserve">un “Pūre 20”. Veica ikgadējos darbus Viljetes ciema notekūdeņu attīrīšanas ietaisēs. </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Abavnieku ciemata ūdens kvalitāti pārbaudīja Valsts Vides dienests un Sanitārā inspekcija. Viss atbilst MK noteikumiem.</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r>
      <w:r w:rsidR="009C6B71">
        <w:rPr>
          <w:rFonts w:ascii="Times New Roman" w:eastAsia="SimSun" w:hAnsi="Times New Roman" w:cs="Times New Roman"/>
          <w:kern w:val="1"/>
          <w:sz w:val="24"/>
          <w:szCs w:val="24"/>
          <w:lang w:eastAsia="hi-IN" w:bidi="hi-IN"/>
        </w:rPr>
        <w:t>Gatavojoties a</w:t>
      </w:r>
      <w:r w:rsidRPr="002E2D2D">
        <w:rPr>
          <w:rFonts w:ascii="Times New Roman" w:eastAsia="SimSun" w:hAnsi="Times New Roman" w:cs="Times New Roman"/>
          <w:kern w:val="1"/>
          <w:sz w:val="24"/>
          <w:szCs w:val="24"/>
          <w:lang w:eastAsia="hi-IN" w:bidi="hi-IN"/>
        </w:rPr>
        <w:t xml:space="preserve">pkures sezonai </w:t>
      </w:r>
      <w:r w:rsidR="009C6B71">
        <w:rPr>
          <w:rFonts w:ascii="Times New Roman" w:eastAsia="SimSun" w:hAnsi="Times New Roman" w:cs="Times New Roman"/>
          <w:kern w:val="1"/>
          <w:sz w:val="24"/>
          <w:szCs w:val="24"/>
          <w:lang w:eastAsia="hi-IN" w:bidi="hi-IN"/>
        </w:rPr>
        <w:t xml:space="preserve">nepieciešamās </w:t>
      </w:r>
      <w:r w:rsidRPr="002E2D2D">
        <w:rPr>
          <w:rFonts w:ascii="Times New Roman" w:eastAsia="SimSun" w:hAnsi="Times New Roman" w:cs="Times New Roman"/>
          <w:kern w:val="1"/>
          <w:sz w:val="24"/>
          <w:szCs w:val="24"/>
          <w:lang w:eastAsia="hi-IN" w:bidi="hi-IN"/>
        </w:rPr>
        <w:t>apkures katl</w:t>
      </w:r>
      <w:r w:rsidR="009C6B71">
        <w:rPr>
          <w:rFonts w:ascii="Times New Roman" w:eastAsia="SimSun" w:hAnsi="Times New Roman" w:cs="Times New Roman"/>
          <w:kern w:val="1"/>
          <w:sz w:val="24"/>
          <w:szCs w:val="24"/>
          <w:lang w:eastAsia="hi-IN" w:bidi="hi-IN"/>
        </w:rPr>
        <w:t xml:space="preserve">u apkopes izdarītas: </w:t>
      </w:r>
      <w:r w:rsidRPr="002E2D2D">
        <w:rPr>
          <w:rFonts w:ascii="Times New Roman" w:eastAsia="SimSun" w:hAnsi="Times New Roman" w:cs="Times New Roman"/>
          <w:kern w:val="1"/>
          <w:sz w:val="24"/>
          <w:szCs w:val="24"/>
          <w:lang w:eastAsia="hi-IN" w:bidi="hi-IN"/>
        </w:rPr>
        <w:t xml:space="preserve"> sociālā mājā “Lāmas”, “Pūre 18”, Pūres kultūras nam</w:t>
      </w:r>
      <w:r w:rsidR="009C6B71">
        <w:rPr>
          <w:rFonts w:ascii="Times New Roman" w:eastAsia="SimSun" w:hAnsi="Times New Roman" w:cs="Times New Roman"/>
          <w:kern w:val="1"/>
          <w:sz w:val="24"/>
          <w:szCs w:val="24"/>
          <w:lang w:eastAsia="hi-IN" w:bidi="hi-IN"/>
        </w:rPr>
        <w:t>ā</w:t>
      </w:r>
      <w:r w:rsidRPr="002E2D2D">
        <w:rPr>
          <w:rFonts w:ascii="Times New Roman" w:eastAsia="SimSun" w:hAnsi="Times New Roman" w:cs="Times New Roman"/>
          <w:kern w:val="1"/>
          <w:sz w:val="24"/>
          <w:szCs w:val="24"/>
          <w:lang w:eastAsia="hi-IN" w:bidi="hi-IN"/>
        </w:rPr>
        <w:t xml:space="preserve"> un Abavas iel</w:t>
      </w:r>
      <w:r w:rsidR="009C6B71">
        <w:rPr>
          <w:rFonts w:ascii="Times New Roman" w:eastAsia="SimSun" w:hAnsi="Times New Roman" w:cs="Times New Roman"/>
          <w:kern w:val="1"/>
          <w:sz w:val="24"/>
          <w:szCs w:val="24"/>
          <w:lang w:eastAsia="hi-IN" w:bidi="hi-IN"/>
        </w:rPr>
        <w:t>ā</w:t>
      </w:r>
      <w:r w:rsidRPr="002E2D2D">
        <w:rPr>
          <w:rFonts w:ascii="Times New Roman" w:eastAsia="SimSun" w:hAnsi="Times New Roman" w:cs="Times New Roman"/>
          <w:kern w:val="1"/>
          <w:sz w:val="24"/>
          <w:szCs w:val="24"/>
          <w:lang w:eastAsia="hi-IN" w:bidi="hi-IN"/>
        </w:rPr>
        <w:t xml:space="preserve"> 2</w:t>
      </w:r>
      <w:r w:rsidR="009C6B71">
        <w:rPr>
          <w:rFonts w:ascii="Times New Roman" w:eastAsia="SimSun" w:hAnsi="Times New Roman" w:cs="Times New Roman"/>
          <w:kern w:val="1"/>
          <w:sz w:val="24"/>
          <w:szCs w:val="24"/>
          <w:lang w:eastAsia="hi-IN" w:bidi="hi-IN"/>
        </w:rPr>
        <w:t xml:space="preserve"> un</w:t>
      </w:r>
      <w:r w:rsidRPr="002E2D2D">
        <w:rPr>
          <w:rFonts w:ascii="Times New Roman" w:eastAsia="SimSun" w:hAnsi="Times New Roman" w:cs="Times New Roman"/>
          <w:kern w:val="1"/>
          <w:sz w:val="24"/>
          <w:szCs w:val="24"/>
          <w:lang w:eastAsia="hi-IN" w:bidi="hi-IN"/>
        </w:rPr>
        <w:t xml:space="preserve"> kurinātāji </w:t>
      </w:r>
      <w:r w:rsidR="00FE084F">
        <w:rPr>
          <w:rFonts w:ascii="Times New Roman" w:eastAsia="SimSun" w:hAnsi="Times New Roman" w:cs="Times New Roman"/>
          <w:kern w:val="1"/>
          <w:sz w:val="24"/>
          <w:szCs w:val="24"/>
          <w:lang w:eastAsia="hi-IN" w:bidi="hi-IN"/>
        </w:rPr>
        <w:t>ap</w:t>
      </w:r>
      <w:r w:rsidRPr="002E2D2D">
        <w:rPr>
          <w:rFonts w:ascii="Times New Roman" w:eastAsia="SimSun" w:hAnsi="Times New Roman" w:cs="Times New Roman"/>
          <w:kern w:val="1"/>
          <w:sz w:val="24"/>
          <w:szCs w:val="24"/>
          <w:lang w:eastAsia="hi-IN" w:bidi="hi-IN"/>
        </w:rPr>
        <w:t>g</w:t>
      </w:r>
      <w:r w:rsidR="00FE084F">
        <w:rPr>
          <w:rFonts w:ascii="Times New Roman" w:eastAsia="SimSun" w:hAnsi="Times New Roman" w:cs="Times New Roman"/>
          <w:kern w:val="1"/>
          <w:sz w:val="24"/>
          <w:szCs w:val="24"/>
          <w:lang w:eastAsia="hi-IN" w:bidi="hi-IN"/>
        </w:rPr>
        <w:t>uv</w:t>
      </w:r>
      <w:r w:rsidRPr="002E2D2D">
        <w:rPr>
          <w:rFonts w:ascii="Times New Roman" w:eastAsia="SimSun" w:hAnsi="Times New Roman" w:cs="Times New Roman"/>
          <w:kern w:val="1"/>
          <w:sz w:val="24"/>
          <w:szCs w:val="24"/>
          <w:lang w:eastAsia="hi-IN" w:bidi="hi-IN"/>
        </w:rPr>
        <w:t>uši ikgadējās apmācības.</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25. septembrī beidzās elektroniskā pieteikšanās uz malkas iepirkumu 2019/2020. gada apkures sezonai Pūres ciemata daudzdzīvokļu mājām. Par 1 m</w:t>
      </w:r>
      <w:r w:rsidRPr="002E2D2D">
        <w:rPr>
          <w:rFonts w:ascii="Times New Roman" w:eastAsia="SimSun" w:hAnsi="Times New Roman" w:cs="Times New Roman"/>
          <w:kern w:val="1"/>
          <w:sz w:val="24"/>
          <w:szCs w:val="24"/>
          <w:vertAlign w:val="superscript"/>
          <w:lang w:eastAsia="hi-IN" w:bidi="hi-IN"/>
        </w:rPr>
        <w:t>3</w:t>
      </w:r>
      <w:r w:rsidRPr="002E2D2D">
        <w:rPr>
          <w:rFonts w:ascii="Times New Roman" w:eastAsia="SimSun" w:hAnsi="Times New Roman" w:cs="Times New Roman"/>
          <w:kern w:val="1"/>
          <w:sz w:val="24"/>
          <w:szCs w:val="24"/>
          <w:lang w:eastAsia="hi-IN" w:bidi="hi-IN"/>
        </w:rPr>
        <w:t xml:space="preserve"> jāmaksā 36,30 EUR, iepriekš bija 26.00 EUR. Neizbēgama apkures tarifa palielināšana.</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Iespēju robežās nogreiderēti ceļi, pirmkārt</w:t>
      </w:r>
      <w:r w:rsidR="00FE084F">
        <w:rPr>
          <w:rFonts w:ascii="Times New Roman" w:eastAsia="SimSun" w:hAnsi="Times New Roman" w:cs="Times New Roman"/>
          <w:kern w:val="1"/>
          <w:sz w:val="24"/>
          <w:szCs w:val="24"/>
          <w:lang w:eastAsia="hi-IN" w:bidi="hi-IN"/>
        </w:rPr>
        <w:t>,</w:t>
      </w:r>
      <w:r w:rsidRPr="002E2D2D">
        <w:rPr>
          <w:rFonts w:ascii="Times New Roman" w:eastAsia="SimSun" w:hAnsi="Times New Roman" w:cs="Times New Roman"/>
          <w:kern w:val="1"/>
          <w:sz w:val="24"/>
          <w:szCs w:val="24"/>
          <w:lang w:eastAsia="hi-IN" w:bidi="hi-IN"/>
        </w:rPr>
        <w:t xml:space="preserve"> kuriem brauc skolēnu autobuss. Sauso laika apstākļu dēļ, nav iespējams un nav lietderīgi greiderēt pārējos ceļus. Iegādāti un uzstādīti ceļa signālstabiņi uz pašvaldības ceļiem Apšukrogs-Strēļi un Šūļas-Bērznieki-Bajāri ceļš.</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Kultūras darbinieki gatavojas jaunai amatiermākslas sezonai (amatiermākslas pulciņu darbu atsākšanai pēc atvaļinājumiem), kā arī plāno valsts simtgades svētkus novembra mēnesī.</w:t>
      </w:r>
    </w:p>
    <w:p w:rsidR="002E2D2D" w:rsidRPr="002E2D2D" w:rsidRDefault="002E2D2D" w:rsidP="002E2D2D">
      <w:pPr>
        <w:widowControl w:val="0"/>
        <w:suppressAutoHyphens/>
        <w:spacing w:after="0" w:line="240" w:lineRule="auto"/>
        <w:jc w:val="both"/>
        <w:rPr>
          <w:rFonts w:ascii="Times New Roman" w:eastAsia="SimSun" w:hAnsi="Times New Roman" w:cs="Times New Roman"/>
          <w:color w:val="FF3333"/>
          <w:kern w:val="1"/>
          <w:sz w:val="24"/>
          <w:szCs w:val="24"/>
          <w:lang w:eastAsia="hi-IN" w:bidi="hi-IN"/>
        </w:rPr>
      </w:pPr>
      <w:r w:rsidRPr="002E2D2D">
        <w:rPr>
          <w:rFonts w:ascii="Times New Roman" w:eastAsia="SimSun" w:hAnsi="Times New Roman" w:cs="Times New Roman"/>
          <w:kern w:val="1"/>
          <w:sz w:val="24"/>
          <w:szCs w:val="24"/>
          <w:lang w:eastAsia="hi-IN" w:bidi="hi-IN"/>
        </w:rPr>
        <w:t xml:space="preserve"> Visu amatiermākslas kolektīvu (abu pagastu) darbs tika novērtēts Tukuma novada Domē.</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color w:val="FF3333"/>
          <w:kern w:val="1"/>
          <w:sz w:val="24"/>
          <w:szCs w:val="24"/>
          <w:lang w:eastAsia="hi-IN" w:bidi="hi-IN"/>
        </w:rPr>
        <w:tab/>
      </w:r>
      <w:r w:rsidRPr="002E2D2D">
        <w:rPr>
          <w:rFonts w:ascii="Times New Roman" w:eastAsia="SimSun" w:hAnsi="Times New Roman" w:cs="Times New Roman"/>
          <w:kern w:val="1"/>
          <w:sz w:val="24"/>
          <w:szCs w:val="24"/>
          <w:lang w:eastAsia="hi-IN" w:bidi="hi-IN"/>
        </w:rPr>
        <w:t xml:space="preserve"> 10.septembrī Pūres pagasta bibliotēkas INIC vadītāja piedalījās biedrības "Mantinieki" rīkotajā seminārā Saldus novadā, kur dalībniekus iepazīstināja ar pieredzi par darbu novadpētniecībā. Pūres pagasta bibliotēka INIC, atbalstot Tukuma literātu</w:t>
      </w:r>
      <w:r w:rsidR="00FE084F">
        <w:rPr>
          <w:rFonts w:ascii="Times New Roman" w:eastAsia="SimSun" w:hAnsi="Times New Roman" w:cs="Times New Roman"/>
          <w:kern w:val="1"/>
          <w:sz w:val="24"/>
          <w:szCs w:val="24"/>
          <w:lang w:eastAsia="hi-IN" w:bidi="hi-IN"/>
        </w:rPr>
        <w:t xml:space="preserve"> apvienības</w:t>
      </w:r>
      <w:r w:rsidRPr="002E2D2D">
        <w:rPr>
          <w:rFonts w:ascii="Times New Roman" w:eastAsia="SimSun" w:hAnsi="Times New Roman" w:cs="Times New Roman"/>
          <w:kern w:val="1"/>
          <w:sz w:val="24"/>
          <w:szCs w:val="24"/>
          <w:lang w:eastAsia="hi-IN" w:bidi="hi-IN"/>
        </w:rPr>
        <w:t xml:space="preserve"> aktivitāti "Sirds  uz perona", pirmo reizi </w:t>
      </w:r>
      <w:r w:rsidR="00FE084F" w:rsidRPr="002E2D2D">
        <w:rPr>
          <w:rFonts w:ascii="Times New Roman" w:eastAsia="SimSun" w:hAnsi="Times New Roman" w:cs="Times New Roman"/>
          <w:kern w:val="1"/>
          <w:sz w:val="24"/>
          <w:szCs w:val="24"/>
          <w:lang w:eastAsia="hi-IN" w:bidi="hi-IN"/>
        </w:rPr>
        <w:t xml:space="preserve">organizēja dzejas lasījumus </w:t>
      </w:r>
      <w:r w:rsidRPr="002E2D2D">
        <w:rPr>
          <w:rFonts w:ascii="Times New Roman" w:eastAsia="SimSun" w:hAnsi="Times New Roman" w:cs="Times New Roman"/>
          <w:kern w:val="1"/>
          <w:sz w:val="24"/>
          <w:szCs w:val="24"/>
          <w:lang w:eastAsia="hi-IN" w:bidi="hi-IN"/>
        </w:rPr>
        <w:t>pie Pūres stacijas.</w:t>
      </w:r>
    </w:p>
    <w:p w:rsidR="002E2D2D" w:rsidRPr="002E2D2D" w:rsidRDefault="002E2D2D" w:rsidP="002E2D2D">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 xml:space="preserve">Papildinot bibliotēkas krājumu ar jaunu literatūru, lasītājiem piedāvāts pasākums "Aklais randiņš ar grāmatu". Lasīšanas veicināšanas programmā "Bērnu žūrija" pirmie eksperti, izlasot savam </w:t>
      </w:r>
      <w:r w:rsidRPr="002E2D2D">
        <w:rPr>
          <w:rFonts w:ascii="Times New Roman" w:eastAsia="SimSun" w:hAnsi="Times New Roman" w:cs="Times New Roman"/>
          <w:kern w:val="1"/>
          <w:sz w:val="24"/>
          <w:szCs w:val="24"/>
          <w:lang w:eastAsia="hi-IN" w:bidi="hi-IN"/>
        </w:rPr>
        <w:lastRenderedPageBreak/>
        <w:t>ve</w:t>
      </w:r>
      <w:r w:rsidR="00FE084F">
        <w:rPr>
          <w:rFonts w:ascii="Times New Roman" w:eastAsia="SimSun" w:hAnsi="Times New Roman" w:cs="Times New Roman"/>
          <w:kern w:val="1"/>
          <w:sz w:val="24"/>
          <w:szCs w:val="24"/>
          <w:lang w:eastAsia="hi-IN" w:bidi="hi-IN"/>
        </w:rPr>
        <w:t xml:space="preserve">cumam atbilstošo kolekciju, </w:t>
      </w:r>
      <w:r w:rsidRPr="002E2D2D">
        <w:rPr>
          <w:rFonts w:ascii="Times New Roman" w:eastAsia="SimSun" w:hAnsi="Times New Roman" w:cs="Times New Roman"/>
          <w:kern w:val="1"/>
          <w:sz w:val="24"/>
          <w:szCs w:val="24"/>
          <w:lang w:eastAsia="hi-IN" w:bidi="hi-IN"/>
        </w:rPr>
        <w:t>aizpildījuši vērtēšanas anketas.</w:t>
      </w:r>
    </w:p>
    <w:p w:rsidR="002E2D2D" w:rsidRPr="002E2D2D" w:rsidRDefault="002E2D2D" w:rsidP="002E2D2D">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 xml:space="preserve">Turpinot lietotājus iepazīstināt ar fotogrāfiju kolekciju “Toreiz un tagad” </w:t>
      </w:r>
      <w:hyperlink r:id="rId14" w:history="1">
        <w:r w:rsidRPr="002E2D2D">
          <w:rPr>
            <w:rFonts w:ascii="Times New Roman" w:eastAsia="SimSun" w:hAnsi="Times New Roman" w:cs="Times New Roman"/>
            <w:color w:val="0563C1"/>
            <w:kern w:val="1"/>
            <w:sz w:val="24"/>
            <w:szCs w:val="24"/>
            <w:u w:val="single"/>
            <w:lang w:eastAsia="hi-IN" w:bidi="hi-IN"/>
          </w:rPr>
          <w:t>www.facebook.com</w:t>
        </w:r>
      </w:hyperlink>
      <w:r w:rsidRPr="002E2D2D">
        <w:rPr>
          <w:rFonts w:ascii="Times New Roman" w:eastAsia="SimSun" w:hAnsi="Times New Roman" w:cs="Times New Roman"/>
          <w:kern w:val="1"/>
          <w:sz w:val="24"/>
          <w:szCs w:val="24"/>
          <w:lang w:eastAsia="hi-IN" w:bidi="hi-IN"/>
        </w:rPr>
        <w:t xml:space="preserve"> ievietotie attēli par Pūres pagastu 1930-tajos.</w:t>
      </w:r>
    </w:p>
    <w:p w:rsidR="002E2D2D" w:rsidRPr="002E2D2D" w:rsidRDefault="002E2D2D" w:rsidP="002E2D2D">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 xml:space="preserve">Kandavas muzejam atlasīti dokumenti par Daigones pulkvežiem. </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 xml:space="preserve">Futbolisti septembrī noslēdza Latvijas minifutbola čempionātu. </w:t>
      </w:r>
      <w:r w:rsidR="00FE084F">
        <w:rPr>
          <w:rFonts w:ascii="Times New Roman" w:eastAsia="SimSun" w:hAnsi="Times New Roman" w:cs="Times New Roman"/>
          <w:kern w:val="1"/>
          <w:sz w:val="24"/>
          <w:szCs w:val="24"/>
          <w:lang w:eastAsia="hi-IN" w:bidi="hi-IN"/>
        </w:rPr>
        <w:t>Fu</w:t>
      </w:r>
      <w:r w:rsidRPr="002E2D2D">
        <w:rPr>
          <w:rFonts w:ascii="Times New Roman" w:eastAsia="SimSun" w:hAnsi="Times New Roman" w:cs="Times New Roman"/>
          <w:kern w:val="1"/>
          <w:sz w:val="24"/>
          <w:szCs w:val="24"/>
          <w:lang w:eastAsia="hi-IN" w:bidi="hi-IN"/>
        </w:rPr>
        <w:t>tbolisti aizvadīja divas spēles pret Gulbenes novadu un FC Nikers, kurās atzīts pretinieku pārākums 0:4 un 0:10. Sezona tika noslēgta</w:t>
      </w:r>
      <w:r w:rsidR="00FE084F">
        <w:rPr>
          <w:rFonts w:ascii="Times New Roman" w:eastAsia="SimSun" w:hAnsi="Times New Roman" w:cs="Times New Roman"/>
          <w:kern w:val="1"/>
          <w:sz w:val="24"/>
          <w:szCs w:val="24"/>
          <w:lang w:eastAsia="hi-IN" w:bidi="hi-IN"/>
        </w:rPr>
        <w:t xml:space="preserve"> ar</w:t>
      </w:r>
      <w:r w:rsidRPr="002E2D2D">
        <w:rPr>
          <w:rFonts w:ascii="Times New Roman" w:eastAsia="SimSun" w:hAnsi="Times New Roman" w:cs="Times New Roman"/>
          <w:kern w:val="1"/>
          <w:sz w:val="24"/>
          <w:szCs w:val="24"/>
          <w:lang w:eastAsia="hi-IN" w:bidi="hi-IN"/>
        </w:rPr>
        <w:t xml:space="preserve"> 11.viet</w:t>
      </w:r>
      <w:r w:rsidR="00FE084F">
        <w:rPr>
          <w:rFonts w:ascii="Times New Roman" w:eastAsia="SimSun" w:hAnsi="Times New Roman" w:cs="Times New Roman"/>
          <w:kern w:val="1"/>
          <w:sz w:val="24"/>
          <w:szCs w:val="24"/>
          <w:lang w:eastAsia="hi-IN" w:bidi="hi-IN"/>
        </w:rPr>
        <w:t>u</w:t>
      </w:r>
      <w:r w:rsidRPr="002E2D2D">
        <w:rPr>
          <w:rFonts w:ascii="Times New Roman" w:eastAsia="SimSun" w:hAnsi="Times New Roman" w:cs="Times New Roman"/>
          <w:kern w:val="1"/>
          <w:sz w:val="24"/>
          <w:szCs w:val="24"/>
          <w:lang w:eastAsia="hi-IN" w:bidi="hi-IN"/>
        </w:rPr>
        <w:t xml:space="preserve">. </w:t>
      </w:r>
      <w:r w:rsidR="00FE084F">
        <w:rPr>
          <w:rFonts w:ascii="Times New Roman" w:eastAsia="SimSun" w:hAnsi="Times New Roman" w:cs="Times New Roman"/>
          <w:kern w:val="1"/>
          <w:sz w:val="24"/>
          <w:szCs w:val="24"/>
          <w:lang w:eastAsia="hi-IN" w:bidi="hi-IN"/>
        </w:rPr>
        <w:t>S</w:t>
      </w:r>
      <w:r w:rsidRPr="002E2D2D">
        <w:rPr>
          <w:rFonts w:ascii="Times New Roman" w:eastAsia="SimSun" w:hAnsi="Times New Roman" w:cs="Times New Roman"/>
          <w:kern w:val="1"/>
          <w:sz w:val="24"/>
          <w:szCs w:val="24"/>
          <w:lang w:eastAsia="hi-IN" w:bidi="hi-IN"/>
        </w:rPr>
        <w:t xml:space="preserve">eptembrī notika 2. kārta Tukuma novada mini futbola čempionātā. </w:t>
      </w:r>
      <w:r w:rsidR="00FE084F">
        <w:rPr>
          <w:rFonts w:ascii="Times New Roman" w:eastAsia="SimSun" w:hAnsi="Times New Roman" w:cs="Times New Roman"/>
          <w:kern w:val="1"/>
          <w:sz w:val="24"/>
          <w:szCs w:val="24"/>
          <w:lang w:eastAsia="hi-IN" w:bidi="hi-IN"/>
        </w:rPr>
        <w:t>I</w:t>
      </w:r>
      <w:r w:rsidRPr="002E2D2D">
        <w:rPr>
          <w:rFonts w:ascii="Times New Roman" w:eastAsia="SimSun" w:hAnsi="Times New Roman" w:cs="Times New Roman"/>
          <w:kern w:val="1"/>
          <w:sz w:val="24"/>
          <w:szCs w:val="24"/>
          <w:lang w:eastAsia="hi-IN" w:bidi="hi-IN"/>
        </w:rPr>
        <w:t>zcīnītas divas uzvaras pret „Savējie” 5:1 un „Sienāži” 2:0. Pēc nospēlētām divām kārtām, Pūres futbolistiem bilance 4 spēlēs - 3 uzvaras un 1 neizšķirts.</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 xml:space="preserve">SK „Pūre" volejbola komanda 2018./2019. gada sezonā apstiprinājusi savu dalību - EVL čempionātā. </w:t>
      </w:r>
      <w:r w:rsidR="00FE084F">
        <w:rPr>
          <w:rFonts w:ascii="Times New Roman" w:eastAsia="SimSun" w:hAnsi="Times New Roman" w:cs="Times New Roman"/>
          <w:kern w:val="1"/>
          <w:sz w:val="24"/>
          <w:szCs w:val="24"/>
          <w:lang w:eastAsia="hi-IN" w:bidi="hi-IN"/>
        </w:rPr>
        <w:t>Č</w:t>
      </w:r>
      <w:r w:rsidRPr="002E2D2D">
        <w:rPr>
          <w:rFonts w:ascii="Times New Roman" w:eastAsia="SimSun" w:hAnsi="Times New Roman" w:cs="Times New Roman"/>
          <w:kern w:val="1"/>
          <w:sz w:val="24"/>
          <w:szCs w:val="24"/>
          <w:lang w:eastAsia="hi-IN" w:bidi="hi-IN"/>
        </w:rPr>
        <w:t>empionātā startēsim 2. līgā, pēc ranga trešā spēcīgākā</w:t>
      </w:r>
      <w:r w:rsidR="00FE084F">
        <w:rPr>
          <w:rFonts w:ascii="Times New Roman" w:eastAsia="SimSun" w:hAnsi="Times New Roman" w:cs="Times New Roman"/>
          <w:kern w:val="1"/>
          <w:sz w:val="24"/>
          <w:szCs w:val="24"/>
          <w:lang w:eastAsia="hi-IN" w:bidi="hi-IN"/>
        </w:rPr>
        <w:t xml:space="preserve"> komanda</w:t>
      </w:r>
      <w:r w:rsidRPr="002E2D2D">
        <w:rPr>
          <w:rFonts w:ascii="Times New Roman" w:eastAsia="SimSun" w:hAnsi="Times New Roman" w:cs="Times New Roman"/>
          <w:kern w:val="1"/>
          <w:sz w:val="24"/>
          <w:szCs w:val="24"/>
          <w:lang w:eastAsia="hi-IN" w:bidi="hi-IN"/>
        </w:rPr>
        <w:t>. Pirmā tikšanās paredzēta 29. septembrī pret komandu ELLE un VK Ozolnieki.</w:t>
      </w:r>
    </w:p>
    <w:p w:rsidR="002E2D2D" w:rsidRPr="002E2D2D" w:rsidRDefault="002E2D2D" w:rsidP="002E2D2D">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SK „Pūre” sieviešu volejbola komanda intensīvi trenējās un gatavojās jaunajai sezonai Tukuma novada čempionātam, pirmās spēles paredzētas 14. oktobrī, Pūres sporta hallē.</w:t>
      </w:r>
    </w:p>
    <w:p w:rsidR="002E2D2D" w:rsidRPr="002E2D2D" w:rsidRDefault="002E2D2D" w:rsidP="002E2D2D">
      <w:pPr>
        <w:widowControl w:val="0"/>
        <w:suppressAutoHyphens/>
        <w:spacing w:after="0" w:line="240" w:lineRule="auto"/>
        <w:rPr>
          <w:rFonts w:ascii="Times New Roman" w:eastAsia="SimSun" w:hAnsi="Times New Roman" w:cs="Times New Roman"/>
          <w:kern w:val="1"/>
          <w:sz w:val="24"/>
          <w:szCs w:val="24"/>
          <w:lang w:eastAsia="hi-IN" w:bidi="hi-IN"/>
        </w:rPr>
      </w:pPr>
      <w:r w:rsidRPr="002E2D2D">
        <w:rPr>
          <w:rFonts w:ascii="Times New Roman" w:eastAsia="SimSun" w:hAnsi="Times New Roman" w:cs="Times New Roman"/>
          <w:kern w:val="1"/>
          <w:sz w:val="24"/>
          <w:szCs w:val="24"/>
          <w:lang w:eastAsia="hi-IN" w:bidi="hi-IN"/>
        </w:rPr>
        <w:tab/>
        <w:t>Jaunsātu/Pūres vīriešu volejbola komanda gatavojās jaunajai 2018./2019. sezonai Engures novada čempionātā. Pirmās spēles paredzētas oktobrī.</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keepNext/>
        <w:tabs>
          <w:tab w:val="num" w:pos="0"/>
        </w:tabs>
        <w:suppressAutoHyphens/>
        <w:spacing w:after="0" w:line="240" w:lineRule="auto"/>
        <w:jc w:val="center"/>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bCs/>
          <w:kern w:val="32"/>
          <w:sz w:val="24"/>
          <w:szCs w:val="24"/>
          <w:lang w:eastAsia="ar-SA"/>
        </w:rPr>
        <w:t>3.§.</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Cs/>
          <w:kern w:val="32"/>
          <w:sz w:val="24"/>
          <w:szCs w:val="24"/>
          <w:lang w:eastAsia="ar-SA"/>
        </w:rPr>
      </w:pP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r w:rsidRPr="002E2D2D">
        <w:rPr>
          <w:rFonts w:ascii="Times New Roman" w:eastAsia="Times New Roman" w:hAnsi="Times New Roman" w:cs="Times New Roman"/>
          <w:b/>
          <w:bCs/>
          <w:kern w:val="32"/>
          <w:sz w:val="24"/>
          <w:szCs w:val="24"/>
          <w:lang w:eastAsia="ar-SA"/>
        </w:rPr>
        <w:t xml:space="preserve">Par Tukuma E.Birznieka-Upīša 1.pamatskolas </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r w:rsidRPr="002E2D2D">
        <w:rPr>
          <w:rFonts w:ascii="Times New Roman" w:eastAsia="Times New Roman" w:hAnsi="Times New Roman" w:cs="Times New Roman"/>
          <w:b/>
          <w:bCs/>
          <w:kern w:val="32"/>
          <w:sz w:val="24"/>
          <w:szCs w:val="24"/>
          <w:lang w:eastAsia="ar-SA"/>
        </w:rPr>
        <w:t>direktora apstiprināšanu</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ZIŅO: Ēriks Lukmans – Domes priekšsēdētājs</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UZSTĀJAS: Līga Zaķe</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 </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keepNext/>
        <w:tabs>
          <w:tab w:val="num" w:pos="0"/>
        </w:tabs>
        <w:suppressAutoHyphens/>
        <w:spacing w:after="0" w:line="240" w:lineRule="auto"/>
        <w:jc w:val="both"/>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bCs/>
          <w:kern w:val="32"/>
          <w:sz w:val="24"/>
          <w:szCs w:val="24"/>
          <w:lang w:eastAsia="ar-SA"/>
        </w:rPr>
        <w:t>Par Tukuma E.Birznieka-Upīša 1.pamatskolas direktora apstiprināšanu” pieņemt (lēmums pievienots).</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keepNext/>
        <w:tabs>
          <w:tab w:val="num" w:pos="0"/>
        </w:tabs>
        <w:suppressAutoHyphens/>
        <w:spacing w:after="0" w:line="240" w:lineRule="auto"/>
        <w:jc w:val="center"/>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bCs/>
          <w:kern w:val="32"/>
          <w:sz w:val="24"/>
          <w:szCs w:val="24"/>
          <w:lang w:eastAsia="ar-SA"/>
        </w:rPr>
        <w:t>4.§.</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Cs/>
          <w:kern w:val="32"/>
          <w:sz w:val="24"/>
          <w:szCs w:val="24"/>
          <w:lang w:eastAsia="ar-SA"/>
        </w:rPr>
      </w:pP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r w:rsidRPr="002E2D2D">
        <w:rPr>
          <w:rFonts w:ascii="Times New Roman" w:eastAsia="Times New Roman" w:hAnsi="Times New Roman" w:cs="Times New Roman"/>
          <w:b/>
          <w:bCs/>
          <w:kern w:val="32"/>
          <w:sz w:val="24"/>
          <w:szCs w:val="24"/>
          <w:lang w:eastAsia="ar-SA"/>
        </w:rPr>
        <w:t xml:space="preserve">Par Tukuma pirmsskolas izglītības iestādes </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r w:rsidRPr="002E2D2D">
        <w:rPr>
          <w:rFonts w:ascii="Times New Roman" w:eastAsia="Times New Roman" w:hAnsi="Times New Roman" w:cs="Times New Roman"/>
          <w:b/>
          <w:bCs/>
          <w:kern w:val="32"/>
          <w:sz w:val="24"/>
          <w:szCs w:val="24"/>
          <w:lang w:eastAsia="ar-SA"/>
        </w:rPr>
        <w:t>“Taurenītis” vadītāja apstiprināšanu</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Domes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UZSTĀJAS: Marija Kazakova</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keepNext/>
        <w:tabs>
          <w:tab w:val="num" w:pos="0"/>
        </w:tabs>
        <w:suppressAutoHyphens/>
        <w:spacing w:after="0" w:line="240" w:lineRule="auto"/>
        <w:jc w:val="both"/>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color w:val="000000"/>
          <w:sz w:val="24"/>
          <w:szCs w:val="24"/>
          <w:lang w:eastAsia="lv-LV"/>
        </w:rPr>
        <w:lastRenderedPageBreak/>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bCs/>
          <w:kern w:val="32"/>
          <w:sz w:val="24"/>
          <w:szCs w:val="24"/>
          <w:lang w:eastAsia="ar-SA"/>
        </w:rPr>
        <w:t>Par Tukuma pirmsskolas izglītības iestādes “Taurenītis” vadītāja apstiprināšanu” pieņemt (lēmums pievienots).</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r w:rsidRPr="002E2D2D">
        <w:rPr>
          <w:rFonts w:ascii="Times New Roman" w:eastAsia="Times New Roman" w:hAnsi="Times New Roman" w:cs="Times New Roman"/>
          <w:bCs/>
          <w:kern w:val="32"/>
          <w:sz w:val="24"/>
          <w:szCs w:val="24"/>
          <w:lang w:eastAsia="ar-SA"/>
        </w:rPr>
        <w:t xml:space="preserve"> </w:t>
      </w:r>
    </w:p>
    <w:p w:rsidR="002E2D2D" w:rsidRPr="002E2D2D" w:rsidRDefault="002E2D2D" w:rsidP="002E2D2D">
      <w:pPr>
        <w:keepNext/>
        <w:tabs>
          <w:tab w:val="num" w:pos="0"/>
        </w:tabs>
        <w:suppressAutoHyphens/>
        <w:spacing w:after="0" w:line="240" w:lineRule="auto"/>
        <w:jc w:val="center"/>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bCs/>
          <w:kern w:val="32"/>
          <w:sz w:val="24"/>
          <w:szCs w:val="24"/>
          <w:lang w:eastAsia="ar-SA"/>
        </w:rPr>
        <w:t>5.§.</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Cs/>
          <w:kern w:val="32"/>
          <w:sz w:val="24"/>
          <w:szCs w:val="24"/>
          <w:lang w:eastAsia="ar-SA"/>
        </w:rPr>
      </w:pP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r w:rsidRPr="002E2D2D">
        <w:rPr>
          <w:rFonts w:ascii="Times New Roman" w:eastAsia="Times New Roman" w:hAnsi="Times New Roman" w:cs="Times New Roman"/>
          <w:b/>
          <w:bCs/>
          <w:kern w:val="32"/>
          <w:sz w:val="24"/>
          <w:szCs w:val="24"/>
          <w:lang w:eastAsia="ar-SA"/>
        </w:rPr>
        <w:t xml:space="preserve">Par Tukuma pilsētas Kultūras nama </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r w:rsidRPr="002E2D2D">
        <w:rPr>
          <w:rFonts w:ascii="Times New Roman" w:eastAsia="Times New Roman" w:hAnsi="Times New Roman" w:cs="Times New Roman"/>
          <w:b/>
          <w:bCs/>
          <w:kern w:val="32"/>
          <w:sz w:val="24"/>
          <w:szCs w:val="24"/>
          <w:lang w:eastAsia="ar-SA"/>
        </w:rPr>
        <w:t>direktora atbrīvošanu no amata</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Domes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keepNext/>
        <w:tabs>
          <w:tab w:val="num" w:pos="0"/>
        </w:tabs>
        <w:suppressAutoHyphens/>
        <w:spacing w:after="0" w:line="240" w:lineRule="auto"/>
        <w:jc w:val="both"/>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bCs/>
          <w:kern w:val="32"/>
          <w:sz w:val="24"/>
          <w:szCs w:val="24"/>
          <w:lang w:eastAsia="ar-SA"/>
        </w:rPr>
        <w:t>Par Tukuma pilsētas Kultūras nama direktora atbrīvošanu no amata” pieņemt (lēmums pievienots).</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Cs/>
          <w:kern w:val="32"/>
          <w:sz w:val="24"/>
          <w:szCs w:val="24"/>
          <w:lang w:eastAsia="ar-SA"/>
        </w:rPr>
      </w:pPr>
    </w:p>
    <w:p w:rsidR="002E2D2D" w:rsidRPr="002E2D2D" w:rsidRDefault="002E2D2D" w:rsidP="002E2D2D">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6.§.</w:t>
      </w:r>
    </w:p>
    <w:p w:rsidR="002E2D2D" w:rsidRPr="002E2D2D" w:rsidRDefault="002E2D2D" w:rsidP="002E2D2D">
      <w:pPr>
        <w:suppressAutoHyphens/>
        <w:autoSpaceDN w:val="0"/>
        <w:spacing w:after="0" w:line="240" w:lineRule="auto"/>
        <w:textAlignment w:val="baseline"/>
        <w:rPr>
          <w:rFonts w:ascii="Times New Roman" w:eastAsia="Times New Roman" w:hAnsi="Times New Roman" w:cs="Times New Roman"/>
          <w:sz w:val="24"/>
          <w:szCs w:val="24"/>
          <w:lang w:eastAsia="lv-LV"/>
        </w:rPr>
      </w:pPr>
    </w:p>
    <w:p w:rsidR="002E2D2D" w:rsidRPr="002E2D2D" w:rsidRDefault="002E2D2D" w:rsidP="002E2D2D">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grozījumiem Tukuma novada </w:t>
      </w:r>
    </w:p>
    <w:p w:rsidR="002E2D2D" w:rsidRPr="002E2D2D" w:rsidRDefault="002E2D2D" w:rsidP="002E2D2D">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Izglītības pārvaldes nolikuma pielikumā</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Ludmila Reimate – Izglītības, kultūras un sporta komitejas priekšsēdētāja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keepNext/>
        <w:tabs>
          <w:tab w:val="num" w:pos="0"/>
        </w:tabs>
        <w:suppressAutoHyphens/>
        <w:spacing w:after="0" w:line="240" w:lineRule="auto"/>
        <w:jc w:val="both"/>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Par grozījumiem Tukuma novada Izglītības pārvaldes nolikuma pielikumā</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3"/>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7.§.</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3"/>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grozījumiem Tukuma novada Domes </w:t>
      </w:r>
    </w:p>
    <w:p w:rsidR="002E2D2D" w:rsidRPr="002E2D2D" w:rsidRDefault="002E2D2D" w:rsidP="002E2D2D">
      <w:pPr>
        <w:spacing w:after="0" w:line="240" w:lineRule="auto"/>
        <w:ind w:right="-3"/>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Administratīvās nodaļas nolikumā</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keepNext/>
        <w:tabs>
          <w:tab w:val="num" w:pos="0"/>
        </w:tabs>
        <w:suppressAutoHyphens/>
        <w:spacing w:after="0" w:line="240" w:lineRule="auto"/>
        <w:jc w:val="both"/>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color w:val="000000"/>
          <w:sz w:val="24"/>
          <w:szCs w:val="24"/>
          <w:lang w:eastAsia="lv-LV"/>
        </w:rPr>
        <w:lastRenderedPageBreak/>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Par grozījumiem Tukuma novada Domes Administratīvās nodaļas nolikumā</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rPr>
        <w:t>8.§.</w:t>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 xml:space="preserve">Par izmaiņām Tukuma novada Domes </w:t>
      </w: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sabiedrisko komisiju sastāvos</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ZIŅO: Ludmila Reimate – Izglītības, kultūras un sporta komitejas priekšsēdētāja</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ab/>
        <w:t xml:space="preserve">Ēriks Lukmans – Domes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Par lēmuma 1. un 2.punktu, 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par lēmuma 3.punktu, atklāti balsojot, ar 14 balsīm par (Liene Bēniņa, Arvīds Driķis, Reinis Duksītis, Jānis Eisaks, Edmunds Grīnbergs, Artis Jomerts, Sergejs Kovaļovs, Kaspars Liepa, Modris Liepiņš, Ēriks Lukmans, Ilvars Ozoliņš, Ludmila Reimate, Aivars Volfs, Agris Zvaigzneskalns), pret – nav, atturas – nav (balsošanā nepiedalās deputāte Guna Roze, pamatojoties uz likumu “Par interešu konflikta novēršanu valsts amatpersonu darbībā”)</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rPr>
        <w:t>Par izmaiņām Tukuma novada Domes sabiedrisko komisiju sastāvos</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keepNext/>
        <w:keepLines/>
        <w:spacing w:after="0" w:line="240" w:lineRule="auto"/>
        <w:ind w:right="-1"/>
        <w:jc w:val="center"/>
        <w:outlineLvl w:val="0"/>
        <w:rPr>
          <w:rFonts w:ascii="Times New Roman" w:eastAsia="Calibri" w:hAnsi="Times New Roman" w:cs="Times New Roman"/>
          <w:bCs/>
          <w:kern w:val="32"/>
          <w:sz w:val="24"/>
          <w:szCs w:val="24"/>
          <w:lang w:eastAsia="lv-LV"/>
        </w:rPr>
      </w:pPr>
      <w:r w:rsidRPr="002E2D2D">
        <w:rPr>
          <w:rFonts w:ascii="Times New Roman" w:eastAsia="Calibri" w:hAnsi="Times New Roman" w:cs="Times New Roman"/>
          <w:bCs/>
          <w:kern w:val="32"/>
          <w:sz w:val="24"/>
          <w:szCs w:val="24"/>
          <w:lang w:eastAsia="lv-LV"/>
        </w:rPr>
        <w:t>9.§.</w:t>
      </w:r>
    </w:p>
    <w:p w:rsidR="002E2D2D" w:rsidRPr="002E2D2D" w:rsidRDefault="002E2D2D" w:rsidP="002E2D2D">
      <w:pPr>
        <w:keepNext/>
        <w:keepLines/>
        <w:spacing w:after="0" w:line="240" w:lineRule="auto"/>
        <w:ind w:right="284"/>
        <w:jc w:val="both"/>
        <w:outlineLvl w:val="0"/>
        <w:rPr>
          <w:rFonts w:ascii="Times New Roman" w:eastAsia="Calibri" w:hAnsi="Times New Roman" w:cs="Times New Roman"/>
          <w:bCs/>
          <w:kern w:val="32"/>
          <w:sz w:val="24"/>
          <w:szCs w:val="24"/>
          <w:lang w:eastAsia="lv-LV"/>
        </w:rPr>
      </w:pPr>
    </w:p>
    <w:p w:rsidR="002E2D2D" w:rsidRPr="002E2D2D" w:rsidRDefault="002E2D2D" w:rsidP="002E2D2D">
      <w:pPr>
        <w:keepNext/>
        <w:keepLines/>
        <w:spacing w:after="0" w:line="240" w:lineRule="auto"/>
        <w:ind w:right="284"/>
        <w:jc w:val="both"/>
        <w:outlineLvl w:val="0"/>
        <w:rPr>
          <w:rFonts w:ascii="Times New Roman" w:eastAsia="Calibri" w:hAnsi="Times New Roman" w:cs="Times New Roman"/>
          <w:b/>
          <w:bCs/>
          <w:kern w:val="32"/>
          <w:sz w:val="24"/>
          <w:szCs w:val="24"/>
          <w:lang w:eastAsia="lv-LV"/>
        </w:rPr>
      </w:pPr>
      <w:r w:rsidRPr="002E2D2D">
        <w:rPr>
          <w:rFonts w:ascii="Times New Roman" w:eastAsia="Calibri" w:hAnsi="Times New Roman" w:cs="Times New Roman"/>
          <w:b/>
          <w:bCs/>
          <w:kern w:val="32"/>
          <w:sz w:val="24"/>
          <w:szCs w:val="24"/>
          <w:lang w:eastAsia="lv-LV"/>
        </w:rPr>
        <w:t xml:space="preserve">Par atļauju ņemt aizņēmumu izglītības iestādes </w:t>
      </w:r>
    </w:p>
    <w:p w:rsidR="002E2D2D" w:rsidRPr="002E2D2D" w:rsidRDefault="002E2D2D" w:rsidP="002E2D2D">
      <w:pPr>
        <w:keepNext/>
        <w:keepLines/>
        <w:spacing w:after="0" w:line="240" w:lineRule="auto"/>
        <w:ind w:right="284"/>
        <w:jc w:val="both"/>
        <w:outlineLvl w:val="0"/>
        <w:rPr>
          <w:rFonts w:ascii="Times New Roman" w:eastAsia="Calibri" w:hAnsi="Times New Roman" w:cs="Times New Roman"/>
          <w:b/>
          <w:bCs/>
          <w:kern w:val="32"/>
          <w:sz w:val="24"/>
          <w:szCs w:val="24"/>
          <w:lang w:eastAsia="lv-LV"/>
        </w:rPr>
      </w:pPr>
      <w:r w:rsidRPr="002E2D2D">
        <w:rPr>
          <w:rFonts w:ascii="Times New Roman" w:eastAsia="Calibri" w:hAnsi="Times New Roman" w:cs="Times New Roman"/>
          <w:b/>
          <w:bCs/>
          <w:kern w:val="32"/>
          <w:sz w:val="24"/>
          <w:szCs w:val="24"/>
          <w:lang w:eastAsia="lv-LV"/>
        </w:rPr>
        <w:t xml:space="preserve">investīciju projekta “Ēkas, Vārtu ielā 3, Tukumā </w:t>
      </w:r>
    </w:p>
    <w:p w:rsidR="002E2D2D" w:rsidRPr="002E2D2D" w:rsidRDefault="002E2D2D" w:rsidP="002E2D2D">
      <w:pPr>
        <w:keepNext/>
        <w:keepLines/>
        <w:spacing w:after="0" w:line="240" w:lineRule="auto"/>
        <w:ind w:right="284"/>
        <w:jc w:val="both"/>
        <w:outlineLvl w:val="0"/>
        <w:rPr>
          <w:rFonts w:ascii="Times New Roman" w:eastAsia="Calibri" w:hAnsi="Times New Roman" w:cs="Times New Roman"/>
          <w:b/>
          <w:bCs/>
          <w:kern w:val="32"/>
          <w:sz w:val="24"/>
          <w:szCs w:val="24"/>
          <w:lang w:eastAsia="lv-LV"/>
        </w:rPr>
      </w:pPr>
      <w:r w:rsidRPr="002E2D2D">
        <w:rPr>
          <w:rFonts w:ascii="Times New Roman" w:eastAsia="Calibri" w:hAnsi="Times New Roman" w:cs="Times New Roman"/>
          <w:b/>
          <w:bCs/>
          <w:kern w:val="32"/>
          <w:sz w:val="24"/>
          <w:szCs w:val="24"/>
          <w:lang w:eastAsia="lv-LV"/>
        </w:rPr>
        <w:t>pārbūve” īstenošanai</w:t>
      </w:r>
    </w:p>
    <w:p w:rsidR="002E2D2D" w:rsidRPr="002E2D2D" w:rsidRDefault="002E2D2D" w:rsidP="002E2D2D">
      <w:pPr>
        <w:keepNext/>
        <w:spacing w:after="0" w:line="240" w:lineRule="auto"/>
        <w:jc w:val="both"/>
        <w:outlineLvl w:val="0"/>
        <w:rPr>
          <w:rFonts w:ascii="Times New Roman" w:eastAsia="Times New Roman" w:hAnsi="Times New Roman" w:cs="Times New Roman"/>
          <w:bCs/>
          <w:sz w:val="24"/>
          <w:szCs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JAUTĀJUMI: Guna Roze, Agris Zvaigzneskalns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Ēriks Lukmans, Laila Dzalbe</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keepNext/>
        <w:keepLines/>
        <w:spacing w:after="0" w:line="240" w:lineRule="auto"/>
        <w:ind w:right="-1"/>
        <w:jc w:val="both"/>
        <w:outlineLvl w:val="0"/>
        <w:rPr>
          <w:rFonts w:ascii="Times New Roman" w:eastAsia="Calibri" w:hAnsi="Times New Roman" w:cs="Times New Roman"/>
          <w:bCs/>
          <w:kern w:val="32"/>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bCs/>
          <w:kern w:val="32"/>
          <w:sz w:val="24"/>
          <w:szCs w:val="24"/>
          <w:lang w:eastAsia="lv-LV"/>
        </w:rPr>
        <w:t>Par atļauju ņemt aizņēmumu izglītības iestādes investīciju projekta “Ēkas, Vārtu ielā 3, Tukumā pārbūve” īstenošanai</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keepNext/>
        <w:spacing w:after="0" w:line="240" w:lineRule="auto"/>
        <w:jc w:val="both"/>
        <w:outlineLvl w:val="0"/>
        <w:rPr>
          <w:rFonts w:ascii="Times New Roman" w:eastAsia="Times New Roman" w:hAnsi="Times New Roman" w:cs="Times New Roman"/>
          <w:bCs/>
          <w:sz w:val="24"/>
          <w:szCs w:val="24"/>
        </w:rPr>
      </w:pPr>
    </w:p>
    <w:p w:rsidR="002E2D2D" w:rsidRPr="002E2D2D" w:rsidRDefault="002E2D2D" w:rsidP="002E2D2D">
      <w:pPr>
        <w:keepNext/>
        <w:spacing w:after="0" w:line="240" w:lineRule="auto"/>
        <w:jc w:val="center"/>
        <w:outlineLvl w:val="0"/>
        <w:rPr>
          <w:rFonts w:ascii="Times New Roman" w:eastAsia="Times New Roman" w:hAnsi="Times New Roman" w:cs="Times New Roman"/>
          <w:bCs/>
          <w:sz w:val="24"/>
          <w:szCs w:val="24"/>
        </w:rPr>
      </w:pPr>
      <w:r w:rsidRPr="002E2D2D">
        <w:rPr>
          <w:rFonts w:ascii="Times New Roman" w:eastAsia="Times New Roman" w:hAnsi="Times New Roman" w:cs="Times New Roman"/>
          <w:bCs/>
          <w:sz w:val="24"/>
          <w:szCs w:val="24"/>
        </w:rPr>
        <w:t>10.§.</w:t>
      </w:r>
    </w:p>
    <w:p w:rsidR="002E2D2D" w:rsidRPr="002E2D2D" w:rsidRDefault="002E2D2D" w:rsidP="002E2D2D">
      <w:pPr>
        <w:keepNext/>
        <w:spacing w:after="0" w:line="240" w:lineRule="auto"/>
        <w:jc w:val="both"/>
        <w:outlineLvl w:val="0"/>
        <w:rPr>
          <w:rFonts w:ascii="Times New Roman" w:eastAsia="Times New Roman" w:hAnsi="Times New Roman" w:cs="Times New Roman"/>
          <w:bCs/>
          <w:sz w:val="24"/>
          <w:szCs w:val="24"/>
        </w:rPr>
      </w:pPr>
    </w:p>
    <w:p w:rsidR="002E2D2D" w:rsidRPr="002E2D2D" w:rsidRDefault="002E2D2D" w:rsidP="002E2D2D">
      <w:pPr>
        <w:keepNext/>
        <w:spacing w:after="0" w:line="240" w:lineRule="auto"/>
        <w:jc w:val="both"/>
        <w:outlineLvl w:val="0"/>
        <w:rPr>
          <w:rFonts w:ascii="Times New Roman" w:eastAsia="Times New Roman" w:hAnsi="Times New Roman" w:cs="Times New Roman"/>
          <w:b/>
          <w:bCs/>
          <w:sz w:val="24"/>
          <w:szCs w:val="24"/>
        </w:rPr>
      </w:pPr>
      <w:r w:rsidRPr="002E2D2D">
        <w:rPr>
          <w:rFonts w:ascii="Times New Roman" w:eastAsia="Times New Roman" w:hAnsi="Times New Roman" w:cs="Times New Roman"/>
          <w:b/>
          <w:bCs/>
          <w:sz w:val="24"/>
          <w:szCs w:val="24"/>
        </w:rPr>
        <w:t xml:space="preserve">Par aizņēmumu Tukuma novada pašvaldībai </w:t>
      </w:r>
    </w:p>
    <w:p w:rsidR="002E2D2D" w:rsidRPr="002E2D2D" w:rsidRDefault="002E2D2D" w:rsidP="002E2D2D">
      <w:pPr>
        <w:keepNext/>
        <w:spacing w:after="0" w:line="240" w:lineRule="auto"/>
        <w:jc w:val="both"/>
        <w:outlineLvl w:val="0"/>
        <w:rPr>
          <w:rFonts w:ascii="Times New Roman" w:eastAsia="Times New Roman" w:hAnsi="Times New Roman" w:cs="Times New Roman"/>
          <w:b/>
          <w:bCs/>
          <w:sz w:val="24"/>
          <w:szCs w:val="24"/>
        </w:rPr>
      </w:pPr>
      <w:r w:rsidRPr="002E2D2D">
        <w:rPr>
          <w:rFonts w:ascii="Times New Roman" w:eastAsia="Times New Roman" w:hAnsi="Times New Roman" w:cs="Times New Roman"/>
          <w:b/>
          <w:bCs/>
          <w:sz w:val="24"/>
          <w:szCs w:val="24"/>
        </w:rPr>
        <w:t>autotransporta iegādei autonomo funkciju veikšanai</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Guna Roze</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lastRenderedPageBreak/>
        <w:t>ATBILDES: Laila Dzalbe, Marita Bērziņa</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keepNext/>
        <w:spacing w:after="0" w:line="240" w:lineRule="auto"/>
        <w:jc w:val="both"/>
        <w:outlineLvl w:val="0"/>
        <w:rPr>
          <w:rFonts w:ascii="Times New Roman" w:eastAsia="Times New Roman" w:hAnsi="Times New Roman" w:cs="Times New Roman"/>
          <w:bCs/>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bCs/>
          <w:sz w:val="24"/>
          <w:szCs w:val="24"/>
        </w:rPr>
        <w:t>Par aizņēmumu Tukuma novada pašvaldībai autotransporta iegādei autonomo funkciju veikšanai</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center"/>
        <w:rPr>
          <w:rFonts w:ascii="Times New Roman" w:eastAsia="Times New Roman" w:hAnsi="Times New Roman" w:cs="Times New Roman"/>
          <w:sz w:val="24"/>
          <w:szCs w:val="24"/>
        </w:rPr>
      </w:pPr>
      <w:r w:rsidRPr="002E2D2D">
        <w:rPr>
          <w:rFonts w:ascii="Times New Roman" w:eastAsia="Times New Roman" w:hAnsi="Times New Roman" w:cs="Times New Roman"/>
          <w:sz w:val="24"/>
          <w:szCs w:val="24"/>
        </w:rPr>
        <w:t>11.§.</w:t>
      </w: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p>
    <w:p w:rsidR="002E2D2D" w:rsidRPr="002E2D2D" w:rsidRDefault="002E2D2D" w:rsidP="002E2D2D">
      <w:pPr>
        <w:spacing w:after="0" w:line="240" w:lineRule="auto"/>
        <w:ind w:right="-1"/>
        <w:jc w:val="both"/>
        <w:rPr>
          <w:rFonts w:ascii="Times New Roman" w:eastAsia="Calibri" w:hAnsi="Times New Roman" w:cs="Times New Roman"/>
          <w:b/>
          <w:sz w:val="24"/>
          <w:szCs w:val="24"/>
        </w:rPr>
      </w:pPr>
      <w:r w:rsidRPr="002E2D2D">
        <w:rPr>
          <w:rFonts w:ascii="Times New Roman" w:eastAsia="Times New Roman" w:hAnsi="Times New Roman" w:cs="Times New Roman"/>
          <w:b/>
          <w:sz w:val="24"/>
          <w:szCs w:val="24"/>
        </w:rPr>
        <w:t xml:space="preserve">Par grozījumiem Tukuma novada Domes </w:t>
      </w:r>
      <w:r w:rsidRPr="002E2D2D">
        <w:rPr>
          <w:rFonts w:ascii="Times New Roman" w:eastAsia="Calibri" w:hAnsi="Times New Roman" w:cs="Times New Roman"/>
          <w:b/>
          <w:sz w:val="24"/>
          <w:szCs w:val="24"/>
        </w:rPr>
        <w:t xml:space="preserve">2018.gada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Calibri" w:hAnsi="Times New Roman" w:cs="Times New Roman"/>
          <w:b/>
          <w:sz w:val="24"/>
          <w:szCs w:val="24"/>
        </w:rPr>
        <w:t xml:space="preserve">31.maija lēmumā </w:t>
      </w:r>
      <w:r w:rsidRPr="002E2D2D">
        <w:rPr>
          <w:rFonts w:ascii="Times New Roman" w:eastAsia="Times New Roman" w:hAnsi="Times New Roman" w:cs="Times New Roman"/>
          <w:b/>
          <w:sz w:val="24"/>
          <w:szCs w:val="24"/>
          <w:lang w:eastAsia="lv-LV"/>
        </w:rPr>
        <w:t xml:space="preserve">“Par Tukuma pirmsskolas izglītības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iestādes “Pasaciņa” darbinieku nodarbinātības plānu”  </w:t>
      </w:r>
      <w:r w:rsidRPr="002E2D2D">
        <w:rPr>
          <w:rFonts w:ascii="Times New Roman" w:eastAsia="Times New Roman" w:hAnsi="Times New Roman" w:cs="Times New Roman"/>
          <w:b/>
          <w:sz w:val="24"/>
          <w:szCs w:val="24"/>
        </w:rPr>
        <w:t xml:space="preserve">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Ludmila Reimate – Izglītības, kultūras un sporta komitejas priekšsēdētāja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rPr>
        <w:t xml:space="preserve">Par grozījumiem Tukuma novada Domes </w:t>
      </w:r>
      <w:r w:rsidRPr="002E2D2D">
        <w:rPr>
          <w:rFonts w:ascii="Times New Roman" w:eastAsia="Calibri" w:hAnsi="Times New Roman" w:cs="Times New Roman"/>
          <w:sz w:val="24"/>
          <w:szCs w:val="24"/>
        </w:rPr>
        <w:t xml:space="preserve">2018.gada 31.maija lēmumā </w:t>
      </w:r>
      <w:r w:rsidRPr="002E2D2D">
        <w:rPr>
          <w:rFonts w:ascii="Times New Roman" w:eastAsia="Times New Roman" w:hAnsi="Times New Roman" w:cs="Times New Roman"/>
          <w:sz w:val="24"/>
          <w:szCs w:val="24"/>
          <w:lang w:eastAsia="lv-LV"/>
        </w:rPr>
        <w:t>“Par Tukuma pirmsskolas izglītības iestādes “Pasaciņa” darbinieku nodarbinātības plānu”</w:t>
      </w:r>
      <w:r w:rsidRPr="002E2D2D">
        <w:rPr>
          <w:rFonts w:ascii="Times New Roman" w:eastAsia="Times New Roman" w:hAnsi="Times New Roman" w:cs="Times New Roman"/>
          <w:bCs/>
          <w:kern w:val="32"/>
          <w:sz w:val="24"/>
          <w:szCs w:val="24"/>
          <w:lang w:eastAsia="ar-SA"/>
        </w:rPr>
        <w:t>” pieņemt (lēmums pievienots).</w:t>
      </w:r>
      <w:r w:rsidRPr="002E2D2D">
        <w:rPr>
          <w:rFonts w:ascii="Times New Roman" w:eastAsia="Times New Roman" w:hAnsi="Times New Roman" w:cs="Times New Roman"/>
          <w:sz w:val="24"/>
          <w:szCs w:val="24"/>
          <w:lang w:eastAsia="lv-LV"/>
        </w:rPr>
        <w:t xml:space="preserve">  </w:t>
      </w:r>
      <w:r w:rsidRPr="002E2D2D">
        <w:rPr>
          <w:rFonts w:ascii="Times New Roman" w:eastAsia="Times New Roman" w:hAnsi="Times New Roman" w:cs="Times New Roman"/>
          <w:sz w:val="24"/>
          <w:szCs w:val="24"/>
        </w:rPr>
        <w:t xml:space="preserve">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3"/>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12.§.</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3"/>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Tukuma novada pašvaldības izglītības iestāžu </w:t>
      </w:r>
    </w:p>
    <w:p w:rsidR="002E2D2D" w:rsidRPr="002E2D2D" w:rsidRDefault="002E2D2D" w:rsidP="002E2D2D">
      <w:pPr>
        <w:spacing w:after="0" w:line="240" w:lineRule="auto"/>
        <w:ind w:right="-3"/>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izdevumu apmēru pašvaldību savstarpējiem norēķiniem </w:t>
      </w:r>
    </w:p>
    <w:p w:rsidR="002E2D2D" w:rsidRPr="002E2D2D" w:rsidRDefault="002E2D2D" w:rsidP="002E2D2D">
      <w:pPr>
        <w:spacing w:after="0" w:line="240" w:lineRule="auto"/>
        <w:ind w:right="-3"/>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izglītības iestāžu sniegtajiem pakalpojumiem </w:t>
      </w:r>
    </w:p>
    <w:p w:rsidR="002E2D2D" w:rsidRPr="002E2D2D" w:rsidRDefault="002E2D2D" w:rsidP="002E2D2D">
      <w:pPr>
        <w:spacing w:after="0" w:line="240" w:lineRule="auto"/>
        <w:ind w:right="-3"/>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2018.gadā  no 1.septembra</w:t>
      </w:r>
    </w:p>
    <w:p w:rsidR="002E2D2D" w:rsidRPr="002E2D2D" w:rsidRDefault="002E2D2D" w:rsidP="002E2D2D">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Par Tukuma novada pašvaldības izglītības iestāžu izdevumu apmēru pašvaldību savstarpējiem norēķiniem par izglītības iestāžu sniegtajiem pakalpojumiem 2018.gadā  no 1.septembra</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B04E68" w:rsidRDefault="00B04E68" w:rsidP="002E2D2D">
      <w:pPr>
        <w:spacing w:after="0" w:line="240" w:lineRule="auto"/>
        <w:ind w:right="28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r>
    </w:p>
    <w:p w:rsidR="00B04E68" w:rsidRDefault="00B04E68">
      <w:pPr>
        <w:spacing w:after="0" w:line="240" w:lineRule="auto"/>
        <w:ind w:righ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2E2D2D" w:rsidRPr="002E2D2D" w:rsidRDefault="002E2D2D" w:rsidP="002E2D2D">
      <w:pPr>
        <w:spacing w:after="0" w:line="240" w:lineRule="auto"/>
        <w:ind w:right="284"/>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lastRenderedPageBreak/>
        <w:t>13.§.</w:t>
      </w:r>
    </w:p>
    <w:p w:rsidR="002E2D2D" w:rsidRPr="002E2D2D" w:rsidRDefault="002E2D2D" w:rsidP="002E2D2D">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2E2D2D" w:rsidRPr="002E2D2D" w:rsidRDefault="002E2D2D" w:rsidP="002E2D2D">
      <w:pPr>
        <w:suppressAutoHyphens/>
        <w:autoSpaceDN w:val="0"/>
        <w:spacing w:after="0" w:line="240" w:lineRule="auto"/>
        <w:jc w:val="both"/>
        <w:textAlignment w:val="baseline"/>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grozījumiem 2016.gada 22.septembra noteikumos </w:t>
      </w:r>
    </w:p>
    <w:p w:rsidR="002E2D2D" w:rsidRPr="002E2D2D" w:rsidRDefault="002E2D2D" w:rsidP="002E2D2D">
      <w:pPr>
        <w:suppressAutoHyphens/>
        <w:autoSpaceDN w:val="0"/>
        <w:spacing w:after="0" w:line="240" w:lineRule="auto"/>
        <w:jc w:val="both"/>
        <w:textAlignment w:val="baseline"/>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color w:val="000000"/>
          <w:sz w:val="24"/>
          <w:szCs w:val="24"/>
          <w:lang w:bidi="lo-LA"/>
        </w:rPr>
        <w:t xml:space="preserve">Nr.33 </w:t>
      </w:r>
      <w:r w:rsidRPr="002E2D2D">
        <w:rPr>
          <w:rFonts w:ascii="Times New Roman" w:eastAsia="Times New Roman" w:hAnsi="Times New Roman" w:cs="Times New Roman"/>
          <w:b/>
          <w:bCs/>
          <w:color w:val="000000"/>
          <w:sz w:val="24"/>
          <w:szCs w:val="24"/>
        </w:rPr>
        <w:t>“</w:t>
      </w:r>
      <w:r w:rsidRPr="002E2D2D">
        <w:rPr>
          <w:rFonts w:ascii="Times New Roman" w:eastAsia="Times New Roman" w:hAnsi="Times New Roman" w:cs="Times New Roman"/>
          <w:b/>
          <w:sz w:val="24"/>
          <w:szCs w:val="24"/>
          <w:lang w:eastAsia="lv-LV"/>
        </w:rPr>
        <w:t xml:space="preserve">Par valsts budžeta mērķdotācijas pedagogu darba </w:t>
      </w:r>
    </w:p>
    <w:p w:rsidR="002E2D2D" w:rsidRPr="002E2D2D" w:rsidRDefault="002E2D2D" w:rsidP="002E2D2D">
      <w:pPr>
        <w:suppressAutoHyphens/>
        <w:autoSpaceDN w:val="0"/>
        <w:spacing w:after="0" w:line="240" w:lineRule="auto"/>
        <w:jc w:val="both"/>
        <w:textAlignment w:val="baseline"/>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samaksai un pedagogu slodžu sadales kārtību Tukuma </w:t>
      </w:r>
    </w:p>
    <w:p w:rsidR="002E2D2D" w:rsidRPr="002E2D2D" w:rsidRDefault="002E2D2D" w:rsidP="002E2D2D">
      <w:pPr>
        <w:suppressAutoHyphens/>
        <w:autoSpaceDN w:val="0"/>
        <w:spacing w:after="0" w:line="240" w:lineRule="auto"/>
        <w:jc w:val="both"/>
        <w:textAlignment w:val="baseline"/>
        <w:rPr>
          <w:rFonts w:ascii="Times New Roman" w:eastAsia="Times New Roman" w:hAnsi="Times New Roman" w:cs="Tahoma"/>
          <w:b/>
          <w:sz w:val="24"/>
          <w:szCs w:val="24"/>
        </w:rPr>
      </w:pPr>
      <w:r w:rsidRPr="002E2D2D">
        <w:rPr>
          <w:rFonts w:ascii="Times New Roman" w:eastAsia="Times New Roman" w:hAnsi="Times New Roman" w:cs="Times New Roman"/>
          <w:b/>
          <w:sz w:val="24"/>
          <w:szCs w:val="24"/>
          <w:lang w:eastAsia="lv-LV"/>
        </w:rPr>
        <w:t>novada izglītības iestādēs</w:t>
      </w:r>
      <w:r w:rsidRPr="002E2D2D">
        <w:rPr>
          <w:rFonts w:ascii="Times New Roman" w:eastAsia="Times New Roman" w:hAnsi="Times New Roman" w:cs="Times New Roman"/>
          <w:b/>
          <w:bCs/>
          <w:color w:val="000000"/>
          <w:sz w:val="24"/>
          <w:szCs w:val="24"/>
        </w:rPr>
        <w:t>”</w:t>
      </w:r>
    </w:p>
    <w:p w:rsidR="002E2D2D" w:rsidRPr="002E2D2D" w:rsidRDefault="002E2D2D" w:rsidP="002E2D2D">
      <w:pPr>
        <w:spacing w:after="0" w:line="240" w:lineRule="auto"/>
        <w:rPr>
          <w:rFonts w:ascii="Calibri" w:eastAsia="Calibri" w:hAnsi="Calibri" w:cs="Calibri"/>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Guna Roze</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ATBILDES: Ludmila Reimate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DEBATES: Agris Zvaigzneskalns </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uppressAutoHyphens/>
        <w:autoSpaceDN w:val="0"/>
        <w:spacing w:after="0" w:line="240" w:lineRule="auto"/>
        <w:jc w:val="both"/>
        <w:textAlignment w:val="baseline"/>
        <w:rPr>
          <w:rFonts w:ascii="Times New Roman" w:eastAsia="Times New Roman" w:hAnsi="Times New Roman" w:cs="Tahoma"/>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 xml:space="preserve">Par grozījumiem 2016.gada 22.septembra noteikumos </w:t>
      </w:r>
      <w:r w:rsidRPr="002E2D2D">
        <w:rPr>
          <w:rFonts w:ascii="Times New Roman" w:eastAsia="Times New Roman" w:hAnsi="Times New Roman" w:cs="Times New Roman"/>
          <w:color w:val="000000"/>
          <w:sz w:val="24"/>
          <w:szCs w:val="24"/>
          <w:lang w:bidi="lo-LA"/>
        </w:rPr>
        <w:t xml:space="preserve">Nr.33 </w:t>
      </w:r>
      <w:r w:rsidRPr="002E2D2D">
        <w:rPr>
          <w:rFonts w:ascii="Times New Roman" w:eastAsia="Times New Roman" w:hAnsi="Times New Roman" w:cs="Times New Roman"/>
          <w:bCs/>
          <w:color w:val="000000"/>
          <w:sz w:val="24"/>
          <w:szCs w:val="24"/>
        </w:rPr>
        <w:t>“</w:t>
      </w:r>
      <w:r w:rsidRPr="002E2D2D">
        <w:rPr>
          <w:rFonts w:ascii="Times New Roman" w:eastAsia="Times New Roman" w:hAnsi="Times New Roman" w:cs="Times New Roman"/>
          <w:sz w:val="24"/>
          <w:szCs w:val="24"/>
          <w:lang w:eastAsia="lv-LV"/>
        </w:rPr>
        <w:t>Par valsts budžeta mērķdotācijas pedagogu darba samaksai un pedagogu slodžu sadales kārtību Tukuma novada izglītības iestādēs</w:t>
      </w:r>
      <w:r w:rsidRPr="002E2D2D">
        <w:rPr>
          <w:rFonts w:ascii="Times New Roman" w:eastAsia="Times New Roman" w:hAnsi="Times New Roman" w:cs="Times New Roman"/>
          <w:bCs/>
          <w:color w:val="000000"/>
          <w:sz w:val="24"/>
          <w:szCs w:val="24"/>
        </w:rPr>
        <w:t>”</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rPr>
          <w:rFonts w:ascii="Calibri" w:eastAsia="Calibri" w:hAnsi="Calibri" w:cs="Calibri"/>
        </w:rPr>
      </w:pP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rPr>
        <w:t>14.§.</w:t>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 xml:space="preserve">Par pašvaldības budžeta finansētām pedagogu darba </w:t>
      </w: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 xml:space="preserve">algas likmēm un piemaksām Tukuma novada pašvaldības </w:t>
      </w: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 xml:space="preserve">pirmsskolas, profesionālās ievirzes un vispārējās izglītības </w:t>
      </w: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iestādēs no 2018.gada 1.septembra līdz 2018.gada 31.decembrim</w:t>
      </w:r>
    </w:p>
    <w:p w:rsidR="002E2D2D" w:rsidRPr="002E2D2D" w:rsidRDefault="002E2D2D" w:rsidP="002E2D2D">
      <w:pPr>
        <w:spacing w:after="0" w:line="240" w:lineRule="auto"/>
        <w:rPr>
          <w:rFonts w:ascii="Times New Roman" w:eastAsia="Calibri" w:hAnsi="Times New Roman" w:cs="Times New Roman"/>
          <w:sz w:val="24"/>
          <w:szCs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rPr>
        <w:t>Par pašvaldības budžeta finansētām pedagogu darba algas likmēm un piemaksām Tukuma novada pašvaldības pirmsskolas, profesionālās ievirzes un vispārējās izglītības iestādēs no 2018.gada 1.septembra līdz 2018.gada 31.decembrim</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rPr>
          <w:rFonts w:ascii="Times New Roman" w:eastAsia="Calibri" w:hAnsi="Times New Roman" w:cs="Times New Roman"/>
          <w:sz w:val="24"/>
          <w:szCs w:val="24"/>
        </w:rPr>
      </w:pP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rPr>
        <w:t>15.§.</w:t>
      </w:r>
    </w:p>
    <w:p w:rsidR="002E2D2D" w:rsidRPr="002E2D2D" w:rsidRDefault="002E2D2D" w:rsidP="002E2D2D">
      <w:pPr>
        <w:spacing w:after="0" w:line="240" w:lineRule="auto"/>
        <w:rPr>
          <w:rFonts w:ascii="Times New Roman" w:eastAsia="Calibri" w:hAnsi="Times New Roman" w:cs="Times New Roman"/>
          <w:sz w:val="24"/>
          <w:szCs w:val="24"/>
        </w:rPr>
      </w:pPr>
    </w:p>
    <w:p w:rsidR="002E2D2D" w:rsidRPr="002E2D2D" w:rsidRDefault="002E2D2D" w:rsidP="002E2D2D">
      <w:pPr>
        <w:spacing w:after="0" w:line="240" w:lineRule="auto"/>
        <w:rPr>
          <w:rFonts w:ascii="Times New Roman" w:eastAsia="Calibri" w:hAnsi="Times New Roman" w:cs="Times New Roman"/>
          <w:b/>
          <w:sz w:val="24"/>
          <w:szCs w:val="24"/>
        </w:rPr>
      </w:pPr>
      <w:r w:rsidRPr="002E2D2D">
        <w:rPr>
          <w:rFonts w:ascii="Times New Roman" w:eastAsia="Calibri" w:hAnsi="Times New Roman" w:cs="Times New Roman"/>
          <w:b/>
          <w:sz w:val="24"/>
          <w:szCs w:val="24"/>
        </w:rPr>
        <w:t xml:space="preserve">Par papildus finansējumu Tukuma </w:t>
      </w:r>
    </w:p>
    <w:p w:rsidR="002E2D2D" w:rsidRPr="002E2D2D" w:rsidRDefault="002E2D2D" w:rsidP="002E2D2D">
      <w:pPr>
        <w:spacing w:after="0" w:line="240" w:lineRule="auto"/>
        <w:rPr>
          <w:rFonts w:ascii="Times New Roman" w:eastAsia="Calibri" w:hAnsi="Times New Roman" w:cs="Times New Roman"/>
          <w:b/>
          <w:sz w:val="24"/>
          <w:szCs w:val="24"/>
        </w:rPr>
      </w:pPr>
      <w:r w:rsidRPr="002E2D2D">
        <w:rPr>
          <w:rFonts w:ascii="Times New Roman" w:eastAsia="Calibri" w:hAnsi="Times New Roman" w:cs="Times New Roman"/>
          <w:b/>
          <w:sz w:val="24"/>
          <w:szCs w:val="24"/>
        </w:rPr>
        <w:t>2.pamatskolai</w:t>
      </w:r>
    </w:p>
    <w:p w:rsidR="002E2D2D" w:rsidRPr="002E2D2D" w:rsidRDefault="002E2D2D" w:rsidP="002E2D2D">
      <w:pPr>
        <w:spacing w:after="0" w:line="240" w:lineRule="auto"/>
        <w:ind w:right="184"/>
        <w:jc w:val="both"/>
        <w:rPr>
          <w:rFonts w:ascii="Times New Roman" w:eastAsia="Times New Roman" w:hAnsi="Times New Roman" w:cs="Times New Roman"/>
          <w:b/>
          <w:sz w:val="24"/>
          <w:szCs w:val="26"/>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w:t>
      </w:r>
      <w:r w:rsidRPr="002E2D2D">
        <w:rPr>
          <w:rFonts w:ascii="Times New Roman" w:eastAsia="Times New Roman" w:hAnsi="Times New Roman" w:cs="Times New Roman"/>
          <w:sz w:val="24"/>
          <w:szCs w:val="24"/>
          <w:lang w:eastAsia="lv-LV"/>
        </w:rPr>
        <w:lastRenderedPageBreak/>
        <w:t xml:space="preserve">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rPr>
        <w:t>Par papildus finansējumu Tukuma 2.pamatskolai</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84"/>
        <w:jc w:val="both"/>
        <w:rPr>
          <w:rFonts w:ascii="Times New Roman" w:eastAsia="Times New Roman" w:hAnsi="Times New Roman" w:cs="Times New Roman"/>
          <w:b/>
          <w:sz w:val="24"/>
          <w:szCs w:val="26"/>
          <w:lang w:eastAsia="lv-LV"/>
        </w:rPr>
      </w:pPr>
    </w:p>
    <w:p w:rsidR="002E2D2D" w:rsidRPr="002E2D2D" w:rsidRDefault="002E2D2D" w:rsidP="002E2D2D">
      <w:pPr>
        <w:spacing w:after="0" w:line="240" w:lineRule="auto"/>
        <w:ind w:right="-1"/>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16.§.</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valsts budžeta finansējuma piemaksu, prēmiju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un naudas balvu izmaksai vispārējās izglītības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iestāžu pedagogiem sadalījumu izglītības iestādēm</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Par valsts budžeta finansējuma piemaksu, prēmiju un naudas balvu izmaksai vispārējās izglītības iestāžu pedagogiem sadalījumu izglītības iestādēm</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rPr>
        <w:t>17.§.</w:t>
      </w:r>
    </w:p>
    <w:p w:rsidR="002E2D2D" w:rsidRPr="002E2D2D" w:rsidRDefault="002E2D2D" w:rsidP="002E2D2D">
      <w:pPr>
        <w:spacing w:after="0" w:line="240" w:lineRule="auto"/>
        <w:rPr>
          <w:rFonts w:ascii="Times New Roman" w:eastAsia="Calibri" w:hAnsi="Times New Roman" w:cs="Times New Roman"/>
          <w:sz w:val="24"/>
          <w:szCs w:val="24"/>
        </w:rPr>
      </w:pPr>
    </w:p>
    <w:p w:rsidR="002E2D2D" w:rsidRPr="002E2D2D" w:rsidRDefault="002E2D2D" w:rsidP="002E2D2D">
      <w:pPr>
        <w:spacing w:after="0" w:line="240" w:lineRule="auto"/>
        <w:rPr>
          <w:rFonts w:ascii="Times New Roman" w:eastAsia="Calibri" w:hAnsi="Times New Roman" w:cs="Times New Roman"/>
          <w:b/>
          <w:sz w:val="24"/>
          <w:szCs w:val="24"/>
        </w:rPr>
      </w:pPr>
      <w:r w:rsidRPr="002E2D2D">
        <w:rPr>
          <w:rFonts w:ascii="Times New Roman" w:eastAsia="Calibri" w:hAnsi="Times New Roman" w:cs="Times New Roman"/>
          <w:b/>
          <w:sz w:val="24"/>
          <w:szCs w:val="24"/>
        </w:rPr>
        <w:t xml:space="preserve">Par nodomu protokoliem Ārpusģimenes </w:t>
      </w:r>
    </w:p>
    <w:p w:rsidR="002E2D2D" w:rsidRPr="002E2D2D" w:rsidRDefault="002E2D2D" w:rsidP="002E2D2D">
      <w:pPr>
        <w:spacing w:after="0" w:line="240" w:lineRule="auto"/>
        <w:rPr>
          <w:rFonts w:ascii="Times New Roman" w:eastAsia="Calibri" w:hAnsi="Times New Roman" w:cs="Times New Roman"/>
          <w:b/>
          <w:sz w:val="24"/>
          <w:szCs w:val="24"/>
        </w:rPr>
      </w:pPr>
      <w:r w:rsidRPr="002E2D2D">
        <w:rPr>
          <w:rFonts w:ascii="Times New Roman" w:eastAsia="Calibri" w:hAnsi="Times New Roman" w:cs="Times New Roman"/>
          <w:b/>
          <w:sz w:val="24"/>
          <w:szCs w:val="24"/>
        </w:rPr>
        <w:t>aprūpes atbalsta centra izveidei</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Domes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DEBATES: Linda Zemīte, Ludmila Reimate </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rPr>
        <w:t>Par nodomu protokoliem Ārpusģimenes aprūpes atbalsta centra izveidei</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center"/>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18.§.</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b/>
          <w:color w:val="000000"/>
          <w:sz w:val="24"/>
          <w:szCs w:val="24"/>
          <w:lang w:eastAsia="lv-LV"/>
        </w:rPr>
      </w:pPr>
      <w:r w:rsidRPr="002E2D2D">
        <w:rPr>
          <w:rFonts w:ascii="Times New Roman" w:eastAsia="Times New Roman" w:hAnsi="Times New Roman" w:cs="Times New Roman"/>
          <w:b/>
          <w:color w:val="000000"/>
          <w:sz w:val="24"/>
          <w:szCs w:val="24"/>
          <w:lang w:eastAsia="lv-LV"/>
        </w:rPr>
        <w:t xml:space="preserve">Par Tukuma novada Domes lēmumu atcelšanu </w:t>
      </w:r>
    </w:p>
    <w:p w:rsidR="002E2D2D" w:rsidRPr="002E2D2D" w:rsidRDefault="002E2D2D" w:rsidP="002E2D2D">
      <w:pPr>
        <w:spacing w:after="0" w:line="240" w:lineRule="auto"/>
        <w:ind w:right="-1"/>
        <w:jc w:val="both"/>
        <w:rPr>
          <w:rFonts w:ascii="Times New Roman" w:eastAsia="Times New Roman" w:hAnsi="Times New Roman" w:cs="Times New Roman"/>
          <w:b/>
          <w:color w:val="000000"/>
          <w:sz w:val="24"/>
          <w:szCs w:val="24"/>
          <w:lang w:eastAsia="lv-LV"/>
        </w:rPr>
      </w:pPr>
      <w:r w:rsidRPr="002E2D2D">
        <w:rPr>
          <w:rFonts w:ascii="Times New Roman" w:eastAsia="Times New Roman" w:hAnsi="Times New Roman" w:cs="Times New Roman"/>
          <w:b/>
          <w:color w:val="000000"/>
          <w:sz w:val="24"/>
          <w:szCs w:val="24"/>
          <w:lang w:eastAsia="lv-LV"/>
        </w:rPr>
        <w:t xml:space="preserve">un SIA “Komunālserviss TILDe” pamatkapitāla </w:t>
      </w:r>
    </w:p>
    <w:p w:rsidR="002E2D2D" w:rsidRPr="002E2D2D" w:rsidRDefault="002E2D2D" w:rsidP="002E2D2D">
      <w:pPr>
        <w:spacing w:after="0" w:line="240" w:lineRule="auto"/>
        <w:ind w:right="-1"/>
        <w:jc w:val="both"/>
        <w:rPr>
          <w:rFonts w:ascii="Times New Roman" w:eastAsia="Times New Roman" w:hAnsi="Times New Roman" w:cs="Courier New"/>
          <w:b/>
          <w:sz w:val="24"/>
          <w:szCs w:val="24"/>
          <w:lang w:eastAsia="lv-LV" w:bidi="lo-LA"/>
        </w:rPr>
      </w:pPr>
      <w:r w:rsidRPr="002E2D2D">
        <w:rPr>
          <w:rFonts w:ascii="Times New Roman" w:eastAsia="Times New Roman" w:hAnsi="Times New Roman" w:cs="Times New Roman"/>
          <w:b/>
          <w:color w:val="000000"/>
          <w:sz w:val="24"/>
          <w:szCs w:val="24"/>
          <w:lang w:eastAsia="lv-LV"/>
        </w:rPr>
        <w:t>palielināšanu</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lastRenderedPageBreak/>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Courier New"/>
          <w:sz w:val="24"/>
          <w:szCs w:val="24"/>
          <w:lang w:eastAsia="lv-LV" w:bidi="lo-LA"/>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color w:val="000000"/>
          <w:sz w:val="24"/>
          <w:szCs w:val="24"/>
          <w:lang w:eastAsia="lv-LV"/>
        </w:rPr>
        <w:t>Par Tukuma novada Domes lēmumu atcelšanu un SIA “Komunālserviss TILDe” pamatkapitāla palielināšanu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
        <w:jc w:val="both"/>
        <w:rPr>
          <w:rFonts w:ascii="Times New Roman" w:eastAsia="Times New Roman" w:hAnsi="Times New Roman" w:cs="Courier New"/>
          <w:sz w:val="24"/>
          <w:szCs w:val="24"/>
          <w:lang w:eastAsia="lv-LV" w:bidi="lo-LA"/>
        </w:rPr>
      </w:pPr>
    </w:p>
    <w:p w:rsidR="002E2D2D" w:rsidRPr="002E2D2D" w:rsidRDefault="002E2D2D" w:rsidP="002E2D2D">
      <w:pPr>
        <w:spacing w:after="0" w:line="240" w:lineRule="auto"/>
        <w:ind w:right="-1"/>
        <w:jc w:val="center"/>
        <w:rPr>
          <w:rFonts w:ascii="Times New Roman" w:eastAsia="Times New Roman" w:hAnsi="Times New Roman" w:cs="Courier New"/>
          <w:sz w:val="24"/>
          <w:szCs w:val="24"/>
          <w:lang w:eastAsia="lv-LV" w:bidi="lo-LA"/>
        </w:rPr>
      </w:pPr>
      <w:r w:rsidRPr="002E2D2D">
        <w:rPr>
          <w:rFonts w:ascii="Times New Roman" w:eastAsia="Times New Roman" w:hAnsi="Times New Roman" w:cs="Courier New"/>
          <w:sz w:val="24"/>
          <w:szCs w:val="24"/>
          <w:lang w:eastAsia="lv-LV" w:bidi="lo-LA"/>
        </w:rPr>
        <w:t>19.§.</w:t>
      </w:r>
    </w:p>
    <w:p w:rsidR="002E2D2D" w:rsidRPr="002E2D2D" w:rsidRDefault="002E2D2D" w:rsidP="001F5776">
      <w:pPr>
        <w:spacing w:after="0" w:line="240" w:lineRule="auto"/>
        <w:ind w:right="-1"/>
        <w:jc w:val="both"/>
        <w:rPr>
          <w:rFonts w:ascii="Times New Roman" w:eastAsia="Times New Roman" w:hAnsi="Times New Roman" w:cs="Courier New"/>
          <w:sz w:val="24"/>
          <w:szCs w:val="24"/>
          <w:lang w:eastAsia="lv-LV" w:bidi="lo-LA"/>
        </w:rPr>
      </w:pPr>
    </w:p>
    <w:p w:rsidR="002E2D2D" w:rsidRPr="002E2D2D" w:rsidRDefault="002E2D2D" w:rsidP="001F5776">
      <w:pPr>
        <w:spacing w:after="0" w:line="240" w:lineRule="auto"/>
        <w:ind w:right="-1"/>
        <w:jc w:val="both"/>
        <w:rPr>
          <w:rFonts w:ascii="Times New Roman" w:eastAsia="Times New Roman" w:hAnsi="Times New Roman" w:cs="Courier New"/>
          <w:b/>
          <w:sz w:val="24"/>
          <w:szCs w:val="24"/>
          <w:lang w:eastAsia="lv-LV" w:bidi="lo-LA"/>
        </w:rPr>
      </w:pPr>
      <w:r w:rsidRPr="002E2D2D">
        <w:rPr>
          <w:rFonts w:ascii="Times New Roman" w:eastAsia="Times New Roman" w:hAnsi="Times New Roman" w:cs="Courier New"/>
          <w:b/>
          <w:sz w:val="24"/>
          <w:szCs w:val="24"/>
          <w:lang w:eastAsia="lv-LV" w:bidi="lo-LA"/>
        </w:rPr>
        <w:t xml:space="preserve">Par SIA „Tukuma ūdens” pamatkapitāla </w:t>
      </w:r>
    </w:p>
    <w:p w:rsidR="002E2D2D" w:rsidRPr="002E2D2D" w:rsidRDefault="002E2D2D" w:rsidP="001F5776">
      <w:pPr>
        <w:spacing w:after="0" w:line="240" w:lineRule="auto"/>
        <w:ind w:right="-1"/>
        <w:jc w:val="both"/>
        <w:rPr>
          <w:rFonts w:ascii="Times New Roman" w:eastAsia="Times New Roman" w:hAnsi="Times New Roman" w:cs="Courier New"/>
          <w:b/>
          <w:sz w:val="24"/>
          <w:szCs w:val="24"/>
          <w:lang w:eastAsia="lv-LV" w:bidi="lo-LA"/>
        </w:rPr>
      </w:pPr>
      <w:r w:rsidRPr="002E2D2D">
        <w:rPr>
          <w:rFonts w:ascii="Times New Roman" w:eastAsia="Times New Roman" w:hAnsi="Times New Roman" w:cs="Courier New"/>
          <w:b/>
          <w:sz w:val="24"/>
          <w:szCs w:val="24"/>
          <w:lang w:eastAsia="lv-LV" w:bidi="lo-LA"/>
        </w:rPr>
        <w:t>palielināšanu</w:t>
      </w: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Courier New"/>
          <w:sz w:val="24"/>
          <w:szCs w:val="24"/>
          <w:lang w:eastAsia="lv-LV" w:bidi="lo-LA"/>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„Par SIA „Tukuma ūdens” pamatkapitāla palielināšanu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jc w:val="center"/>
        <w:rPr>
          <w:rFonts w:ascii="Times New Roman" w:eastAsia="Times New Roman" w:hAnsi="Times New Roman" w:cs="Times New Roman"/>
          <w:sz w:val="24"/>
          <w:szCs w:val="24"/>
        </w:rPr>
      </w:pPr>
      <w:r w:rsidRPr="002E2D2D">
        <w:rPr>
          <w:rFonts w:ascii="Times New Roman" w:eastAsia="Times New Roman" w:hAnsi="Times New Roman" w:cs="Times New Roman"/>
          <w:sz w:val="24"/>
          <w:szCs w:val="24"/>
        </w:rPr>
        <w:t>20.§.</w:t>
      </w:r>
    </w:p>
    <w:p w:rsidR="002E2D2D" w:rsidRPr="002E2D2D" w:rsidRDefault="002E2D2D" w:rsidP="002E2D2D">
      <w:pPr>
        <w:spacing w:after="0" w:line="240" w:lineRule="auto"/>
        <w:jc w:val="both"/>
        <w:rPr>
          <w:rFonts w:ascii="Times New Roman" w:eastAsia="Times New Roman" w:hAnsi="Times New Roman" w:cs="Times New Roman"/>
          <w:sz w:val="24"/>
          <w:szCs w:val="24"/>
        </w:rPr>
      </w:pPr>
    </w:p>
    <w:p w:rsidR="002E2D2D" w:rsidRPr="002E2D2D" w:rsidRDefault="002E2D2D" w:rsidP="002E2D2D">
      <w:pPr>
        <w:spacing w:after="0" w:line="240" w:lineRule="auto"/>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rPr>
        <w:t xml:space="preserve">Par līdzfinansējuma piešķiršanu fasādes atjaunošanā </w:t>
      </w:r>
    </w:p>
    <w:p w:rsidR="002E2D2D" w:rsidRPr="002E2D2D" w:rsidRDefault="002E2D2D" w:rsidP="002E2D2D">
      <w:pPr>
        <w:spacing w:after="0" w:line="240" w:lineRule="auto"/>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rPr>
        <w:t xml:space="preserve">nekustamā īpašumā Harmonijas ielā 10, Tukumā, </w:t>
      </w:r>
    </w:p>
    <w:p w:rsidR="002E2D2D" w:rsidRPr="002E2D2D" w:rsidRDefault="002E2D2D" w:rsidP="002E2D2D">
      <w:pPr>
        <w:spacing w:after="0" w:line="240" w:lineRule="auto"/>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rPr>
        <w:t>Tukuma novadā</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B04E68" w:rsidP="002E2D2D">
      <w:pPr>
        <w:keepNext/>
        <w:tabs>
          <w:tab w:val="num" w:pos="0"/>
        </w:tabs>
        <w:suppressAutoHyphens/>
        <w:spacing w:after="0" w:line="240" w:lineRule="auto"/>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Cs/>
          <w:kern w:val="32"/>
          <w:sz w:val="24"/>
          <w:szCs w:val="24"/>
          <w:lang w:eastAsia="ar-SA"/>
        </w:rPr>
        <w:t>DEBATES</w:t>
      </w:r>
      <w:r w:rsidR="002E2D2D" w:rsidRPr="002E2D2D">
        <w:rPr>
          <w:rFonts w:ascii="Times New Roman" w:eastAsia="Times New Roman" w:hAnsi="Times New Roman" w:cs="Times New Roman"/>
          <w:bCs/>
          <w:kern w:val="32"/>
          <w:sz w:val="24"/>
          <w:szCs w:val="24"/>
          <w:lang w:eastAsia="ar-SA"/>
        </w:rPr>
        <w:t>: Guna Roze, Zane Koroļa, Agris Zvaigzneskalns, Viesturs Bērzājs</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Cs/>
          <w:kern w:val="32"/>
          <w:sz w:val="24"/>
          <w:szCs w:val="24"/>
          <w:lang w:eastAsia="ar-SA"/>
        </w:rPr>
      </w:pPr>
      <w:r w:rsidRPr="002E2D2D">
        <w:rPr>
          <w:rFonts w:ascii="Times New Roman" w:eastAsia="Times New Roman" w:hAnsi="Times New Roman" w:cs="Times New Roman"/>
          <w:bCs/>
          <w:kern w:val="32"/>
          <w:sz w:val="24"/>
          <w:szCs w:val="24"/>
          <w:lang w:eastAsia="ar-SA"/>
        </w:rPr>
        <w:t xml:space="preserve"> </w:t>
      </w: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Times New Roman"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rPr>
        <w:t>Par līdzfinansējuma piešķiršanu fasādes atjaunošanā nekustamā īpašumā Harmonijas ielā 10, Tukumā, Tukuma novadā</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21.§.</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metu konkursu Tukuma pilsētas Kultūras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nama pārbūvei</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lastRenderedPageBreak/>
        <w:t xml:space="preserve">DEBATES: Dace Lebeda, Guna Roze, Ilvars Ozoliņš, Kaspars Liepa, Artis Jomerts, Modris Liepiņš, Agris Zvaigzneskalns   </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Atklāti balsojot, ar 14 balsīm par (Liene Bēniņa, Arvīds Driķis, Reinis Duksītis, Jānis Eisaks, Edmunds Grīnbergs, Artis Jomerts, Sergejs Kovaļovs, Kaspars Liepa, Modris Liepiņš, Ēriks Lukmans, Ilvars Ozoliņš, Ludmila Reimate, Aivars Volfs, Agris Zvaigzneskalns), pret – 1 (Guna Roze), atturas – nav,</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Par metu konkursu Tukuma pilsētas Kultūras nama pārbūvei</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center"/>
        <w:rPr>
          <w:rFonts w:ascii="Times New Roman" w:eastAsia="Calibri" w:hAnsi="Times New Roman" w:cs="Times New Roman"/>
          <w:sz w:val="24"/>
        </w:rPr>
      </w:pPr>
      <w:r w:rsidRPr="002E2D2D">
        <w:rPr>
          <w:rFonts w:ascii="Times New Roman" w:eastAsia="Times New Roman" w:hAnsi="Times New Roman" w:cs="Times New Roman"/>
          <w:sz w:val="24"/>
          <w:szCs w:val="24"/>
          <w:lang w:eastAsia="lv-LV"/>
        </w:rPr>
        <w:t>22.§.</w:t>
      </w:r>
    </w:p>
    <w:p w:rsidR="002E2D2D" w:rsidRPr="002E2D2D" w:rsidRDefault="002E2D2D" w:rsidP="002E2D2D">
      <w:pPr>
        <w:spacing w:after="0" w:line="240" w:lineRule="auto"/>
        <w:ind w:right="-1"/>
        <w:jc w:val="both"/>
        <w:rPr>
          <w:rFonts w:ascii="Times New Roman" w:eastAsia="Calibri" w:hAnsi="Times New Roman" w:cs="Times New Roman"/>
          <w:sz w:val="24"/>
        </w:rPr>
      </w:pP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pašvaldības nekustamā īpašuma “Lini”, Pūres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lang w:eastAsia="lv-LV"/>
        </w:rPr>
        <w:t xml:space="preserve">pagastā, Tukuma novadā, </w:t>
      </w:r>
      <w:r w:rsidRPr="002E2D2D">
        <w:rPr>
          <w:rFonts w:ascii="Times New Roman" w:eastAsia="Times New Roman" w:hAnsi="Times New Roman" w:cs="Times New Roman"/>
          <w:b/>
          <w:sz w:val="24"/>
          <w:szCs w:val="24"/>
        </w:rPr>
        <w:t>izsoles rezultātu apstiprināšanu</w:t>
      </w: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 xml:space="preserve">Par pašvaldības nekustamā īpašuma “Lini”, Pūres pagastā, Tukuma novadā, </w:t>
      </w:r>
      <w:r w:rsidRPr="002E2D2D">
        <w:rPr>
          <w:rFonts w:ascii="Times New Roman" w:eastAsia="Times New Roman" w:hAnsi="Times New Roman" w:cs="Times New Roman"/>
          <w:sz w:val="24"/>
          <w:szCs w:val="24"/>
        </w:rPr>
        <w:t>izsoles rezultātu apstiprināšanu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p>
    <w:p w:rsidR="002E2D2D" w:rsidRPr="002E2D2D" w:rsidRDefault="002E2D2D" w:rsidP="002E2D2D">
      <w:pPr>
        <w:spacing w:after="0" w:line="240" w:lineRule="auto"/>
        <w:ind w:right="-1"/>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23.§.</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pašvaldības nekustamā īpašuma “Magones”,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lang w:eastAsia="lv-LV"/>
        </w:rPr>
        <w:t xml:space="preserve">Pūres pagastā, Tukuma novadā, </w:t>
      </w:r>
      <w:r w:rsidRPr="002E2D2D">
        <w:rPr>
          <w:rFonts w:ascii="Times New Roman" w:eastAsia="Times New Roman" w:hAnsi="Times New Roman" w:cs="Times New Roman"/>
          <w:b/>
          <w:sz w:val="24"/>
          <w:szCs w:val="24"/>
        </w:rPr>
        <w:t xml:space="preserve">izsoles rezultātu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rPr>
        <w:t>apstiprināšanu</w:t>
      </w:r>
    </w:p>
    <w:p w:rsidR="002E2D2D" w:rsidRPr="002E2D2D" w:rsidRDefault="002E2D2D" w:rsidP="002E2D2D">
      <w:pPr>
        <w:spacing w:after="0" w:line="240" w:lineRule="auto"/>
        <w:ind w:right="-1"/>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 xml:space="preserve">Par pašvaldības nekustamā īpašuma “Magones”, Pūres pagastā, Tukuma novadā, </w:t>
      </w:r>
      <w:r w:rsidRPr="002E2D2D">
        <w:rPr>
          <w:rFonts w:ascii="Times New Roman" w:eastAsia="Times New Roman" w:hAnsi="Times New Roman" w:cs="Times New Roman"/>
          <w:sz w:val="24"/>
          <w:szCs w:val="24"/>
        </w:rPr>
        <w:t>izsoles rezultātu apstiprināšanu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1"/>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24.§.</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pašvaldības nekustamā īpašuma “Lilijas”,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lang w:eastAsia="lv-LV"/>
        </w:rPr>
        <w:t xml:space="preserve">Jaunsātu pagastā, Tukuma novadā, </w:t>
      </w:r>
      <w:r w:rsidRPr="002E2D2D">
        <w:rPr>
          <w:rFonts w:ascii="Times New Roman" w:eastAsia="Times New Roman" w:hAnsi="Times New Roman" w:cs="Times New Roman"/>
          <w:b/>
          <w:sz w:val="24"/>
          <w:szCs w:val="24"/>
        </w:rPr>
        <w:t xml:space="preserve">izsoles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rPr>
        <w:t>rezultātu apstiprināšanu</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lastRenderedPageBreak/>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 xml:space="preserve">Par pašvaldības nekustamā īpašuma “Lilijas”, Jaunsātu pagastā, Tukuma novadā, </w:t>
      </w:r>
      <w:r w:rsidRPr="002E2D2D">
        <w:rPr>
          <w:rFonts w:ascii="Times New Roman" w:eastAsia="Times New Roman" w:hAnsi="Times New Roman" w:cs="Times New Roman"/>
          <w:sz w:val="24"/>
          <w:szCs w:val="24"/>
        </w:rPr>
        <w:t>izsoles rezultātu apstiprināšanu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25.§.</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pašvaldības nekustamā īpašuma Purva ielā 6,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lang w:eastAsia="lv-LV"/>
        </w:rPr>
        <w:t xml:space="preserve">Tukumā, Tukuma novadā, </w:t>
      </w:r>
      <w:r w:rsidRPr="002E2D2D">
        <w:rPr>
          <w:rFonts w:ascii="Times New Roman" w:eastAsia="Times New Roman" w:hAnsi="Times New Roman" w:cs="Times New Roman"/>
          <w:b/>
          <w:sz w:val="24"/>
          <w:szCs w:val="24"/>
        </w:rPr>
        <w:t>izsoles rezultātu apstiprināšanu</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 xml:space="preserve">Par pašvaldības nekustamā īpašuma Purva ielā 6, Tukumā, Tukuma novadā, </w:t>
      </w:r>
      <w:r w:rsidRPr="002E2D2D">
        <w:rPr>
          <w:rFonts w:ascii="Times New Roman" w:eastAsia="Times New Roman" w:hAnsi="Times New Roman" w:cs="Times New Roman"/>
          <w:sz w:val="24"/>
          <w:szCs w:val="24"/>
        </w:rPr>
        <w:t>izsoles rezultātu apstiprināšanu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1"/>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26.§.</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pašvaldības nekustamā īpašuma “Muižas Parks”,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lang w:eastAsia="lv-LV"/>
        </w:rPr>
        <w:t xml:space="preserve">Pūres pagastā, Tukuma novadā, </w:t>
      </w:r>
      <w:r w:rsidRPr="002E2D2D">
        <w:rPr>
          <w:rFonts w:ascii="Times New Roman" w:eastAsia="Times New Roman" w:hAnsi="Times New Roman" w:cs="Times New Roman"/>
          <w:b/>
          <w:sz w:val="24"/>
          <w:szCs w:val="24"/>
        </w:rPr>
        <w:t xml:space="preserve">izsoles rezultātu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rPr>
        <w:t>apstiprināšanu</w:t>
      </w:r>
    </w:p>
    <w:p w:rsidR="002E2D2D" w:rsidRPr="002E2D2D" w:rsidRDefault="002E2D2D" w:rsidP="002E2D2D">
      <w:pPr>
        <w:tabs>
          <w:tab w:val="left" w:pos="7923"/>
        </w:tabs>
        <w:spacing w:after="0" w:line="240" w:lineRule="auto"/>
        <w:jc w:val="both"/>
        <w:rPr>
          <w:rFonts w:ascii="Times New Roman" w:eastAsia="Times New Roman" w:hAnsi="Times New Roman" w:cs="Times New Roman"/>
          <w:i/>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 xml:space="preserve">Par pašvaldības nekustamā īpašuma “Muižas Parks”, Pūres pagastā, Tukuma novadā, </w:t>
      </w:r>
      <w:r w:rsidRPr="002E2D2D">
        <w:rPr>
          <w:rFonts w:ascii="Times New Roman" w:eastAsia="Times New Roman" w:hAnsi="Times New Roman" w:cs="Times New Roman"/>
          <w:sz w:val="24"/>
          <w:szCs w:val="24"/>
        </w:rPr>
        <w:t>izsoles rezultātu apstiprināšanu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tabs>
          <w:tab w:val="left" w:pos="7923"/>
        </w:tabs>
        <w:spacing w:after="0" w:line="240" w:lineRule="auto"/>
        <w:jc w:val="both"/>
        <w:rPr>
          <w:rFonts w:ascii="Times New Roman" w:eastAsia="Times New Roman" w:hAnsi="Times New Roman" w:cs="Times New Roman"/>
          <w:i/>
          <w:sz w:val="24"/>
          <w:szCs w:val="24"/>
          <w:lang w:eastAsia="lv-LV"/>
        </w:rPr>
      </w:pPr>
    </w:p>
    <w:p w:rsidR="002E2D2D" w:rsidRPr="002E2D2D" w:rsidRDefault="002E2D2D" w:rsidP="002E2D2D">
      <w:pPr>
        <w:tabs>
          <w:tab w:val="left" w:pos="1560"/>
        </w:tabs>
        <w:spacing w:after="0" w:line="240" w:lineRule="auto"/>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27.§.</w:t>
      </w:r>
    </w:p>
    <w:p w:rsidR="002E2D2D" w:rsidRPr="002E2D2D" w:rsidRDefault="002E2D2D" w:rsidP="002E2D2D">
      <w:pPr>
        <w:tabs>
          <w:tab w:val="left" w:pos="1560"/>
        </w:tabs>
        <w:spacing w:after="0" w:line="240" w:lineRule="auto"/>
        <w:jc w:val="both"/>
        <w:rPr>
          <w:rFonts w:ascii="Times New Roman" w:eastAsia="Times New Roman" w:hAnsi="Times New Roman" w:cs="Times New Roman"/>
          <w:sz w:val="24"/>
          <w:szCs w:val="24"/>
          <w:lang w:eastAsia="lv-LV"/>
        </w:rPr>
      </w:pPr>
    </w:p>
    <w:p w:rsidR="002E2D2D" w:rsidRPr="002E2D2D" w:rsidRDefault="002E2D2D" w:rsidP="002E2D2D">
      <w:pPr>
        <w:tabs>
          <w:tab w:val="left" w:pos="1560"/>
        </w:tabs>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pašvaldības nekustamā īpašuma – dzīvojamās </w:t>
      </w:r>
    </w:p>
    <w:p w:rsidR="002E2D2D" w:rsidRPr="002E2D2D" w:rsidRDefault="002E2D2D" w:rsidP="002E2D2D">
      <w:pPr>
        <w:tabs>
          <w:tab w:val="left" w:pos="1560"/>
        </w:tabs>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telpas “</w:t>
      </w:r>
      <w:r w:rsidR="00CF1B7C">
        <w:rPr>
          <w:rFonts w:ascii="Times New Roman" w:eastAsia="Times New Roman" w:hAnsi="Times New Roman" w:cs="Times New Roman"/>
          <w:b/>
          <w:sz w:val="24"/>
          <w:szCs w:val="24"/>
          <w:lang w:eastAsia="lv-LV"/>
        </w:rPr>
        <w:t>X</w:t>
      </w:r>
      <w:r w:rsidRPr="002E2D2D">
        <w:rPr>
          <w:rFonts w:ascii="Times New Roman" w:eastAsia="Times New Roman" w:hAnsi="Times New Roman" w:cs="Times New Roman"/>
          <w:b/>
          <w:sz w:val="24"/>
          <w:szCs w:val="24"/>
          <w:lang w:eastAsia="lv-LV"/>
        </w:rPr>
        <w:t xml:space="preserve">” - 1, Irlavā, Irlavas pagastā, Tukuma </w:t>
      </w:r>
    </w:p>
    <w:p w:rsidR="002E2D2D" w:rsidRPr="002E2D2D" w:rsidRDefault="002E2D2D" w:rsidP="002E2D2D">
      <w:pPr>
        <w:tabs>
          <w:tab w:val="left" w:pos="1560"/>
        </w:tabs>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novadā, atsavināšanu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lastRenderedPageBreak/>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tabs>
          <w:tab w:val="left" w:pos="1560"/>
        </w:tabs>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Par pašvaldības nekustamā īpašuma – dzīvojamās telpas “</w:t>
      </w:r>
      <w:r w:rsidR="00CF1B7C">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- 1, Irlavā, Irlavas pagastā, Tukuma novadā, atsavināšanu</w:t>
      </w:r>
      <w:r w:rsidRPr="002E2D2D">
        <w:rPr>
          <w:rFonts w:ascii="Times New Roman" w:eastAsia="Times New Roman" w:hAnsi="Times New Roman" w:cs="Times New Roman"/>
          <w:bCs/>
          <w:kern w:val="32"/>
          <w:sz w:val="24"/>
          <w:szCs w:val="24"/>
          <w:lang w:eastAsia="ar-SA"/>
        </w:rPr>
        <w:t>” pieņemt (lēmums pievienots).</w:t>
      </w:r>
      <w:r w:rsidRPr="002E2D2D">
        <w:rPr>
          <w:rFonts w:ascii="Times New Roman" w:eastAsia="Times New Roman" w:hAnsi="Times New Roman" w:cs="Times New Roman"/>
          <w:sz w:val="24"/>
          <w:szCs w:val="24"/>
          <w:lang w:eastAsia="lv-LV"/>
        </w:rPr>
        <w:t xml:space="preserve"> </w:t>
      </w:r>
    </w:p>
    <w:p w:rsidR="002E2D2D" w:rsidRPr="002E2D2D" w:rsidRDefault="002E2D2D" w:rsidP="002E2D2D">
      <w:pPr>
        <w:tabs>
          <w:tab w:val="left" w:pos="1560"/>
        </w:tabs>
        <w:spacing w:after="0" w:line="240" w:lineRule="auto"/>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28.§.</w:t>
      </w:r>
    </w:p>
    <w:p w:rsidR="002E2D2D" w:rsidRPr="002E2D2D" w:rsidRDefault="002E2D2D" w:rsidP="002E2D2D">
      <w:pPr>
        <w:tabs>
          <w:tab w:val="left" w:pos="1560"/>
        </w:tabs>
        <w:spacing w:after="0" w:line="240" w:lineRule="auto"/>
        <w:jc w:val="both"/>
        <w:rPr>
          <w:rFonts w:ascii="Times New Roman" w:eastAsia="Times New Roman" w:hAnsi="Times New Roman" w:cs="Times New Roman"/>
          <w:sz w:val="24"/>
          <w:szCs w:val="24"/>
          <w:lang w:eastAsia="lv-LV"/>
        </w:rPr>
      </w:pPr>
    </w:p>
    <w:p w:rsidR="002E2D2D" w:rsidRPr="002E2D2D" w:rsidRDefault="002E2D2D" w:rsidP="002E2D2D">
      <w:pPr>
        <w:tabs>
          <w:tab w:val="left" w:pos="1560"/>
        </w:tabs>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pašvaldības nekustamā īpašuma – dzīvojamās </w:t>
      </w:r>
    </w:p>
    <w:p w:rsidR="002E2D2D" w:rsidRPr="002E2D2D" w:rsidRDefault="002E2D2D" w:rsidP="002E2D2D">
      <w:pPr>
        <w:tabs>
          <w:tab w:val="left" w:pos="1560"/>
        </w:tabs>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telpas “</w:t>
      </w:r>
      <w:r w:rsidR="00CF1B7C">
        <w:rPr>
          <w:rFonts w:ascii="Times New Roman" w:eastAsia="Times New Roman" w:hAnsi="Times New Roman" w:cs="Times New Roman"/>
          <w:b/>
          <w:sz w:val="24"/>
          <w:szCs w:val="24"/>
          <w:lang w:eastAsia="lv-LV"/>
        </w:rPr>
        <w:t>X</w:t>
      </w:r>
      <w:r w:rsidRPr="002E2D2D">
        <w:rPr>
          <w:rFonts w:ascii="Times New Roman" w:eastAsia="Times New Roman" w:hAnsi="Times New Roman" w:cs="Times New Roman"/>
          <w:b/>
          <w:sz w:val="24"/>
          <w:szCs w:val="24"/>
          <w:lang w:eastAsia="lv-LV"/>
        </w:rPr>
        <w:t xml:space="preserve">” – 2, Irlavā, Irlavas pagastā, Tukuma </w:t>
      </w:r>
    </w:p>
    <w:p w:rsidR="002E2D2D" w:rsidRPr="002E2D2D" w:rsidRDefault="002E2D2D" w:rsidP="002E2D2D">
      <w:pPr>
        <w:tabs>
          <w:tab w:val="left" w:pos="1560"/>
        </w:tabs>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novadā, atsavināšanu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b/>
          <w:sz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tabs>
          <w:tab w:val="left" w:pos="1560"/>
        </w:tabs>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Par pašvaldības nekustamā īpašuma – dzīvojamās telpas “</w:t>
      </w:r>
      <w:r w:rsidR="00CF1B7C">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 2, Irlavā, Irlavas pagastā, Tukuma novadā, atsavināšanu</w:t>
      </w:r>
      <w:r w:rsidRPr="002E2D2D">
        <w:rPr>
          <w:rFonts w:ascii="Times New Roman" w:eastAsia="Times New Roman" w:hAnsi="Times New Roman" w:cs="Times New Roman"/>
          <w:bCs/>
          <w:kern w:val="32"/>
          <w:sz w:val="24"/>
          <w:szCs w:val="24"/>
          <w:lang w:eastAsia="ar-SA"/>
        </w:rPr>
        <w:t>” pieņemt (lēmums pievienots).</w:t>
      </w:r>
      <w:r w:rsidRPr="002E2D2D">
        <w:rPr>
          <w:rFonts w:ascii="Times New Roman" w:eastAsia="Times New Roman" w:hAnsi="Times New Roman" w:cs="Times New Roman"/>
          <w:sz w:val="24"/>
          <w:szCs w:val="24"/>
          <w:lang w:eastAsia="lv-LV"/>
        </w:rPr>
        <w:t xml:space="preserve">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b/>
          <w:sz w:val="24"/>
        </w:rPr>
      </w:pPr>
    </w:p>
    <w:p w:rsidR="002E2D2D" w:rsidRPr="002E2D2D" w:rsidRDefault="002E2D2D" w:rsidP="002E2D2D">
      <w:pPr>
        <w:spacing w:after="0" w:line="240" w:lineRule="auto"/>
        <w:ind w:right="-1"/>
        <w:jc w:val="center"/>
        <w:rPr>
          <w:rFonts w:ascii="Times New Roman" w:eastAsia="Calibri" w:hAnsi="Times New Roman" w:cs="Times New Roman"/>
          <w:sz w:val="24"/>
        </w:rPr>
      </w:pPr>
      <w:r w:rsidRPr="002E2D2D">
        <w:rPr>
          <w:rFonts w:ascii="Times New Roman" w:eastAsia="Calibri" w:hAnsi="Times New Roman" w:cs="Times New Roman"/>
          <w:sz w:val="24"/>
        </w:rPr>
        <w:t>29.§.</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tabs>
          <w:tab w:val="left" w:pos="1560"/>
        </w:tabs>
        <w:spacing w:after="0" w:line="240" w:lineRule="auto"/>
        <w:ind w:right="284"/>
        <w:jc w:val="both"/>
        <w:rPr>
          <w:rFonts w:ascii="Times New Roman" w:eastAsia="Calibri" w:hAnsi="Times New Roman" w:cs="Times New Roman"/>
          <w:b/>
          <w:sz w:val="24"/>
        </w:rPr>
      </w:pPr>
      <w:r w:rsidRPr="002E2D2D">
        <w:rPr>
          <w:rFonts w:ascii="Times New Roman" w:eastAsia="Calibri" w:hAnsi="Times New Roman" w:cs="Times New Roman"/>
          <w:b/>
          <w:sz w:val="24"/>
        </w:rPr>
        <w:t xml:space="preserve">Par pašvaldības nekustamā īpašuma – dzīvojamās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b/>
          <w:sz w:val="24"/>
        </w:rPr>
      </w:pPr>
      <w:r w:rsidRPr="002E2D2D">
        <w:rPr>
          <w:rFonts w:ascii="Times New Roman" w:eastAsia="Calibri" w:hAnsi="Times New Roman" w:cs="Times New Roman"/>
          <w:b/>
          <w:sz w:val="24"/>
        </w:rPr>
        <w:t>telpas “</w:t>
      </w:r>
      <w:r w:rsidR="00CF1B7C">
        <w:rPr>
          <w:rFonts w:ascii="Times New Roman" w:eastAsia="Calibri" w:hAnsi="Times New Roman" w:cs="Times New Roman"/>
          <w:b/>
          <w:sz w:val="24"/>
        </w:rPr>
        <w:t>X</w:t>
      </w:r>
      <w:r w:rsidRPr="002E2D2D">
        <w:rPr>
          <w:rFonts w:ascii="Times New Roman" w:eastAsia="Calibri" w:hAnsi="Times New Roman" w:cs="Times New Roman"/>
          <w:b/>
          <w:sz w:val="24"/>
        </w:rPr>
        <w:t xml:space="preserve">” - 4, Irlavā, Irlavas pagastā, Tukuma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b/>
          <w:sz w:val="24"/>
        </w:rPr>
      </w:pPr>
      <w:r w:rsidRPr="002E2D2D">
        <w:rPr>
          <w:rFonts w:ascii="Times New Roman" w:eastAsia="Calibri" w:hAnsi="Times New Roman" w:cs="Times New Roman"/>
          <w:b/>
          <w:sz w:val="24"/>
        </w:rPr>
        <w:t xml:space="preserve">novadā, atsavināšanu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rPr>
        <w:t>Par pašvaldības nekustamā īpašuma – dzīvojamās telpas “</w:t>
      </w:r>
      <w:r w:rsidR="00CF1B7C">
        <w:rPr>
          <w:rFonts w:ascii="Times New Roman" w:eastAsia="Calibri" w:hAnsi="Times New Roman" w:cs="Times New Roman"/>
          <w:sz w:val="24"/>
        </w:rPr>
        <w:t>X</w:t>
      </w:r>
      <w:r w:rsidRPr="002E2D2D">
        <w:rPr>
          <w:rFonts w:ascii="Times New Roman" w:eastAsia="Calibri" w:hAnsi="Times New Roman" w:cs="Times New Roman"/>
          <w:sz w:val="24"/>
        </w:rPr>
        <w:t>” - 4, Irlavā, Irlavas pagastā, Tukuma novadā, atsavināšanu</w:t>
      </w:r>
      <w:r w:rsidRPr="002E2D2D">
        <w:rPr>
          <w:rFonts w:ascii="Times New Roman" w:eastAsia="Times New Roman" w:hAnsi="Times New Roman" w:cs="Times New Roman"/>
          <w:bCs/>
          <w:kern w:val="32"/>
          <w:sz w:val="24"/>
          <w:szCs w:val="24"/>
          <w:lang w:eastAsia="ar-SA"/>
        </w:rPr>
        <w:t>” pieņemt (lēmums pievienots).</w:t>
      </w:r>
      <w:r w:rsidRPr="002E2D2D">
        <w:rPr>
          <w:rFonts w:ascii="Times New Roman" w:eastAsia="Calibri" w:hAnsi="Times New Roman" w:cs="Times New Roman"/>
          <w:sz w:val="24"/>
        </w:rPr>
        <w:t xml:space="preserve">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spacing w:after="0" w:line="240" w:lineRule="auto"/>
        <w:ind w:right="284"/>
        <w:jc w:val="both"/>
        <w:rPr>
          <w:rFonts w:ascii="Times New Roman" w:eastAsia="Calibri" w:hAnsi="Times New Roman" w:cs="Times New Roman"/>
          <w:sz w:val="24"/>
        </w:rPr>
      </w:pPr>
    </w:p>
    <w:p w:rsidR="00B04E68" w:rsidRDefault="00B04E68">
      <w:pPr>
        <w:spacing w:after="0" w:line="240" w:lineRule="auto"/>
        <w:ind w:right="284"/>
        <w:jc w:val="both"/>
        <w:rPr>
          <w:rFonts w:ascii="Times New Roman" w:eastAsia="Calibri" w:hAnsi="Times New Roman" w:cs="Times New Roman"/>
          <w:sz w:val="24"/>
        </w:rPr>
      </w:pPr>
      <w:r>
        <w:rPr>
          <w:rFonts w:ascii="Times New Roman" w:eastAsia="Calibri" w:hAnsi="Times New Roman" w:cs="Times New Roman"/>
          <w:sz w:val="24"/>
        </w:rPr>
        <w:br w:type="page"/>
      </w:r>
    </w:p>
    <w:p w:rsidR="002E2D2D" w:rsidRPr="002E2D2D" w:rsidRDefault="002E2D2D" w:rsidP="002E2D2D">
      <w:pPr>
        <w:tabs>
          <w:tab w:val="left" w:pos="1560"/>
        </w:tabs>
        <w:spacing w:after="0" w:line="240" w:lineRule="auto"/>
        <w:ind w:right="-1"/>
        <w:jc w:val="center"/>
        <w:rPr>
          <w:rFonts w:ascii="Times New Roman" w:eastAsia="Calibri" w:hAnsi="Times New Roman" w:cs="Times New Roman"/>
          <w:sz w:val="24"/>
        </w:rPr>
      </w:pPr>
      <w:r w:rsidRPr="002E2D2D">
        <w:rPr>
          <w:rFonts w:ascii="Times New Roman" w:eastAsia="Calibri" w:hAnsi="Times New Roman" w:cs="Times New Roman"/>
          <w:sz w:val="24"/>
        </w:rPr>
        <w:lastRenderedPageBreak/>
        <w:t>30.§.</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tabs>
          <w:tab w:val="left" w:pos="1560"/>
        </w:tabs>
        <w:spacing w:after="0" w:line="240" w:lineRule="auto"/>
        <w:ind w:right="284"/>
        <w:jc w:val="both"/>
        <w:rPr>
          <w:rFonts w:ascii="Times New Roman" w:eastAsia="Calibri" w:hAnsi="Times New Roman" w:cs="Times New Roman"/>
          <w:b/>
          <w:sz w:val="24"/>
        </w:rPr>
      </w:pPr>
      <w:r w:rsidRPr="002E2D2D">
        <w:rPr>
          <w:rFonts w:ascii="Times New Roman" w:eastAsia="Calibri" w:hAnsi="Times New Roman" w:cs="Times New Roman"/>
          <w:b/>
          <w:sz w:val="24"/>
        </w:rPr>
        <w:t xml:space="preserve">Par pašvaldības nekustamā īpašuma – dzīvojamās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b/>
          <w:sz w:val="24"/>
        </w:rPr>
      </w:pPr>
      <w:r w:rsidRPr="002E2D2D">
        <w:rPr>
          <w:rFonts w:ascii="Times New Roman" w:eastAsia="Calibri" w:hAnsi="Times New Roman" w:cs="Times New Roman"/>
          <w:b/>
          <w:sz w:val="24"/>
        </w:rPr>
        <w:t>telpas “</w:t>
      </w:r>
      <w:r w:rsidR="00CF1B7C">
        <w:rPr>
          <w:rFonts w:ascii="Times New Roman" w:eastAsia="Calibri" w:hAnsi="Times New Roman" w:cs="Times New Roman"/>
          <w:b/>
          <w:sz w:val="24"/>
        </w:rPr>
        <w:t>X</w:t>
      </w:r>
      <w:r w:rsidRPr="002E2D2D">
        <w:rPr>
          <w:rFonts w:ascii="Times New Roman" w:eastAsia="Calibri" w:hAnsi="Times New Roman" w:cs="Times New Roman"/>
          <w:b/>
          <w:sz w:val="24"/>
        </w:rPr>
        <w:t xml:space="preserve">” - 5, Irlavā, Irlavas pagastā, Tukuma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b/>
          <w:sz w:val="24"/>
        </w:rPr>
      </w:pPr>
      <w:r w:rsidRPr="002E2D2D">
        <w:rPr>
          <w:rFonts w:ascii="Times New Roman" w:eastAsia="Calibri" w:hAnsi="Times New Roman" w:cs="Times New Roman"/>
          <w:b/>
          <w:sz w:val="24"/>
        </w:rPr>
        <w:t xml:space="preserve">novadā, atsavināšanu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tabs>
          <w:tab w:val="left" w:pos="1560"/>
        </w:tabs>
        <w:spacing w:after="0" w:line="240" w:lineRule="auto"/>
        <w:ind w:right="-1"/>
        <w:jc w:val="both"/>
        <w:rPr>
          <w:rFonts w:ascii="Times New Roman" w:eastAsia="Calibri" w:hAnsi="Times New Roman" w:cs="Times New Roman"/>
          <w:sz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rPr>
        <w:t>Par pašvaldības nekustamā īpašuma – dzīvojamās telpas “</w:t>
      </w:r>
      <w:r w:rsidR="00CF1B7C">
        <w:rPr>
          <w:rFonts w:ascii="Times New Roman" w:eastAsia="Calibri" w:hAnsi="Times New Roman" w:cs="Times New Roman"/>
          <w:sz w:val="24"/>
        </w:rPr>
        <w:t>X</w:t>
      </w:r>
      <w:r w:rsidRPr="002E2D2D">
        <w:rPr>
          <w:rFonts w:ascii="Times New Roman" w:eastAsia="Calibri" w:hAnsi="Times New Roman" w:cs="Times New Roman"/>
          <w:sz w:val="24"/>
        </w:rPr>
        <w:t>” - 5, Irlavā, Irlavas pagastā, Tukuma novadā, atsavināšanu</w:t>
      </w:r>
      <w:r w:rsidRPr="002E2D2D">
        <w:rPr>
          <w:rFonts w:ascii="Times New Roman" w:eastAsia="Times New Roman" w:hAnsi="Times New Roman" w:cs="Times New Roman"/>
          <w:bCs/>
          <w:kern w:val="32"/>
          <w:sz w:val="24"/>
          <w:szCs w:val="24"/>
          <w:lang w:eastAsia="ar-SA"/>
        </w:rPr>
        <w:t>” pieņemt (lēmums pievienots).</w:t>
      </w:r>
      <w:r w:rsidRPr="002E2D2D">
        <w:rPr>
          <w:rFonts w:ascii="Times New Roman" w:eastAsia="Calibri" w:hAnsi="Times New Roman" w:cs="Times New Roman"/>
          <w:sz w:val="24"/>
        </w:rPr>
        <w:t xml:space="preserve">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spacing w:after="0" w:line="240" w:lineRule="auto"/>
        <w:ind w:right="-1"/>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31.§.</w:t>
      </w:r>
    </w:p>
    <w:p w:rsidR="002E2D2D" w:rsidRPr="002E2D2D" w:rsidRDefault="002E2D2D" w:rsidP="002E2D2D">
      <w:pPr>
        <w:spacing w:after="0" w:line="240" w:lineRule="auto"/>
        <w:ind w:right="-1"/>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pašvaldības nekustamā īpašuma  - zemesgabala </w:t>
      </w:r>
    </w:p>
    <w:p w:rsidR="002E2D2D" w:rsidRPr="002E2D2D" w:rsidRDefault="002E2D2D" w:rsidP="002E2D2D">
      <w:pPr>
        <w:spacing w:after="0" w:line="240" w:lineRule="auto"/>
        <w:ind w:right="-1"/>
        <w:jc w:val="both"/>
        <w:rPr>
          <w:rFonts w:ascii="Times New Roman" w:eastAsia="Times New Roman" w:hAnsi="Times New Roman" w:cs="Times New Roman"/>
          <w:b/>
          <w:sz w:val="24"/>
          <w:szCs w:val="24"/>
        </w:rPr>
      </w:pPr>
      <w:r w:rsidRPr="002E2D2D">
        <w:rPr>
          <w:rFonts w:ascii="Times New Roman" w:eastAsia="Times New Roman" w:hAnsi="Times New Roman" w:cs="Times New Roman"/>
          <w:b/>
          <w:sz w:val="24"/>
          <w:szCs w:val="24"/>
          <w:lang w:eastAsia="lv-LV"/>
        </w:rPr>
        <w:t>“</w:t>
      </w:r>
      <w:r w:rsidR="00CF1B7C">
        <w:rPr>
          <w:rFonts w:ascii="Times New Roman" w:eastAsia="Times New Roman" w:hAnsi="Times New Roman" w:cs="Times New Roman"/>
          <w:b/>
          <w:sz w:val="24"/>
          <w:szCs w:val="24"/>
          <w:lang w:eastAsia="lv-LV"/>
        </w:rPr>
        <w:t>X</w:t>
      </w:r>
      <w:r w:rsidRPr="002E2D2D">
        <w:rPr>
          <w:rFonts w:ascii="Times New Roman" w:eastAsia="Times New Roman" w:hAnsi="Times New Roman" w:cs="Times New Roman"/>
          <w:b/>
          <w:sz w:val="24"/>
          <w:szCs w:val="24"/>
          <w:lang w:eastAsia="lv-LV"/>
        </w:rPr>
        <w:t xml:space="preserve">”, Jaunsātu pagastā, Tukuma novadā, </w:t>
      </w:r>
      <w:r w:rsidRPr="002E2D2D">
        <w:rPr>
          <w:rFonts w:ascii="Times New Roman" w:eastAsia="Times New Roman" w:hAnsi="Times New Roman" w:cs="Times New Roman"/>
          <w:b/>
          <w:sz w:val="24"/>
          <w:szCs w:val="24"/>
        </w:rPr>
        <w:t>atsavināšanu</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Par pašvaldības nekustamā īpašuma  - zemesgabala “</w:t>
      </w:r>
      <w:r w:rsidR="00CF1B7C">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xml:space="preserve">”, Jaunsātu pagastā, Tukuma novadā, </w:t>
      </w:r>
      <w:r w:rsidRPr="002E2D2D">
        <w:rPr>
          <w:rFonts w:ascii="Times New Roman" w:eastAsia="Times New Roman" w:hAnsi="Times New Roman" w:cs="Times New Roman"/>
          <w:sz w:val="24"/>
          <w:szCs w:val="24"/>
        </w:rPr>
        <w:t>atsavināšanu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tabs>
          <w:tab w:val="left" w:pos="1560"/>
        </w:tabs>
        <w:spacing w:after="0" w:line="240" w:lineRule="auto"/>
        <w:ind w:right="-1"/>
        <w:jc w:val="center"/>
        <w:rPr>
          <w:rFonts w:ascii="Times New Roman" w:eastAsia="Calibri" w:hAnsi="Times New Roman" w:cs="Times New Roman"/>
          <w:sz w:val="24"/>
        </w:rPr>
      </w:pPr>
      <w:r w:rsidRPr="002E2D2D">
        <w:rPr>
          <w:rFonts w:ascii="Times New Roman" w:eastAsia="Calibri" w:hAnsi="Times New Roman" w:cs="Times New Roman"/>
          <w:sz w:val="24"/>
        </w:rPr>
        <w:t>32.§.</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tabs>
          <w:tab w:val="left" w:pos="1560"/>
        </w:tabs>
        <w:spacing w:after="0" w:line="240" w:lineRule="auto"/>
        <w:ind w:right="284"/>
        <w:jc w:val="both"/>
        <w:rPr>
          <w:rFonts w:ascii="Times New Roman" w:eastAsia="Calibri" w:hAnsi="Times New Roman" w:cs="Times New Roman"/>
          <w:b/>
          <w:sz w:val="24"/>
        </w:rPr>
      </w:pPr>
      <w:r w:rsidRPr="002E2D2D">
        <w:rPr>
          <w:rFonts w:ascii="Times New Roman" w:eastAsia="Calibri" w:hAnsi="Times New Roman" w:cs="Times New Roman"/>
          <w:b/>
          <w:sz w:val="24"/>
        </w:rPr>
        <w:t xml:space="preserve">Par pašvaldības īpašuma “Jauncīruļu karjers”, </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b/>
          <w:sz w:val="24"/>
        </w:rPr>
      </w:pPr>
      <w:r w:rsidRPr="002E2D2D">
        <w:rPr>
          <w:rFonts w:ascii="Times New Roman" w:eastAsia="Calibri" w:hAnsi="Times New Roman" w:cs="Times New Roman"/>
          <w:b/>
          <w:sz w:val="24"/>
        </w:rPr>
        <w:t xml:space="preserve">Degoles pagastā, Tukuma novadā, apsaimniekošanu </w:t>
      </w:r>
    </w:p>
    <w:p w:rsidR="002E2D2D" w:rsidRPr="002E2D2D" w:rsidRDefault="002E2D2D" w:rsidP="002E2D2D">
      <w:pPr>
        <w:spacing w:after="0" w:line="240" w:lineRule="auto"/>
        <w:jc w:val="both"/>
        <w:rPr>
          <w:rFonts w:ascii="Times New Roman" w:eastAsia="Calibri" w:hAnsi="Times New Roman" w:cs="Times New Roman"/>
          <w:b/>
          <w:sz w:val="24"/>
          <w:szCs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Aivars Volfs – Saimniecības un uzņēmējdarbības veicināšanas komitejas priekšsēdētājs vietnieks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tabs>
          <w:tab w:val="left" w:pos="1560"/>
        </w:tabs>
        <w:spacing w:after="0" w:line="240" w:lineRule="auto"/>
        <w:ind w:right="-1"/>
        <w:jc w:val="both"/>
        <w:rPr>
          <w:rFonts w:ascii="Times New Roman" w:eastAsia="Calibri" w:hAnsi="Times New Roman" w:cs="Times New Roman"/>
          <w:sz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rPr>
        <w:t>Par pašvaldības īpašuma “Jauncīruļu karjers”, Degoles pagastā, Tukuma novadā, apsaimniekošanu</w:t>
      </w:r>
      <w:r w:rsidRPr="002E2D2D">
        <w:rPr>
          <w:rFonts w:ascii="Times New Roman" w:eastAsia="Times New Roman" w:hAnsi="Times New Roman" w:cs="Times New Roman"/>
          <w:bCs/>
          <w:kern w:val="32"/>
          <w:sz w:val="24"/>
          <w:szCs w:val="24"/>
          <w:lang w:eastAsia="ar-SA"/>
        </w:rPr>
        <w:t>” pieņemt (lēmums pievienots).</w:t>
      </w:r>
      <w:r w:rsidRPr="002E2D2D">
        <w:rPr>
          <w:rFonts w:ascii="Times New Roman" w:eastAsia="Calibri" w:hAnsi="Times New Roman" w:cs="Times New Roman"/>
          <w:sz w:val="24"/>
        </w:rPr>
        <w:t xml:space="preserve"> </w:t>
      </w: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rPr>
        <w:lastRenderedPageBreak/>
        <w:t>33.§.</w:t>
      </w:r>
    </w:p>
    <w:p w:rsidR="002E2D2D" w:rsidRPr="002E2D2D" w:rsidRDefault="002E2D2D" w:rsidP="002E2D2D">
      <w:pPr>
        <w:spacing w:after="0" w:line="240" w:lineRule="auto"/>
        <w:jc w:val="center"/>
        <w:rPr>
          <w:rFonts w:ascii="Times New Roman" w:eastAsia="Calibri" w:hAnsi="Times New Roman" w:cs="Times New Roman"/>
          <w:sz w:val="24"/>
          <w:szCs w:val="24"/>
        </w:rPr>
      </w:pP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Par nedzīvojamo telpu iznomāšanu</w:t>
      </w:r>
    </w:p>
    <w:p w:rsidR="002E2D2D" w:rsidRPr="002E2D2D" w:rsidRDefault="002E2D2D" w:rsidP="002E2D2D">
      <w:pPr>
        <w:spacing w:after="0" w:line="240" w:lineRule="auto"/>
        <w:jc w:val="both"/>
        <w:rPr>
          <w:rFonts w:ascii="Times New Roman" w:eastAsia="Calibri" w:hAnsi="Times New Roman" w:cs="Times New Roman"/>
          <w:b/>
          <w:sz w:val="24"/>
          <w:szCs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Aivars Volfs – Saimniecības un uzņēmējdarbības veicināšanas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rPr>
        <w:t>Par nedzīvojamo telpu iznomāšanu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jc w:val="both"/>
        <w:rPr>
          <w:rFonts w:ascii="Times New Roman" w:eastAsia="Calibri" w:hAnsi="Times New Roman" w:cs="Times New Roman"/>
          <w:b/>
          <w:sz w:val="24"/>
          <w:szCs w:val="24"/>
        </w:rPr>
      </w:pP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rPr>
        <w:t>34.§.</w:t>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Par naudas līdzekļiem</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rPr>
        <w:t>Par naudas līdzekļiem</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tabs>
          <w:tab w:val="left" w:pos="1560"/>
        </w:tabs>
        <w:spacing w:after="0" w:line="240" w:lineRule="auto"/>
        <w:ind w:right="284"/>
        <w:jc w:val="both"/>
        <w:rPr>
          <w:rFonts w:ascii="Times New Roman" w:eastAsia="Calibri" w:hAnsi="Times New Roman" w:cs="Times New Roman"/>
          <w:sz w:val="24"/>
        </w:rPr>
      </w:pPr>
    </w:p>
    <w:p w:rsidR="002E2D2D" w:rsidRPr="002E2D2D" w:rsidRDefault="002E2D2D" w:rsidP="002E2D2D">
      <w:pPr>
        <w:spacing w:after="0" w:line="240" w:lineRule="auto"/>
        <w:jc w:val="center"/>
        <w:rPr>
          <w:rFonts w:ascii="Times New Roman" w:eastAsia="Times New Roman" w:hAnsi="Times New Roman" w:cs="Times New Roman"/>
          <w:sz w:val="24"/>
          <w:szCs w:val="20"/>
          <w:lang w:eastAsia="lv-LV"/>
        </w:rPr>
      </w:pPr>
      <w:r w:rsidRPr="002E2D2D">
        <w:rPr>
          <w:rFonts w:ascii="Times New Roman" w:eastAsia="Times New Roman" w:hAnsi="Times New Roman" w:cs="Times New Roman"/>
          <w:sz w:val="24"/>
          <w:szCs w:val="20"/>
          <w:lang w:eastAsia="lv-LV"/>
        </w:rPr>
        <w:t>35.§.</w:t>
      </w:r>
    </w:p>
    <w:p w:rsidR="002E2D2D" w:rsidRPr="002E2D2D" w:rsidRDefault="002E2D2D" w:rsidP="002E2D2D">
      <w:pPr>
        <w:spacing w:after="0" w:line="240" w:lineRule="auto"/>
        <w:jc w:val="both"/>
        <w:rPr>
          <w:rFonts w:ascii="Times New Roman" w:eastAsia="Times New Roman" w:hAnsi="Times New Roman" w:cs="Times New Roman"/>
          <w:sz w:val="24"/>
          <w:szCs w:val="20"/>
          <w:lang w:eastAsia="lv-LV"/>
        </w:rPr>
      </w:pPr>
    </w:p>
    <w:p w:rsidR="002E2D2D" w:rsidRPr="002E2D2D" w:rsidRDefault="002E2D2D" w:rsidP="002E2D2D">
      <w:pPr>
        <w:spacing w:after="0" w:line="240" w:lineRule="auto"/>
        <w:jc w:val="both"/>
        <w:rPr>
          <w:rFonts w:ascii="Times New Roman" w:eastAsia="Times New Roman" w:hAnsi="Times New Roman" w:cs="Times New Roman"/>
          <w:b/>
          <w:sz w:val="24"/>
          <w:szCs w:val="20"/>
          <w:lang w:eastAsia="lv-LV"/>
        </w:rPr>
      </w:pPr>
      <w:r w:rsidRPr="002E2D2D">
        <w:rPr>
          <w:rFonts w:ascii="Times New Roman" w:eastAsia="Times New Roman" w:hAnsi="Times New Roman" w:cs="Times New Roman"/>
          <w:b/>
          <w:sz w:val="24"/>
          <w:szCs w:val="20"/>
          <w:lang w:eastAsia="lv-LV"/>
        </w:rPr>
        <w:t xml:space="preserve">Par pašvaldības nekustamā īpašuma „Ūdenstornis” </w:t>
      </w:r>
    </w:p>
    <w:p w:rsidR="002E2D2D" w:rsidRPr="002E2D2D" w:rsidRDefault="002E2D2D" w:rsidP="002E2D2D">
      <w:pPr>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0"/>
          <w:lang w:eastAsia="lv-LV"/>
        </w:rPr>
        <w:t>Pūres pagastā, Tukuma novadā, iznomāšanu</w:t>
      </w:r>
      <w:r w:rsidRPr="002E2D2D">
        <w:rPr>
          <w:rFonts w:ascii="Times New Roman" w:eastAsia="Times New Roman" w:hAnsi="Times New Roman" w:cs="Times New Roman"/>
          <w:b/>
          <w:sz w:val="24"/>
          <w:szCs w:val="24"/>
          <w:lang w:eastAsia="lv-LV"/>
        </w:rPr>
        <w:t xml:space="preserve"> </w:t>
      </w:r>
    </w:p>
    <w:p w:rsidR="002E2D2D" w:rsidRPr="002E2D2D" w:rsidRDefault="002E2D2D" w:rsidP="002E2D2D">
      <w:pPr>
        <w:spacing w:after="0" w:line="240" w:lineRule="auto"/>
        <w:jc w:val="both"/>
        <w:rPr>
          <w:rFonts w:ascii="Times New Roman" w:eastAsia="Calibri" w:hAnsi="Times New Roman" w:cs="Times New Roman"/>
          <w:b/>
          <w:sz w:val="24"/>
          <w:szCs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Aivars Volfs – Saimniecības un uzņēmējdarbības veicināšanas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0"/>
          <w:lang w:eastAsia="lv-LV"/>
        </w:rPr>
        <w:t>Par pašvaldības nekustamā īpašuma „Ūdenstornis” Pūres pagastā, Tukuma novadā, iznomāšanu</w:t>
      </w:r>
      <w:r w:rsidRPr="002E2D2D">
        <w:rPr>
          <w:rFonts w:ascii="Times New Roman" w:eastAsia="Times New Roman" w:hAnsi="Times New Roman" w:cs="Times New Roman"/>
          <w:bCs/>
          <w:kern w:val="32"/>
          <w:sz w:val="24"/>
          <w:szCs w:val="24"/>
          <w:lang w:eastAsia="ar-SA"/>
        </w:rPr>
        <w:t>” pieņemt (lēmums pievienots).</w:t>
      </w:r>
      <w:r w:rsidRPr="002E2D2D">
        <w:rPr>
          <w:rFonts w:ascii="Times New Roman" w:eastAsia="Times New Roman" w:hAnsi="Times New Roman" w:cs="Times New Roman"/>
          <w:sz w:val="24"/>
          <w:szCs w:val="24"/>
          <w:lang w:eastAsia="lv-LV"/>
        </w:rPr>
        <w:t xml:space="preserve"> </w:t>
      </w:r>
    </w:p>
    <w:p w:rsidR="002E2D2D" w:rsidRPr="002E2D2D" w:rsidRDefault="002E2D2D" w:rsidP="002E2D2D">
      <w:pPr>
        <w:spacing w:after="0" w:line="240" w:lineRule="auto"/>
        <w:jc w:val="both"/>
        <w:rPr>
          <w:rFonts w:ascii="Times New Roman" w:eastAsia="Calibri" w:hAnsi="Times New Roman" w:cs="Times New Roman"/>
          <w:b/>
          <w:sz w:val="24"/>
          <w:szCs w:val="24"/>
        </w:rPr>
      </w:pPr>
    </w:p>
    <w:p w:rsidR="002E2D2D" w:rsidRPr="002E2D2D" w:rsidRDefault="002E2D2D" w:rsidP="002E2D2D">
      <w:pPr>
        <w:spacing w:after="0" w:line="240" w:lineRule="auto"/>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36.§.</w:t>
      </w: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speciālistam izīrējamas dzīvojamas telpas </w:t>
      </w:r>
    </w:p>
    <w:p w:rsidR="002E2D2D" w:rsidRPr="002E2D2D" w:rsidRDefault="002E2D2D" w:rsidP="002E2D2D">
      <w:pPr>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statusa noteikšanu dzīvojamai telpai Dārzniecības </w:t>
      </w:r>
    </w:p>
    <w:p w:rsidR="002E2D2D" w:rsidRPr="002E2D2D" w:rsidRDefault="002E2D2D" w:rsidP="002E2D2D">
      <w:pPr>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ielā </w:t>
      </w:r>
      <w:r w:rsidR="00CF1B7C">
        <w:rPr>
          <w:rFonts w:ascii="Times New Roman" w:eastAsia="Times New Roman" w:hAnsi="Times New Roman" w:cs="Times New Roman"/>
          <w:b/>
          <w:sz w:val="24"/>
          <w:szCs w:val="24"/>
          <w:lang w:eastAsia="lv-LV"/>
        </w:rPr>
        <w:t>X</w:t>
      </w:r>
      <w:r w:rsidRPr="002E2D2D">
        <w:rPr>
          <w:rFonts w:ascii="Times New Roman" w:eastAsia="Times New Roman" w:hAnsi="Times New Roman" w:cs="Times New Roman"/>
          <w:b/>
          <w:sz w:val="24"/>
          <w:szCs w:val="24"/>
          <w:lang w:eastAsia="lv-LV"/>
        </w:rPr>
        <w:t>, Tukumā, Tukuma novadā</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lastRenderedPageBreak/>
        <w:t xml:space="preserve">ZIŅO: Ēriks Lukmans – Domes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 xml:space="preserve">Par speciālistam izīrējamas dzīvojamas telpas statusa noteikšanu dzīvojamai telpai Dārzniecības ielā </w:t>
      </w:r>
      <w:r w:rsidR="00CF1B7C">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Tukumā, Tukuma novadā</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3"/>
        <w:jc w:val="center"/>
        <w:rPr>
          <w:rFonts w:ascii="Times New Roman" w:eastAsia="Times New Roman" w:hAnsi="Times New Roman" w:cs="Times New Roman"/>
          <w:bCs/>
          <w:sz w:val="24"/>
          <w:szCs w:val="24"/>
          <w:lang w:eastAsia="lv-LV"/>
        </w:rPr>
      </w:pPr>
    </w:p>
    <w:p w:rsidR="002E2D2D" w:rsidRPr="002E2D2D" w:rsidRDefault="002E2D2D" w:rsidP="002E2D2D">
      <w:pPr>
        <w:spacing w:after="0" w:line="240" w:lineRule="auto"/>
        <w:ind w:right="-3"/>
        <w:jc w:val="center"/>
        <w:rPr>
          <w:rFonts w:ascii="Times New Roman" w:eastAsia="Times New Roman" w:hAnsi="Times New Roman" w:cs="Times New Roman"/>
          <w:bCs/>
          <w:sz w:val="24"/>
          <w:szCs w:val="24"/>
          <w:lang w:eastAsia="lv-LV"/>
        </w:rPr>
      </w:pPr>
      <w:r w:rsidRPr="002E2D2D">
        <w:rPr>
          <w:rFonts w:ascii="Times New Roman" w:eastAsia="Times New Roman" w:hAnsi="Times New Roman" w:cs="Times New Roman"/>
          <w:bCs/>
          <w:sz w:val="24"/>
          <w:szCs w:val="24"/>
          <w:lang w:eastAsia="lv-LV"/>
        </w:rPr>
        <w:t>37.§.</w:t>
      </w:r>
    </w:p>
    <w:p w:rsidR="002E2D2D" w:rsidRPr="002E2D2D" w:rsidRDefault="002E2D2D" w:rsidP="002E2D2D">
      <w:pPr>
        <w:spacing w:after="0" w:line="240" w:lineRule="auto"/>
        <w:ind w:right="-3"/>
        <w:jc w:val="both"/>
        <w:rPr>
          <w:rFonts w:ascii="Times New Roman" w:eastAsia="Times New Roman" w:hAnsi="Times New Roman" w:cs="Times New Roman"/>
          <w:bCs/>
          <w:sz w:val="24"/>
          <w:szCs w:val="24"/>
          <w:lang w:eastAsia="lv-LV"/>
        </w:rPr>
      </w:pPr>
    </w:p>
    <w:p w:rsidR="002E2D2D" w:rsidRPr="002E2D2D" w:rsidRDefault="002E2D2D" w:rsidP="002E2D2D">
      <w:pPr>
        <w:spacing w:after="0" w:line="240" w:lineRule="auto"/>
        <w:ind w:right="-3"/>
        <w:jc w:val="both"/>
        <w:rPr>
          <w:rFonts w:ascii="Times New Roman" w:eastAsia="Times New Roman" w:hAnsi="Times New Roman" w:cs="Times New Roman"/>
          <w:b/>
          <w:bCs/>
          <w:sz w:val="24"/>
          <w:szCs w:val="24"/>
          <w:lang w:eastAsia="lv-LV"/>
        </w:rPr>
      </w:pPr>
      <w:r w:rsidRPr="002E2D2D">
        <w:rPr>
          <w:rFonts w:ascii="Times New Roman" w:eastAsia="Times New Roman" w:hAnsi="Times New Roman" w:cs="Times New Roman"/>
          <w:b/>
          <w:bCs/>
          <w:sz w:val="24"/>
          <w:szCs w:val="24"/>
          <w:lang w:eastAsia="lv-LV"/>
        </w:rPr>
        <w:t xml:space="preserve">Par saistošo noteikumu „Par grozījumiem Tukuma </w:t>
      </w:r>
    </w:p>
    <w:p w:rsidR="002E2D2D" w:rsidRPr="002E2D2D" w:rsidRDefault="002E2D2D" w:rsidP="002E2D2D">
      <w:pPr>
        <w:spacing w:after="0" w:line="240" w:lineRule="auto"/>
        <w:ind w:right="-3"/>
        <w:jc w:val="both"/>
        <w:rPr>
          <w:rFonts w:ascii="Times New Roman" w:eastAsia="Times New Roman" w:hAnsi="Times New Roman" w:cs="Times New Roman"/>
          <w:b/>
          <w:bCs/>
          <w:sz w:val="24"/>
          <w:szCs w:val="24"/>
          <w:lang w:eastAsia="lv-LV"/>
        </w:rPr>
      </w:pPr>
      <w:r w:rsidRPr="002E2D2D">
        <w:rPr>
          <w:rFonts w:ascii="Times New Roman" w:eastAsia="Times New Roman" w:hAnsi="Times New Roman" w:cs="Times New Roman"/>
          <w:b/>
          <w:bCs/>
          <w:sz w:val="24"/>
          <w:szCs w:val="24"/>
          <w:lang w:eastAsia="lv-LV"/>
        </w:rPr>
        <w:t xml:space="preserve">novada Domes 2018.gada 25.janvāra saistošajos </w:t>
      </w:r>
    </w:p>
    <w:p w:rsidR="002E2D2D" w:rsidRPr="002E2D2D" w:rsidRDefault="002E2D2D" w:rsidP="002E2D2D">
      <w:pPr>
        <w:spacing w:after="0" w:line="240" w:lineRule="auto"/>
        <w:ind w:right="-3"/>
        <w:jc w:val="both"/>
        <w:rPr>
          <w:rFonts w:ascii="Times New Roman" w:eastAsia="Times New Roman" w:hAnsi="Times New Roman" w:cs="Times New Roman"/>
          <w:b/>
          <w:bCs/>
          <w:sz w:val="24"/>
          <w:szCs w:val="24"/>
          <w:lang w:eastAsia="lv-LV"/>
        </w:rPr>
      </w:pPr>
      <w:r w:rsidRPr="002E2D2D">
        <w:rPr>
          <w:rFonts w:ascii="Times New Roman" w:eastAsia="Times New Roman" w:hAnsi="Times New Roman" w:cs="Times New Roman"/>
          <w:b/>
          <w:bCs/>
          <w:sz w:val="24"/>
          <w:szCs w:val="24"/>
          <w:lang w:eastAsia="lv-LV"/>
        </w:rPr>
        <w:t xml:space="preserve">noteikumos Nr.1 „Par Tukuma novada pašvaldības </w:t>
      </w:r>
    </w:p>
    <w:p w:rsidR="002E2D2D" w:rsidRPr="002E2D2D" w:rsidRDefault="002E2D2D" w:rsidP="002E2D2D">
      <w:pPr>
        <w:spacing w:after="0" w:line="240" w:lineRule="auto"/>
        <w:ind w:right="-3"/>
        <w:jc w:val="both"/>
        <w:rPr>
          <w:rFonts w:ascii="Times New Roman" w:eastAsia="Times New Roman" w:hAnsi="Times New Roman" w:cs="Times New Roman"/>
          <w:b/>
          <w:bCs/>
          <w:sz w:val="24"/>
          <w:szCs w:val="24"/>
          <w:lang w:eastAsia="lv-LV"/>
        </w:rPr>
      </w:pPr>
      <w:r w:rsidRPr="002E2D2D">
        <w:rPr>
          <w:rFonts w:ascii="Times New Roman" w:eastAsia="Times New Roman" w:hAnsi="Times New Roman" w:cs="Times New Roman"/>
          <w:b/>
          <w:bCs/>
          <w:sz w:val="24"/>
          <w:szCs w:val="24"/>
          <w:lang w:eastAsia="lv-LV"/>
        </w:rPr>
        <w:t>2018.gada budžetu” apstiprināšanu</w:t>
      </w:r>
    </w:p>
    <w:p w:rsidR="002E2D2D" w:rsidRPr="002E2D2D" w:rsidRDefault="002E2D2D" w:rsidP="002E2D2D">
      <w:pPr>
        <w:spacing w:after="0" w:line="240" w:lineRule="auto"/>
        <w:rPr>
          <w:rFonts w:ascii="Times New Roman" w:eastAsia="Times New Roman" w:hAnsi="Times New Roman" w:cs="Times New Roman"/>
          <w:sz w:val="24"/>
          <w:szCs w:val="24"/>
          <w:lang w:eastAsia="ar-SA"/>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9 balsīm par (Liene Bēniņa, Arvīds Driķis, Jānis Eisaks, Artis Jomerts, Sergejs Kovaļovs, Modris Liepiņš, Ēriks Lukmans, Ludmila </w:t>
      </w:r>
      <w:r w:rsidR="00A15353">
        <w:rPr>
          <w:rFonts w:ascii="Times New Roman" w:eastAsia="Times New Roman" w:hAnsi="Times New Roman" w:cs="Times New Roman"/>
          <w:sz w:val="24"/>
          <w:szCs w:val="24"/>
          <w:lang w:eastAsia="lv-LV"/>
        </w:rPr>
        <w:t>Reimate, Aivars Volfs), pret – nav</w:t>
      </w:r>
      <w:r w:rsidRPr="002E2D2D">
        <w:rPr>
          <w:rFonts w:ascii="Times New Roman" w:eastAsia="Times New Roman" w:hAnsi="Times New Roman" w:cs="Times New Roman"/>
          <w:sz w:val="24"/>
          <w:szCs w:val="24"/>
          <w:lang w:eastAsia="lv-LV"/>
        </w:rPr>
        <w:t xml:space="preserve">, atturas – </w:t>
      </w:r>
      <w:r w:rsidR="00645909">
        <w:rPr>
          <w:rFonts w:ascii="Times New Roman" w:eastAsia="Times New Roman" w:hAnsi="Times New Roman" w:cs="Times New Roman"/>
          <w:sz w:val="24"/>
          <w:szCs w:val="24"/>
          <w:lang w:eastAsia="lv-LV"/>
        </w:rPr>
        <w:t xml:space="preserve">6 </w:t>
      </w:r>
      <w:r w:rsidR="00A15353" w:rsidRPr="002E2D2D">
        <w:rPr>
          <w:rFonts w:ascii="Times New Roman" w:eastAsia="Times New Roman" w:hAnsi="Times New Roman" w:cs="Times New Roman"/>
          <w:sz w:val="24"/>
          <w:szCs w:val="24"/>
          <w:lang w:eastAsia="lv-LV"/>
        </w:rPr>
        <w:t>(Reinis Duksītis, Edmunds Grīnbergs, Kaspars Liepa, Ilvars Ozoliņš, Guna Roze, Agris Zvaigzneskalns)</w:t>
      </w:r>
      <w:r w:rsidRPr="002E2D2D">
        <w:rPr>
          <w:rFonts w:ascii="Times New Roman" w:eastAsia="Times New Roman" w:hAnsi="Times New Roman" w:cs="Times New Roman"/>
          <w:sz w:val="24"/>
          <w:szCs w:val="24"/>
          <w:lang w:eastAsia="lv-LV"/>
        </w:rPr>
        <w:t xml:space="preserve">,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ind w:right="-3"/>
        <w:jc w:val="both"/>
        <w:rPr>
          <w:rFonts w:ascii="Times New Roman" w:eastAsia="Times New Roman" w:hAnsi="Times New Roman" w:cs="Times New Roman"/>
          <w:bCs/>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bCs/>
          <w:sz w:val="24"/>
          <w:szCs w:val="24"/>
          <w:lang w:eastAsia="lv-LV"/>
        </w:rPr>
        <w:t>Par saistošo noteikumu „Par grozījumiem Tukuma novada Domes 2018.gada 25.janvāra saistošajos noteikumos Nr.1 „Par Tukuma novada pašvaldības 2018.gada budžetu” apstiprināšanu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rPr>
          <w:rFonts w:ascii="Times New Roman" w:eastAsia="Times New Roman" w:hAnsi="Times New Roman" w:cs="Times New Roman"/>
          <w:sz w:val="24"/>
          <w:szCs w:val="24"/>
          <w:lang w:eastAsia="ar-SA"/>
        </w:rPr>
      </w:pPr>
    </w:p>
    <w:p w:rsidR="002E2D2D" w:rsidRPr="002E2D2D" w:rsidRDefault="002E2D2D" w:rsidP="002E2D2D">
      <w:pPr>
        <w:spacing w:after="0" w:line="240" w:lineRule="auto"/>
        <w:jc w:val="center"/>
        <w:rPr>
          <w:rFonts w:ascii="Times New Roman" w:eastAsia="Times New Roman" w:hAnsi="Times New Roman" w:cs="Times New Roman"/>
          <w:sz w:val="24"/>
          <w:szCs w:val="24"/>
          <w:lang w:eastAsia="ar-SA"/>
        </w:rPr>
      </w:pPr>
      <w:r w:rsidRPr="002E2D2D">
        <w:rPr>
          <w:rFonts w:ascii="Times New Roman" w:eastAsia="Times New Roman" w:hAnsi="Times New Roman" w:cs="Times New Roman"/>
          <w:sz w:val="24"/>
          <w:szCs w:val="24"/>
          <w:lang w:eastAsia="ar-SA"/>
        </w:rPr>
        <w:t>38.§.</w:t>
      </w:r>
    </w:p>
    <w:p w:rsidR="002E2D2D" w:rsidRPr="002E2D2D" w:rsidRDefault="002E2D2D" w:rsidP="002E2D2D">
      <w:pPr>
        <w:spacing w:after="0" w:line="240" w:lineRule="auto"/>
        <w:rPr>
          <w:rFonts w:ascii="Times New Roman" w:eastAsia="Times New Roman" w:hAnsi="Times New Roman" w:cs="Times New Roman"/>
          <w:sz w:val="24"/>
          <w:szCs w:val="24"/>
          <w:lang w:eastAsia="ar-SA"/>
        </w:rPr>
      </w:pPr>
    </w:p>
    <w:p w:rsidR="002E2D2D" w:rsidRPr="002E2D2D" w:rsidRDefault="002E2D2D" w:rsidP="002E2D2D">
      <w:pPr>
        <w:spacing w:after="0" w:line="240" w:lineRule="auto"/>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speciālistu reģistrēšanu palīdzības </w:t>
      </w:r>
    </w:p>
    <w:p w:rsidR="002E2D2D" w:rsidRPr="002E2D2D" w:rsidRDefault="002E2D2D" w:rsidP="002E2D2D">
      <w:pPr>
        <w:spacing w:after="0" w:line="240" w:lineRule="auto"/>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reģistrā dzīvojamās telpas izīrēšanai</w:t>
      </w:r>
    </w:p>
    <w:p w:rsidR="002E2D2D" w:rsidRPr="002E2D2D" w:rsidRDefault="002E2D2D" w:rsidP="002E2D2D">
      <w:pPr>
        <w:spacing w:after="0" w:line="240" w:lineRule="auto"/>
        <w:jc w:val="both"/>
        <w:rPr>
          <w:rFonts w:ascii="Times New Roman" w:eastAsia="Times New Roman" w:hAnsi="Times New Roman" w:cs="Times New Roman"/>
          <w:sz w:val="20"/>
          <w:szCs w:val="20"/>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Par speciālistu reģistrēšanu palīdzības reģistrā dzīvojamās telpas izīrēšanai</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284"/>
        <w:jc w:val="both"/>
        <w:rPr>
          <w:rFonts w:ascii="Times New Roman" w:eastAsia="Calibri" w:hAnsi="Times New Roman" w:cs="Times New Roman"/>
          <w:sz w:val="24"/>
          <w:szCs w:val="24"/>
          <w:lang w:eastAsia="lv-LV"/>
        </w:rPr>
      </w:pPr>
    </w:p>
    <w:p w:rsidR="00B04E68" w:rsidRDefault="00B04E68">
      <w:pPr>
        <w:spacing w:after="0" w:line="240" w:lineRule="auto"/>
        <w:ind w:right="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2E2D2D" w:rsidRPr="002E2D2D" w:rsidRDefault="002E2D2D" w:rsidP="002E2D2D">
      <w:pPr>
        <w:spacing w:after="0" w:line="240" w:lineRule="auto"/>
        <w:jc w:val="center"/>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lastRenderedPageBreak/>
        <w:t>39.§.</w:t>
      </w:r>
    </w:p>
    <w:p w:rsidR="002E2D2D" w:rsidRPr="002E2D2D" w:rsidRDefault="002E2D2D" w:rsidP="002E2D2D">
      <w:pPr>
        <w:spacing w:after="0" w:line="240" w:lineRule="auto"/>
        <w:jc w:val="both"/>
        <w:rPr>
          <w:rFonts w:ascii="Times New Roman" w:eastAsia="Calibri" w:hAnsi="Times New Roman" w:cs="Times New Roman"/>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b/>
          <w:sz w:val="24"/>
          <w:szCs w:val="24"/>
          <w:lang w:eastAsia="lv-LV"/>
        </w:rPr>
      </w:pPr>
      <w:r w:rsidRPr="002E2D2D">
        <w:rPr>
          <w:rFonts w:ascii="Times New Roman" w:eastAsia="Calibri" w:hAnsi="Times New Roman" w:cs="Times New Roman"/>
          <w:b/>
          <w:sz w:val="24"/>
          <w:szCs w:val="24"/>
          <w:lang w:eastAsia="lv-LV"/>
        </w:rPr>
        <w:t xml:space="preserve">Par dzīvojamās telpas īres līguma </w:t>
      </w:r>
    </w:p>
    <w:p w:rsidR="002E2D2D" w:rsidRPr="002E2D2D" w:rsidRDefault="002E2D2D" w:rsidP="002E2D2D">
      <w:pPr>
        <w:spacing w:after="0" w:line="240" w:lineRule="auto"/>
        <w:jc w:val="both"/>
        <w:rPr>
          <w:rFonts w:ascii="Times New Roman" w:eastAsia="Calibri" w:hAnsi="Times New Roman" w:cs="Times New Roman"/>
          <w:b/>
          <w:sz w:val="24"/>
          <w:szCs w:val="24"/>
          <w:lang w:eastAsia="lv-LV"/>
        </w:rPr>
      </w:pPr>
      <w:r w:rsidRPr="002E2D2D">
        <w:rPr>
          <w:rFonts w:ascii="Times New Roman" w:eastAsia="Calibri" w:hAnsi="Times New Roman" w:cs="Times New Roman"/>
          <w:b/>
          <w:sz w:val="24"/>
          <w:szCs w:val="24"/>
          <w:lang w:eastAsia="lv-LV"/>
        </w:rPr>
        <w:t>termiņa pagarināšanu</w:t>
      </w:r>
    </w:p>
    <w:p w:rsidR="002E2D2D" w:rsidRPr="002E2D2D" w:rsidRDefault="002E2D2D" w:rsidP="002E2D2D">
      <w:pPr>
        <w:spacing w:after="0" w:line="240" w:lineRule="auto"/>
        <w:jc w:val="both"/>
        <w:rPr>
          <w:rFonts w:ascii="Times New Roman" w:eastAsia="Calibri" w:hAnsi="Times New Roman" w:cs="Times New Roman"/>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Domes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lang w:eastAsia="lv-LV"/>
        </w:rPr>
        <w:t>Par dzīvojamās telpas īres līguma termiņa pagarināšanu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jc w:val="both"/>
        <w:rPr>
          <w:rFonts w:ascii="Times New Roman" w:eastAsia="Calibri" w:hAnsi="Times New Roman" w:cs="Times New Roman"/>
          <w:sz w:val="24"/>
          <w:szCs w:val="24"/>
          <w:lang w:eastAsia="lv-LV"/>
        </w:rPr>
      </w:pPr>
    </w:p>
    <w:p w:rsidR="002E2D2D" w:rsidRPr="002E2D2D" w:rsidRDefault="002E2D2D" w:rsidP="002E2D2D">
      <w:pPr>
        <w:spacing w:after="0" w:line="240" w:lineRule="auto"/>
        <w:jc w:val="center"/>
        <w:rPr>
          <w:rFonts w:ascii="Times New Roman" w:eastAsia="Calibri" w:hAnsi="Times New Roman" w:cs="Times New Roman"/>
          <w:sz w:val="24"/>
          <w:szCs w:val="24"/>
          <w:lang w:eastAsia="lv-LV"/>
        </w:rPr>
      </w:pPr>
      <w:r w:rsidRPr="002E2D2D">
        <w:rPr>
          <w:rFonts w:ascii="Times New Roman" w:eastAsia="Calibri" w:hAnsi="Times New Roman" w:cs="Times New Roman"/>
          <w:sz w:val="24"/>
          <w:szCs w:val="24"/>
          <w:lang w:eastAsia="lv-LV"/>
        </w:rPr>
        <w:t>40.§.</w:t>
      </w:r>
    </w:p>
    <w:p w:rsidR="002E2D2D" w:rsidRPr="002E2D2D" w:rsidRDefault="002E2D2D" w:rsidP="002E2D2D">
      <w:pPr>
        <w:spacing w:after="0" w:line="240" w:lineRule="auto"/>
        <w:jc w:val="both"/>
        <w:rPr>
          <w:rFonts w:ascii="Times New Roman" w:eastAsia="Calibri" w:hAnsi="Times New Roman" w:cs="Times New Roman"/>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b/>
          <w:sz w:val="24"/>
          <w:szCs w:val="24"/>
          <w:lang w:eastAsia="lv-LV"/>
        </w:rPr>
      </w:pPr>
      <w:r w:rsidRPr="002E2D2D">
        <w:rPr>
          <w:rFonts w:ascii="Times New Roman" w:eastAsia="Calibri" w:hAnsi="Times New Roman" w:cs="Times New Roman"/>
          <w:b/>
          <w:sz w:val="24"/>
          <w:szCs w:val="24"/>
          <w:lang w:eastAsia="lv-LV"/>
        </w:rPr>
        <w:t>Par dzīvojamo telpu izīrēšanu</w:t>
      </w:r>
      <w:r w:rsidRPr="002E2D2D">
        <w:rPr>
          <w:rFonts w:ascii="Times New Roman" w:eastAsia="Calibri" w:hAnsi="Times New Roman" w:cs="Times New Roman"/>
          <w:b/>
          <w:sz w:val="24"/>
          <w:szCs w:val="24"/>
          <w:lang w:eastAsia="lv-LV"/>
        </w:rPr>
        <w:tab/>
      </w:r>
      <w:r w:rsidRPr="002E2D2D">
        <w:rPr>
          <w:rFonts w:ascii="Times New Roman" w:eastAsia="Calibri" w:hAnsi="Times New Roman" w:cs="Times New Roman"/>
          <w:b/>
          <w:sz w:val="24"/>
          <w:szCs w:val="24"/>
          <w:lang w:eastAsia="lv-LV"/>
        </w:rPr>
        <w:tab/>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Domes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UZSTĀJAS: Dace Pole</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lang w:eastAsia="lv-LV"/>
        </w:rPr>
        <w:t>Par dzīvojamo telpu izīrēšanu</w:t>
      </w:r>
      <w:r w:rsidRPr="002E2D2D">
        <w:rPr>
          <w:rFonts w:ascii="Times New Roman" w:eastAsia="Times New Roman" w:hAnsi="Times New Roman" w:cs="Times New Roman"/>
          <w:bCs/>
          <w:kern w:val="32"/>
          <w:sz w:val="24"/>
          <w:szCs w:val="24"/>
          <w:lang w:eastAsia="ar-SA"/>
        </w:rPr>
        <w:t>” pieņemt (lēmums pievienots).</w:t>
      </w:r>
      <w:r w:rsidRPr="002E2D2D">
        <w:rPr>
          <w:rFonts w:ascii="Times New Roman" w:eastAsia="Calibri" w:hAnsi="Times New Roman" w:cs="Times New Roman"/>
          <w:sz w:val="24"/>
          <w:szCs w:val="24"/>
          <w:lang w:eastAsia="lv-LV"/>
        </w:rPr>
        <w:tab/>
      </w:r>
      <w:r w:rsidRPr="002E2D2D">
        <w:rPr>
          <w:rFonts w:ascii="Times New Roman" w:eastAsia="Calibri" w:hAnsi="Times New Roman" w:cs="Times New Roman"/>
          <w:sz w:val="24"/>
          <w:szCs w:val="24"/>
          <w:lang w:eastAsia="lv-LV"/>
        </w:rPr>
        <w:tab/>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rPr>
        <w:t>41.§.</w:t>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Par nekustamo īpašumu “</w:t>
      </w:r>
      <w:r w:rsidR="00CF1B7C">
        <w:rPr>
          <w:rFonts w:ascii="Times New Roman" w:eastAsia="Calibri" w:hAnsi="Times New Roman" w:cs="Times New Roman"/>
          <w:b/>
          <w:sz w:val="24"/>
          <w:szCs w:val="24"/>
        </w:rPr>
        <w:t>X</w:t>
      </w:r>
      <w:r w:rsidRPr="002E2D2D">
        <w:rPr>
          <w:rFonts w:ascii="Times New Roman" w:eastAsia="Calibri" w:hAnsi="Times New Roman" w:cs="Times New Roman"/>
          <w:b/>
          <w:sz w:val="24"/>
          <w:szCs w:val="24"/>
        </w:rPr>
        <w:t xml:space="preserve">”, </w:t>
      </w: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Tumes pagastā, Tukuma novadā</w:t>
      </w:r>
    </w:p>
    <w:p w:rsidR="002E2D2D" w:rsidRPr="002E2D2D" w:rsidRDefault="002E2D2D" w:rsidP="002E2D2D">
      <w:pPr>
        <w:spacing w:after="0" w:line="240" w:lineRule="auto"/>
        <w:ind w:right="284"/>
        <w:jc w:val="both"/>
        <w:rPr>
          <w:rFonts w:ascii="Times New Roman" w:eastAsia="Calibri" w:hAnsi="Times New Roman" w:cs="Times New Roman"/>
          <w:sz w:val="24"/>
          <w:szCs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rPr>
        <w:t>Par nekustamo īpašumu “</w:t>
      </w:r>
      <w:r w:rsidR="00CF1B7C">
        <w:rPr>
          <w:rFonts w:ascii="Times New Roman" w:eastAsia="Calibri" w:hAnsi="Times New Roman" w:cs="Times New Roman"/>
          <w:sz w:val="24"/>
          <w:szCs w:val="24"/>
        </w:rPr>
        <w:t>X</w:t>
      </w:r>
      <w:r w:rsidRPr="002E2D2D">
        <w:rPr>
          <w:rFonts w:ascii="Times New Roman" w:eastAsia="Calibri" w:hAnsi="Times New Roman" w:cs="Times New Roman"/>
          <w:sz w:val="24"/>
          <w:szCs w:val="24"/>
        </w:rPr>
        <w:t>”, Tumes pagastā, Tukuma novadā</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284"/>
        <w:jc w:val="both"/>
        <w:rPr>
          <w:rFonts w:ascii="Times New Roman" w:eastAsia="Calibri" w:hAnsi="Times New Roman" w:cs="Times New Roman"/>
          <w:sz w:val="24"/>
          <w:szCs w:val="24"/>
        </w:rPr>
      </w:pPr>
    </w:p>
    <w:p w:rsidR="00B04E68" w:rsidRDefault="00B04E68">
      <w:pPr>
        <w:spacing w:after="0" w:line="240" w:lineRule="auto"/>
        <w:ind w:right="284"/>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E2D2D" w:rsidRPr="002E2D2D" w:rsidRDefault="002E2D2D" w:rsidP="002E2D2D">
      <w:pPr>
        <w:spacing w:after="0" w:line="240" w:lineRule="auto"/>
        <w:ind w:right="284"/>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rPr>
        <w:lastRenderedPageBreak/>
        <w:t>42.§.</w:t>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 xml:space="preserve">Par nekustamā īpašuma nodokļa pamatparāda </w:t>
      </w: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un nokavējuma naudas dzēšanu</w:t>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rPr>
        <w:t>Par nekustamā īpašuma nodokļa pamatparāda un nokavējuma naudas dzēšanu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jc w:val="center"/>
        <w:rPr>
          <w:rFonts w:ascii="Times New Roman" w:eastAsia="Calibri" w:hAnsi="Times New Roman" w:cs="Times New Roman"/>
          <w:sz w:val="24"/>
          <w:szCs w:val="24"/>
        </w:rPr>
      </w:pPr>
      <w:r w:rsidRPr="002E2D2D">
        <w:rPr>
          <w:rFonts w:ascii="Times New Roman" w:eastAsia="Calibri" w:hAnsi="Times New Roman" w:cs="Times New Roman"/>
          <w:sz w:val="24"/>
          <w:szCs w:val="24"/>
        </w:rPr>
        <w:t>43.§.</w:t>
      </w:r>
    </w:p>
    <w:p w:rsidR="002E2D2D" w:rsidRPr="002E2D2D" w:rsidRDefault="002E2D2D" w:rsidP="002E2D2D">
      <w:pPr>
        <w:spacing w:after="0" w:line="240" w:lineRule="auto"/>
        <w:jc w:val="both"/>
        <w:rPr>
          <w:rFonts w:ascii="Times New Roman" w:eastAsia="Calibri" w:hAnsi="Times New Roman" w:cs="Times New Roman"/>
          <w:sz w:val="24"/>
          <w:szCs w:val="24"/>
        </w:rPr>
      </w:pP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 xml:space="preserve">Par nekustamā īpašuma nodokļa </w:t>
      </w:r>
    </w:p>
    <w:p w:rsidR="002E2D2D" w:rsidRPr="002E2D2D" w:rsidRDefault="002E2D2D" w:rsidP="002E2D2D">
      <w:pPr>
        <w:spacing w:after="0" w:line="240" w:lineRule="auto"/>
        <w:jc w:val="both"/>
        <w:rPr>
          <w:rFonts w:ascii="Times New Roman" w:eastAsia="Calibri" w:hAnsi="Times New Roman" w:cs="Times New Roman"/>
          <w:b/>
          <w:sz w:val="24"/>
          <w:szCs w:val="24"/>
        </w:rPr>
      </w:pPr>
      <w:r w:rsidRPr="002E2D2D">
        <w:rPr>
          <w:rFonts w:ascii="Times New Roman" w:eastAsia="Calibri" w:hAnsi="Times New Roman" w:cs="Times New Roman"/>
          <w:b/>
          <w:sz w:val="24"/>
          <w:szCs w:val="24"/>
        </w:rPr>
        <w:t>parāda samaksas grafiku</w:t>
      </w:r>
    </w:p>
    <w:p w:rsidR="002E2D2D" w:rsidRPr="002E2D2D" w:rsidRDefault="002E2D2D" w:rsidP="002E2D2D">
      <w:pPr>
        <w:spacing w:after="0" w:line="240" w:lineRule="auto"/>
        <w:ind w:right="284"/>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Calibri" w:hAnsi="Times New Roman" w:cs="Times New Roman"/>
          <w:sz w:val="24"/>
          <w:szCs w:val="24"/>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Calibri" w:hAnsi="Times New Roman" w:cs="Times New Roman"/>
          <w:sz w:val="24"/>
          <w:szCs w:val="24"/>
        </w:rPr>
        <w:t>Par nekustamā īpašuma nodokļa parāda samaksas grafiku</w:t>
      </w:r>
      <w:r w:rsidRPr="002E2D2D">
        <w:rPr>
          <w:rFonts w:ascii="Times New Roman" w:eastAsia="Times New Roman" w:hAnsi="Times New Roman" w:cs="Times New Roman"/>
          <w:bCs/>
          <w:kern w:val="32"/>
          <w:sz w:val="24"/>
          <w:szCs w:val="24"/>
          <w:lang w:eastAsia="ar-SA"/>
        </w:rPr>
        <w:t>” pieņemt (lēmums pievienots).</w:t>
      </w:r>
    </w:p>
    <w:p w:rsidR="002E2D2D" w:rsidRPr="002E2D2D" w:rsidRDefault="002E2D2D" w:rsidP="002E2D2D">
      <w:pPr>
        <w:spacing w:after="0" w:line="240" w:lineRule="auto"/>
        <w:ind w:right="284"/>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jc w:val="center"/>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44.§.</w:t>
      </w: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Tukuma novada Domes priekšsēdētāja </w:t>
      </w:r>
    </w:p>
    <w:p w:rsidR="002E2D2D" w:rsidRPr="002E2D2D" w:rsidRDefault="002E2D2D" w:rsidP="002E2D2D">
      <w:pPr>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2018.gada 25.septembra rīkojuma Nr.169-d “Par </w:t>
      </w:r>
    </w:p>
    <w:p w:rsidR="002E2D2D" w:rsidRPr="002E2D2D" w:rsidRDefault="002E2D2D" w:rsidP="002E2D2D">
      <w:pPr>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Tukuma Goda pilsoņa </w:t>
      </w:r>
      <w:r w:rsidR="00CF1B7C">
        <w:rPr>
          <w:rFonts w:ascii="Times New Roman" w:eastAsia="Times New Roman" w:hAnsi="Times New Roman" w:cs="Times New Roman"/>
          <w:b/>
          <w:sz w:val="24"/>
          <w:szCs w:val="24"/>
          <w:lang w:eastAsia="lv-LV"/>
        </w:rPr>
        <w:t>X</w:t>
      </w:r>
      <w:r w:rsidRPr="002E2D2D">
        <w:rPr>
          <w:rFonts w:ascii="Times New Roman" w:eastAsia="Times New Roman" w:hAnsi="Times New Roman" w:cs="Times New Roman"/>
          <w:b/>
          <w:sz w:val="24"/>
          <w:szCs w:val="24"/>
          <w:lang w:eastAsia="lv-LV"/>
        </w:rPr>
        <w:t xml:space="preserve"> apbedīšanas </w:t>
      </w:r>
    </w:p>
    <w:p w:rsidR="002E2D2D" w:rsidRPr="002E2D2D" w:rsidRDefault="002E2D2D" w:rsidP="002E2D2D">
      <w:pPr>
        <w:spacing w:after="0" w:line="240" w:lineRule="auto"/>
        <w:jc w:val="both"/>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izdevumu segšanu” apstiprināšanu </w:t>
      </w:r>
    </w:p>
    <w:p w:rsidR="002E2D2D" w:rsidRPr="002E2D2D" w:rsidRDefault="002E2D2D" w:rsidP="002E2D2D">
      <w:pPr>
        <w:spacing w:after="0" w:line="240" w:lineRule="auto"/>
        <w:ind w:right="284"/>
        <w:jc w:val="both"/>
        <w:rPr>
          <w:rFonts w:ascii="Times New Roman" w:eastAsia="Times New Roman" w:hAnsi="Times New Roman" w:cs="Times New Roman"/>
          <w:color w:val="FF0000"/>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spacing w:after="0" w:line="240" w:lineRule="auto"/>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lastRenderedPageBreak/>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 xml:space="preserve">Par Tukuma novada Domes priekšsēdētāja 2018.gada 25.septembra rīkojuma Nr.169-d “Par Tukuma Goda pilsoņa </w:t>
      </w:r>
      <w:r w:rsidR="00CF1B7C">
        <w:rPr>
          <w:rFonts w:ascii="Times New Roman" w:eastAsia="Times New Roman" w:hAnsi="Times New Roman" w:cs="Times New Roman"/>
          <w:sz w:val="24"/>
          <w:szCs w:val="24"/>
          <w:lang w:eastAsia="lv-LV"/>
        </w:rPr>
        <w:t>X</w:t>
      </w:r>
      <w:r w:rsidRPr="002E2D2D">
        <w:rPr>
          <w:rFonts w:ascii="Times New Roman" w:eastAsia="Times New Roman" w:hAnsi="Times New Roman" w:cs="Times New Roman"/>
          <w:sz w:val="24"/>
          <w:szCs w:val="24"/>
          <w:lang w:eastAsia="lv-LV"/>
        </w:rPr>
        <w:t xml:space="preserve"> apbedīšanas izdevumu segšanu” apstiprināšanu</w:t>
      </w:r>
      <w:r w:rsidRPr="002E2D2D">
        <w:rPr>
          <w:rFonts w:ascii="Times New Roman" w:eastAsia="Times New Roman" w:hAnsi="Times New Roman" w:cs="Times New Roman"/>
          <w:bCs/>
          <w:kern w:val="32"/>
          <w:sz w:val="24"/>
          <w:szCs w:val="24"/>
          <w:lang w:eastAsia="ar-SA"/>
        </w:rPr>
        <w:t>” pieņemt (lēmums pievienots).</w:t>
      </w:r>
      <w:r w:rsidRPr="002E2D2D">
        <w:rPr>
          <w:rFonts w:ascii="Times New Roman" w:eastAsia="Times New Roman" w:hAnsi="Times New Roman" w:cs="Times New Roman"/>
          <w:sz w:val="24"/>
          <w:szCs w:val="24"/>
          <w:lang w:eastAsia="lv-LV"/>
        </w:rPr>
        <w:t xml:space="preserve"> </w:t>
      </w:r>
    </w:p>
    <w:p w:rsidR="002E2D2D" w:rsidRPr="002E2D2D" w:rsidRDefault="002E2D2D" w:rsidP="002E2D2D">
      <w:pPr>
        <w:spacing w:after="0" w:line="240" w:lineRule="auto"/>
        <w:ind w:right="284"/>
        <w:jc w:val="both"/>
        <w:rPr>
          <w:rFonts w:ascii="Times New Roman" w:eastAsia="Times New Roman" w:hAnsi="Times New Roman" w:cs="Times New Roman"/>
          <w:color w:val="FF0000"/>
          <w:sz w:val="24"/>
          <w:szCs w:val="24"/>
          <w:lang w:eastAsia="lv-LV"/>
        </w:rPr>
      </w:pPr>
    </w:p>
    <w:p w:rsidR="002E2D2D" w:rsidRPr="002E2D2D" w:rsidRDefault="002E2D2D" w:rsidP="002E2D2D">
      <w:pPr>
        <w:keepNext/>
        <w:tabs>
          <w:tab w:val="left" w:pos="720"/>
        </w:tabs>
        <w:spacing w:after="0" w:line="240" w:lineRule="auto"/>
        <w:jc w:val="center"/>
        <w:outlineLvl w:val="0"/>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45.§.</w:t>
      </w:r>
    </w:p>
    <w:p w:rsidR="002E2D2D" w:rsidRPr="002E2D2D" w:rsidRDefault="002E2D2D" w:rsidP="002E2D2D">
      <w:pPr>
        <w:keepNext/>
        <w:tabs>
          <w:tab w:val="left" w:pos="720"/>
        </w:tabs>
        <w:spacing w:after="0" w:line="240" w:lineRule="auto"/>
        <w:jc w:val="both"/>
        <w:outlineLvl w:val="0"/>
        <w:rPr>
          <w:rFonts w:ascii="Times New Roman" w:eastAsia="Times New Roman" w:hAnsi="Times New Roman" w:cs="Times New Roman"/>
          <w:sz w:val="24"/>
          <w:szCs w:val="24"/>
          <w:lang w:eastAsia="lv-LV"/>
        </w:rPr>
      </w:pPr>
    </w:p>
    <w:p w:rsidR="002E2D2D" w:rsidRPr="002E2D2D" w:rsidRDefault="002E2D2D" w:rsidP="002E2D2D">
      <w:pPr>
        <w:keepNext/>
        <w:tabs>
          <w:tab w:val="left" w:pos="720"/>
        </w:tabs>
        <w:spacing w:after="0" w:line="240" w:lineRule="auto"/>
        <w:jc w:val="both"/>
        <w:outlineLvl w:val="0"/>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Par pašvaldības līdzfinansējumu daudzdzīvokļu </w:t>
      </w:r>
    </w:p>
    <w:p w:rsidR="002E2D2D" w:rsidRPr="002E2D2D" w:rsidRDefault="002E2D2D" w:rsidP="002E2D2D">
      <w:pPr>
        <w:keepNext/>
        <w:tabs>
          <w:tab w:val="left" w:pos="720"/>
        </w:tabs>
        <w:spacing w:after="0" w:line="240" w:lineRule="auto"/>
        <w:jc w:val="both"/>
        <w:outlineLvl w:val="0"/>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dzīvojamās mājas “Pūre 22”, Pūrē, Pūres pagastā, </w:t>
      </w:r>
    </w:p>
    <w:p w:rsidR="002E2D2D" w:rsidRPr="002E2D2D" w:rsidRDefault="002E2D2D" w:rsidP="002E2D2D">
      <w:pPr>
        <w:keepNext/>
        <w:tabs>
          <w:tab w:val="left" w:pos="720"/>
        </w:tabs>
        <w:spacing w:after="0" w:line="240" w:lineRule="auto"/>
        <w:jc w:val="both"/>
        <w:outlineLvl w:val="0"/>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 xml:space="preserve">Tukuma novadā, </w:t>
      </w:r>
      <w:r w:rsidRPr="002E2D2D">
        <w:rPr>
          <w:rFonts w:ascii="Times New Roman" w:eastAsia="Calibri" w:hAnsi="Times New Roman" w:cs="Times New Roman"/>
          <w:b/>
          <w:sz w:val="24"/>
          <w:szCs w:val="24"/>
        </w:rPr>
        <w:t xml:space="preserve">piegulošā zemes gabala </w:t>
      </w:r>
      <w:r w:rsidRPr="002E2D2D">
        <w:rPr>
          <w:rFonts w:ascii="Times New Roman" w:eastAsia="Times New Roman" w:hAnsi="Times New Roman" w:cs="Times New Roman"/>
          <w:b/>
          <w:sz w:val="24"/>
          <w:szCs w:val="24"/>
          <w:lang w:eastAsia="lv-LV"/>
        </w:rPr>
        <w:t xml:space="preserve">labiekārtošanas </w:t>
      </w:r>
    </w:p>
    <w:p w:rsidR="002E2D2D" w:rsidRPr="002E2D2D" w:rsidRDefault="002E2D2D" w:rsidP="002E2D2D">
      <w:pPr>
        <w:keepNext/>
        <w:tabs>
          <w:tab w:val="left" w:pos="720"/>
        </w:tabs>
        <w:spacing w:after="0" w:line="240" w:lineRule="auto"/>
        <w:jc w:val="both"/>
        <w:outlineLvl w:val="0"/>
        <w:rPr>
          <w:rFonts w:ascii="Times New Roman" w:eastAsia="Times New Roman" w:hAnsi="Times New Roman" w:cs="Times New Roman"/>
          <w:b/>
          <w:sz w:val="24"/>
          <w:szCs w:val="24"/>
          <w:lang w:eastAsia="lv-LV"/>
        </w:rPr>
      </w:pPr>
      <w:r w:rsidRPr="002E2D2D">
        <w:rPr>
          <w:rFonts w:ascii="Times New Roman" w:eastAsia="Times New Roman" w:hAnsi="Times New Roman" w:cs="Times New Roman"/>
          <w:b/>
          <w:sz w:val="24"/>
          <w:szCs w:val="24"/>
          <w:lang w:eastAsia="lv-LV"/>
        </w:rPr>
        <w:t>pasākumu veikšanai</w:t>
      </w:r>
    </w:p>
    <w:p w:rsidR="002E2D2D" w:rsidRPr="002E2D2D" w:rsidRDefault="002E2D2D" w:rsidP="002E2D2D">
      <w:pPr>
        <w:spacing w:after="0" w:line="240" w:lineRule="auto"/>
        <w:ind w:right="284"/>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r w:rsidRPr="002E2D2D">
        <w:rPr>
          <w:rFonts w:ascii="Times New Roman" w:eastAsia="Times New Roman" w:hAnsi="Times New Roman" w:cs="Times New Roman"/>
          <w:color w:val="000000"/>
          <w:sz w:val="24"/>
          <w:szCs w:val="24"/>
          <w:lang w:eastAsia="lv-LV"/>
        </w:rPr>
        <w:t xml:space="preserve">ZIŅO: Ēriks Lukmans – Finanšu komitejas priekšsēdētājs </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JAUTĀJUMI: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ATBILDES: nav</w:t>
      </w:r>
    </w:p>
    <w:p w:rsidR="002E2D2D" w:rsidRPr="002E2D2D" w:rsidRDefault="002E2D2D" w:rsidP="002E2D2D">
      <w:pPr>
        <w:spacing w:after="0" w:line="240" w:lineRule="auto"/>
        <w:ind w:right="-3"/>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DEBATES: Agris Zvaigzneskalns </w:t>
      </w:r>
    </w:p>
    <w:p w:rsidR="002E2D2D" w:rsidRPr="002E2D2D" w:rsidRDefault="002E2D2D" w:rsidP="002E2D2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p>
    <w:p w:rsidR="002E2D2D" w:rsidRPr="002E2D2D" w:rsidRDefault="002E2D2D" w:rsidP="002E2D2D">
      <w:pPr>
        <w:spacing w:after="0" w:line="240" w:lineRule="auto"/>
        <w:ind w:right="49"/>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Atklāti balsojot, ar 15 balsīm par (Liene Bēniņa, Arvīds Driķis, Reinis Duksītis, Jānis Eisaks, Edmunds Grīnbergs, Artis Jomerts, Sergejs Kovaļovs, Kaspars Liepa, Modris Liepiņš, Ēriks Lukmans, Ilvars Ozoliņš, Ludmila Reimate, Guna Roze, Aivars Volfs, Agris Zvaigzneskalns), pret – nav, atturas – nav, </w:t>
      </w:r>
    </w:p>
    <w:p w:rsidR="002E2D2D" w:rsidRPr="002E2D2D" w:rsidRDefault="002E2D2D" w:rsidP="002E2D2D">
      <w:pPr>
        <w:spacing w:after="0" w:line="240" w:lineRule="auto"/>
        <w:ind w:right="-1"/>
        <w:jc w:val="both"/>
        <w:rPr>
          <w:rFonts w:ascii="Times New Roman" w:eastAsia="Times New Roman" w:hAnsi="Times New Roman" w:cs="Times New Roman"/>
          <w:color w:val="000000"/>
          <w:sz w:val="24"/>
          <w:szCs w:val="24"/>
          <w:lang w:eastAsia="lv-LV"/>
        </w:rPr>
      </w:pPr>
    </w:p>
    <w:p w:rsidR="002E2D2D" w:rsidRPr="002E2D2D" w:rsidRDefault="002E2D2D" w:rsidP="002E2D2D">
      <w:pPr>
        <w:keepNext/>
        <w:tabs>
          <w:tab w:val="left" w:pos="720"/>
        </w:tabs>
        <w:spacing w:after="0" w:line="240" w:lineRule="auto"/>
        <w:jc w:val="both"/>
        <w:outlineLvl w:val="0"/>
        <w:rPr>
          <w:rFonts w:ascii="Times New Roman" w:eastAsia="Times New Roman" w:hAnsi="Times New Roman" w:cs="Times New Roman"/>
          <w:sz w:val="24"/>
          <w:szCs w:val="24"/>
          <w:lang w:eastAsia="lv-LV"/>
        </w:rPr>
      </w:pPr>
      <w:r w:rsidRPr="002E2D2D">
        <w:rPr>
          <w:rFonts w:ascii="Times New Roman" w:eastAsia="Times New Roman" w:hAnsi="Times New Roman" w:cs="Times New Roman"/>
          <w:color w:val="000000"/>
          <w:sz w:val="24"/>
          <w:szCs w:val="24"/>
          <w:lang w:eastAsia="lv-LV"/>
        </w:rPr>
        <w:t xml:space="preserve">NOLEMJ: lēmumu </w:t>
      </w:r>
      <w:r w:rsidRPr="002E2D2D">
        <w:rPr>
          <w:rFonts w:ascii="Times New Roman" w:eastAsia="Times New Roman" w:hAnsi="Times New Roman" w:cs="Courier New"/>
          <w:sz w:val="24"/>
          <w:szCs w:val="24"/>
          <w:lang w:eastAsia="lv-LV" w:bidi="lo-LA"/>
        </w:rPr>
        <w:t>„</w:t>
      </w:r>
      <w:r w:rsidRPr="002E2D2D">
        <w:rPr>
          <w:rFonts w:ascii="Times New Roman" w:eastAsia="Times New Roman" w:hAnsi="Times New Roman" w:cs="Times New Roman"/>
          <w:sz w:val="24"/>
          <w:szCs w:val="24"/>
          <w:lang w:eastAsia="lv-LV"/>
        </w:rPr>
        <w:t xml:space="preserve">Par pašvaldības līdzfinansējumu daudzdzīvokļu dzīvojamās mājas “Pūre 22”, Pūrē, Pūres pagastā, Tukuma novadā, </w:t>
      </w:r>
      <w:r w:rsidRPr="002E2D2D">
        <w:rPr>
          <w:rFonts w:ascii="Times New Roman" w:eastAsia="Calibri" w:hAnsi="Times New Roman" w:cs="Times New Roman"/>
          <w:sz w:val="24"/>
          <w:szCs w:val="24"/>
        </w:rPr>
        <w:t xml:space="preserve">piegulošā zemes gabala </w:t>
      </w:r>
      <w:r w:rsidRPr="002E2D2D">
        <w:rPr>
          <w:rFonts w:ascii="Times New Roman" w:eastAsia="Times New Roman" w:hAnsi="Times New Roman" w:cs="Times New Roman"/>
          <w:sz w:val="24"/>
          <w:szCs w:val="24"/>
          <w:lang w:eastAsia="lv-LV"/>
        </w:rPr>
        <w:t>labiekārtošanas pasākumu veikšanai</w:t>
      </w:r>
      <w:r w:rsidR="00B04E68">
        <w:rPr>
          <w:rFonts w:ascii="Times New Roman" w:eastAsia="Times New Roman" w:hAnsi="Times New Roman" w:cs="Times New Roman"/>
          <w:sz w:val="24"/>
          <w:szCs w:val="24"/>
          <w:lang w:eastAsia="lv-LV"/>
        </w:rPr>
        <w:t>” pieņemt (lēmums pievienots).</w:t>
      </w:r>
    </w:p>
    <w:p w:rsidR="002E2D2D" w:rsidRPr="002E2D2D" w:rsidRDefault="002E2D2D" w:rsidP="002E2D2D">
      <w:pPr>
        <w:spacing w:after="0" w:line="240" w:lineRule="auto"/>
        <w:ind w:right="284"/>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284"/>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284"/>
        <w:jc w:val="both"/>
        <w:rPr>
          <w:rFonts w:ascii="Times New Roman" w:eastAsia="Times New Roman" w:hAnsi="Times New Roman" w:cs="Times New Roman"/>
          <w:b/>
          <w:sz w:val="24"/>
          <w:szCs w:val="24"/>
          <w:lang w:eastAsia="lv-LV"/>
        </w:rPr>
      </w:pP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Tukuma novada Domes sēde tiek slēgta plkst.16:00.</w:t>
      </w: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Sēdi vadīja</w:t>
      </w: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 xml:space="preserve">Domes priekšsēdētājs </w:t>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t>Ē.Lukmans</w:t>
      </w: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Protokolēja</w:t>
      </w: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personāla vadītāja</w:t>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r>
      <w:r w:rsidRPr="002E2D2D">
        <w:rPr>
          <w:rFonts w:ascii="Times New Roman" w:eastAsia="Times New Roman" w:hAnsi="Times New Roman" w:cs="Times New Roman"/>
          <w:sz w:val="24"/>
          <w:szCs w:val="24"/>
          <w:lang w:eastAsia="lv-LV"/>
        </w:rPr>
        <w:tab/>
        <w:t>L.Zērvēna</w:t>
      </w: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p>
    <w:p w:rsidR="002E2D2D" w:rsidRPr="002E2D2D" w:rsidRDefault="002E2D2D" w:rsidP="002E2D2D">
      <w:pPr>
        <w:spacing w:after="0" w:line="240" w:lineRule="auto"/>
        <w:ind w:right="284"/>
        <w:jc w:val="both"/>
        <w:rPr>
          <w:rFonts w:ascii="Times New Roman" w:eastAsia="Times New Roman" w:hAnsi="Times New Roman" w:cs="Times New Roman"/>
          <w:sz w:val="24"/>
          <w:szCs w:val="24"/>
          <w:lang w:eastAsia="lv-LV"/>
        </w:rPr>
      </w:pPr>
      <w:r w:rsidRPr="002E2D2D">
        <w:rPr>
          <w:rFonts w:ascii="Times New Roman" w:eastAsia="Times New Roman" w:hAnsi="Times New Roman" w:cs="Times New Roman"/>
          <w:sz w:val="24"/>
          <w:szCs w:val="24"/>
          <w:lang w:eastAsia="lv-LV"/>
        </w:rPr>
        <w:t>Protokols parakstīts 0</w:t>
      </w:r>
      <w:r w:rsidR="007D7894">
        <w:rPr>
          <w:rFonts w:ascii="Times New Roman" w:eastAsia="Times New Roman" w:hAnsi="Times New Roman" w:cs="Times New Roman"/>
          <w:sz w:val="24"/>
          <w:szCs w:val="24"/>
          <w:lang w:eastAsia="lv-LV"/>
        </w:rPr>
        <w:t>3</w:t>
      </w:r>
      <w:r w:rsidRPr="002E2D2D">
        <w:rPr>
          <w:rFonts w:ascii="Times New Roman" w:eastAsia="Times New Roman" w:hAnsi="Times New Roman" w:cs="Times New Roman"/>
          <w:sz w:val="24"/>
          <w:szCs w:val="24"/>
          <w:lang w:eastAsia="lv-LV"/>
        </w:rPr>
        <w:t>.10.2018.</w:t>
      </w:r>
    </w:p>
    <w:p w:rsidR="002E2D2D" w:rsidRPr="002E2D2D" w:rsidRDefault="002E2D2D" w:rsidP="002E2D2D">
      <w:pPr>
        <w:spacing w:after="0" w:line="240" w:lineRule="auto"/>
        <w:ind w:right="284"/>
        <w:jc w:val="both"/>
        <w:rPr>
          <w:rFonts w:ascii="Times New Roman" w:eastAsia="Calibri" w:hAnsi="Times New Roman" w:cs="Times New Roman"/>
          <w:bCs/>
          <w:sz w:val="20"/>
          <w:szCs w:val="20"/>
          <w:lang w:eastAsia="lv-LV"/>
        </w:rPr>
      </w:pPr>
      <w:r w:rsidRPr="002E2D2D">
        <w:rPr>
          <w:rFonts w:ascii="Times New Roman" w:eastAsia="Calibri" w:hAnsi="Times New Roman" w:cs="Times New Roman"/>
          <w:bCs/>
          <w:sz w:val="20"/>
          <w:szCs w:val="20"/>
          <w:lang w:eastAsia="lv-LV"/>
        </w:rPr>
        <w:br w:type="page"/>
      </w:r>
    </w:p>
    <w:p w:rsidR="00AB7932" w:rsidRDefault="00A33D6C" w:rsidP="009A650E">
      <w:pPr>
        <w:spacing w:after="0" w:line="240" w:lineRule="auto"/>
        <w:ind w:right="36"/>
        <w:jc w:val="right"/>
        <w:rPr>
          <w:rFonts w:ascii="Times New Roman" w:eastAsia="Calibri" w:hAnsi="Times New Roman" w:cs="Times New Roman"/>
          <w:bCs/>
          <w:sz w:val="20"/>
          <w:szCs w:val="20"/>
          <w:lang w:eastAsia="lv-LV"/>
        </w:rPr>
      </w:pPr>
      <w:r>
        <w:rPr>
          <w:rFonts w:ascii="Times New Roman" w:eastAsia="Calibri" w:hAnsi="Times New Roman" w:cs="Times New Roman"/>
          <w:bCs/>
          <w:sz w:val="20"/>
          <w:szCs w:val="20"/>
          <w:lang w:eastAsia="lv-LV"/>
        </w:rPr>
        <w:lastRenderedPageBreak/>
        <w:t xml:space="preserve"> </w:t>
      </w:r>
    </w:p>
    <w:p w:rsidR="00AB7932" w:rsidRDefault="00AB7932" w:rsidP="009A650E">
      <w:pPr>
        <w:spacing w:after="0" w:line="240" w:lineRule="auto"/>
        <w:ind w:right="36"/>
        <w:jc w:val="right"/>
        <w:rPr>
          <w:rFonts w:ascii="Times New Roman" w:eastAsia="Calibri" w:hAnsi="Times New Roman" w:cs="Times New Roman"/>
          <w:bCs/>
          <w:sz w:val="20"/>
          <w:szCs w:val="20"/>
          <w:lang w:eastAsia="lv-LV"/>
        </w:rPr>
      </w:pPr>
    </w:p>
    <w:p w:rsidR="00AB7932" w:rsidRDefault="00AB7932" w:rsidP="009A650E">
      <w:pPr>
        <w:spacing w:after="0" w:line="240" w:lineRule="auto"/>
        <w:ind w:right="36"/>
        <w:jc w:val="right"/>
        <w:rPr>
          <w:rFonts w:ascii="Times New Roman" w:eastAsia="Calibri" w:hAnsi="Times New Roman" w:cs="Times New Roman"/>
          <w:bCs/>
          <w:sz w:val="20"/>
          <w:szCs w:val="20"/>
          <w:lang w:eastAsia="lv-LV"/>
        </w:rPr>
      </w:pPr>
    </w:p>
    <w:p w:rsidR="009A650E" w:rsidRPr="00AB7932" w:rsidRDefault="00AB7932" w:rsidP="009A650E">
      <w:pPr>
        <w:spacing w:after="0" w:line="240" w:lineRule="auto"/>
        <w:ind w:right="36"/>
        <w:jc w:val="right"/>
        <w:rPr>
          <w:rFonts w:ascii="Times New Roman" w:eastAsia="Calibri" w:hAnsi="Times New Roman" w:cs="Times New Roman"/>
          <w:bCs/>
          <w:sz w:val="20"/>
          <w:szCs w:val="20"/>
          <w:lang w:eastAsia="lv-LV"/>
        </w:rPr>
      </w:pPr>
      <w:r>
        <w:rPr>
          <w:rFonts w:ascii="Times New Roman" w:eastAsia="Calibri" w:hAnsi="Times New Roman" w:cs="Times New Roman"/>
          <w:bCs/>
          <w:sz w:val="20"/>
          <w:szCs w:val="20"/>
          <w:lang w:eastAsia="lv-LV"/>
        </w:rPr>
        <w:t xml:space="preserve"> </w:t>
      </w:r>
    </w:p>
    <w:p w:rsidR="009A650E" w:rsidRPr="007A5829" w:rsidRDefault="009A650E" w:rsidP="009A650E">
      <w:pPr>
        <w:spacing w:after="0" w:line="240" w:lineRule="auto"/>
        <w:ind w:right="36"/>
        <w:jc w:val="center"/>
        <w:rPr>
          <w:rFonts w:ascii="Times New Roman" w:eastAsia="Calibri" w:hAnsi="Times New Roman" w:cs="Times New Roman"/>
          <w:b/>
          <w:bCs/>
          <w:sz w:val="24"/>
          <w:szCs w:val="24"/>
          <w:lang w:eastAsia="lv-LV"/>
        </w:rPr>
      </w:pPr>
    </w:p>
    <w:p w:rsidR="009A650E" w:rsidRPr="007A5829" w:rsidRDefault="009A650E" w:rsidP="009A650E">
      <w:pPr>
        <w:spacing w:after="0" w:line="240" w:lineRule="auto"/>
        <w:ind w:right="36"/>
        <w:rPr>
          <w:rFonts w:ascii="Times New Roman" w:eastAsia="Calibri" w:hAnsi="Times New Roman" w:cs="Times New Roman"/>
          <w:b/>
          <w:bCs/>
          <w:sz w:val="24"/>
          <w:szCs w:val="24"/>
          <w:lang w:eastAsia="lv-LV"/>
        </w:rPr>
      </w:pPr>
    </w:p>
    <w:p w:rsidR="009A650E" w:rsidRPr="007A5829" w:rsidRDefault="009A650E" w:rsidP="009A650E">
      <w:pPr>
        <w:spacing w:after="0" w:line="240" w:lineRule="auto"/>
        <w:ind w:right="36"/>
        <w:jc w:val="center"/>
        <w:rPr>
          <w:rFonts w:ascii="Times New Roman" w:eastAsia="Calibri" w:hAnsi="Times New Roman" w:cs="Times New Roman"/>
          <w:b/>
          <w:bCs/>
          <w:sz w:val="24"/>
          <w:szCs w:val="24"/>
          <w:lang w:eastAsia="lv-LV"/>
        </w:rPr>
      </w:pPr>
    </w:p>
    <w:p w:rsidR="009A650E" w:rsidRPr="007A5829" w:rsidRDefault="009A650E" w:rsidP="009A650E">
      <w:pPr>
        <w:spacing w:after="0" w:line="240" w:lineRule="auto"/>
        <w:ind w:right="36"/>
        <w:jc w:val="center"/>
        <w:rPr>
          <w:rFonts w:ascii="Times New Roman" w:eastAsia="Calibri" w:hAnsi="Times New Roman" w:cs="Times New Roman"/>
          <w:b/>
          <w:bCs/>
          <w:sz w:val="24"/>
          <w:szCs w:val="24"/>
          <w:lang w:eastAsia="lv-LV"/>
        </w:rPr>
      </w:pPr>
      <w:r w:rsidRPr="007A5829">
        <w:rPr>
          <w:rFonts w:ascii="Times New Roman" w:eastAsia="Calibri" w:hAnsi="Times New Roman" w:cs="Times New Roman"/>
          <w:b/>
          <w:bCs/>
          <w:sz w:val="24"/>
          <w:szCs w:val="24"/>
          <w:lang w:eastAsia="lv-LV"/>
        </w:rPr>
        <w:t>L Ē M U M S</w:t>
      </w:r>
    </w:p>
    <w:p w:rsidR="009A650E" w:rsidRPr="007A5829" w:rsidRDefault="009A650E" w:rsidP="009A650E">
      <w:pPr>
        <w:spacing w:after="0" w:line="240" w:lineRule="auto"/>
        <w:ind w:right="36"/>
        <w:jc w:val="center"/>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 xml:space="preserve">Tukumā </w:t>
      </w:r>
    </w:p>
    <w:p w:rsidR="009A650E" w:rsidRPr="007A5829" w:rsidRDefault="009A650E" w:rsidP="009A650E">
      <w:pPr>
        <w:spacing w:after="0" w:line="240" w:lineRule="auto"/>
        <w:ind w:right="36"/>
        <w:jc w:val="center"/>
        <w:rPr>
          <w:rFonts w:ascii="Times New Roman" w:eastAsia="Calibri" w:hAnsi="Times New Roman" w:cs="Times New Roman"/>
          <w:sz w:val="24"/>
          <w:szCs w:val="24"/>
          <w:lang w:eastAsia="lv-LV"/>
        </w:rPr>
      </w:pPr>
    </w:p>
    <w:p w:rsidR="009A650E" w:rsidRPr="007A5829" w:rsidRDefault="009A650E" w:rsidP="009A650E">
      <w:pPr>
        <w:spacing w:after="0" w:line="240" w:lineRule="auto"/>
        <w:ind w:right="36"/>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2018. gada 27. septembrī</w:t>
      </w:r>
      <w:r w:rsidRPr="007A5829">
        <w:rPr>
          <w:rFonts w:ascii="Times New Roman" w:eastAsia="Calibri" w:hAnsi="Times New Roman" w:cs="Times New Roman"/>
          <w:sz w:val="24"/>
          <w:szCs w:val="24"/>
          <w:lang w:eastAsia="lv-LV"/>
        </w:rPr>
        <w:tab/>
      </w:r>
      <w:r w:rsidRPr="007A5829">
        <w:rPr>
          <w:rFonts w:ascii="Times New Roman" w:eastAsia="Calibri" w:hAnsi="Times New Roman" w:cs="Times New Roman"/>
          <w:sz w:val="24"/>
          <w:szCs w:val="24"/>
          <w:lang w:eastAsia="lv-LV"/>
        </w:rPr>
        <w:tab/>
      </w:r>
      <w:r w:rsidRPr="007A5829">
        <w:rPr>
          <w:rFonts w:ascii="Times New Roman" w:eastAsia="Calibri" w:hAnsi="Times New Roman" w:cs="Times New Roman"/>
          <w:sz w:val="24"/>
          <w:szCs w:val="24"/>
          <w:lang w:eastAsia="lv-LV"/>
        </w:rPr>
        <w:tab/>
      </w:r>
      <w:r w:rsidRPr="007A5829">
        <w:rPr>
          <w:rFonts w:ascii="Times New Roman" w:eastAsia="Calibri" w:hAnsi="Times New Roman" w:cs="Times New Roman"/>
          <w:sz w:val="24"/>
          <w:szCs w:val="24"/>
          <w:lang w:eastAsia="lv-LV"/>
        </w:rPr>
        <w:tab/>
      </w:r>
      <w:r w:rsidRPr="007A5829">
        <w:rPr>
          <w:rFonts w:ascii="Times New Roman" w:eastAsia="Calibri" w:hAnsi="Times New Roman" w:cs="Times New Roman"/>
          <w:sz w:val="24"/>
          <w:szCs w:val="24"/>
          <w:lang w:eastAsia="lv-LV"/>
        </w:rPr>
        <w:tab/>
      </w:r>
      <w:r w:rsidRPr="007A5829">
        <w:rPr>
          <w:rFonts w:ascii="Times New Roman" w:eastAsia="Calibri" w:hAnsi="Times New Roman" w:cs="Times New Roman"/>
          <w:sz w:val="24"/>
          <w:szCs w:val="24"/>
          <w:lang w:eastAsia="lv-LV"/>
        </w:rPr>
        <w:tab/>
      </w:r>
      <w:r w:rsidRPr="007A5829">
        <w:rPr>
          <w:rFonts w:ascii="Times New Roman" w:eastAsia="Calibri" w:hAnsi="Times New Roman" w:cs="Times New Roman"/>
          <w:sz w:val="24"/>
          <w:szCs w:val="24"/>
          <w:lang w:eastAsia="lv-LV"/>
        </w:rPr>
        <w:tab/>
        <w:t xml:space="preserve">        prot. Nr.  21, </w:t>
      </w:r>
      <w:r w:rsidR="00FF1862">
        <w:rPr>
          <w:rFonts w:ascii="Times New Roman" w:eastAsia="Calibri" w:hAnsi="Times New Roman" w:cs="Times New Roman"/>
          <w:sz w:val="24"/>
          <w:szCs w:val="24"/>
          <w:lang w:eastAsia="lv-LV"/>
        </w:rPr>
        <w:t>1</w:t>
      </w:r>
      <w:r w:rsidRPr="007A5829">
        <w:rPr>
          <w:rFonts w:ascii="Times New Roman" w:eastAsia="Calibri" w:hAnsi="Times New Roman" w:cs="Times New Roman"/>
          <w:sz w:val="24"/>
          <w:szCs w:val="24"/>
          <w:lang w:eastAsia="lv-LV"/>
        </w:rPr>
        <w:t>.§.</w:t>
      </w:r>
    </w:p>
    <w:p w:rsidR="009A650E" w:rsidRPr="007A5829" w:rsidRDefault="009A650E" w:rsidP="009A650E">
      <w:pPr>
        <w:spacing w:after="0" w:line="240" w:lineRule="auto"/>
        <w:ind w:right="36"/>
        <w:jc w:val="center"/>
        <w:rPr>
          <w:rFonts w:ascii="Times New Roman" w:eastAsia="Calibri" w:hAnsi="Times New Roman" w:cs="Times New Roman"/>
          <w:sz w:val="24"/>
          <w:szCs w:val="24"/>
          <w:lang w:eastAsia="lv-LV"/>
        </w:rPr>
      </w:pPr>
    </w:p>
    <w:p w:rsidR="00D00A22" w:rsidRPr="007A5829" w:rsidRDefault="00D00A22" w:rsidP="009A650E">
      <w:pPr>
        <w:spacing w:after="0" w:line="240" w:lineRule="auto"/>
        <w:ind w:right="36"/>
        <w:jc w:val="center"/>
        <w:rPr>
          <w:rFonts w:ascii="Times New Roman" w:eastAsia="Calibri" w:hAnsi="Times New Roman" w:cs="Times New Roman"/>
          <w:sz w:val="24"/>
          <w:szCs w:val="24"/>
          <w:lang w:eastAsia="lv-LV"/>
        </w:rPr>
      </w:pPr>
    </w:p>
    <w:p w:rsidR="009A650E" w:rsidRPr="007A5829" w:rsidRDefault="009A650E" w:rsidP="009A650E">
      <w:pPr>
        <w:spacing w:after="0" w:line="240" w:lineRule="auto"/>
        <w:rPr>
          <w:rFonts w:ascii="Times New Roman" w:eastAsia="Calibri" w:hAnsi="Times New Roman" w:cs="Times New Roman"/>
          <w:b/>
          <w:bCs/>
          <w:sz w:val="24"/>
          <w:szCs w:val="24"/>
          <w:lang w:eastAsia="lv-LV"/>
        </w:rPr>
      </w:pPr>
      <w:r w:rsidRPr="007A5829">
        <w:rPr>
          <w:rFonts w:ascii="Times New Roman" w:eastAsia="Calibri" w:hAnsi="Times New Roman" w:cs="Times New Roman"/>
          <w:b/>
          <w:bCs/>
          <w:sz w:val="24"/>
          <w:szCs w:val="24"/>
          <w:lang w:eastAsia="lv-LV"/>
        </w:rPr>
        <w:t xml:space="preserve">Par nākamā deputāta stāšanos </w:t>
      </w:r>
    </w:p>
    <w:p w:rsidR="009A650E" w:rsidRPr="007A5829" w:rsidRDefault="009A650E" w:rsidP="009A650E">
      <w:pPr>
        <w:spacing w:after="0" w:line="240" w:lineRule="auto"/>
        <w:rPr>
          <w:rFonts w:ascii="Times New Roman" w:eastAsia="Calibri" w:hAnsi="Times New Roman" w:cs="Times New Roman"/>
          <w:b/>
          <w:bCs/>
          <w:sz w:val="24"/>
          <w:szCs w:val="24"/>
          <w:lang w:eastAsia="lv-LV"/>
        </w:rPr>
      </w:pPr>
      <w:r w:rsidRPr="007A5829">
        <w:rPr>
          <w:rFonts w:ascii="Times New Roman" w:eastAsia="Calibri" w:hAnsi="Times New Roman" w:cs="Times New Roman"/>
          <w:b/>
          <w:bCs/>
          <w:sz w:val="24"/>
          <w:szCs w:val="24"/>
          <w:lang w:eastAsia="lv-LV"/>
        </w:rPr>
        <w:t xml:space="preserve">Daces Lebedas vietā un deputātes ievēlēšanu </w:t>
      </w:r>
    </w:p>
    <w:p w:rsidR="009A650E" w:rsidRPr="007A5829" w:rsidRDefault="009A650E" w:rsidP="009A650E">
      <w:pPr>
        <w:spacing w:after="0" w:line="240" w:lineRule="auto"/>
        <w:rPr>
          <w:rFonts w:ascii="Times New Roman" w:eastAsia="Calibri" w:hAnsi="Times New Roman" w:cs="Times New Roman"/>
          <w:b/>
          <w:bCs/>
          <w:sz w:val="24"/>
          <w:szCs w:val="24"/>
          <w:lang w:eastAsia="lv-LV"/>
        </w:rPr>
      </w:pPr>
      <w:r w:rsidRPr="007A5829">
        <w:rPr>
          <w:rFonts w:ascii="Times New Roman" w:eastAsia="Calibri" w:hAnsi="Times New Roman" w:cs="Times New Roman"/>
          <w:b/>
          <w:bCs/>
          <w:sz w:val="24"/>
          <w:szCs w:val="24"/>
          <w:lang w:eastAsia="lv-LV"/>
        </w:rPr>
        <w:t>Domes pastāvīgo komiteju sastāvā</w:t>
      </w:r>
    </w:p>
    <w:p w:rsidR="009A650E" w:rsidRPr="007A5829" w:rsidRDefault="009A650E" w:rsidP="009A650E">
      <w:pPr>
        <w:spacing w:after="0" w:line="240" w:lineRule="auto"/>
        <w:ind w:left="216" w:right="-23" w:hanging="216"/>
        <w:jc w:val="both"/>
        <w:rPr>
          <w:rFonts w:ascii="Times New Roman" w:eastAsia="Calibri" w:hAnsi="Times New Roman" w:cs="Times New Roman"/>
          <w:b/>
          <w:bCs/>
          <w:sz w:val="24"/>
          <w:szCs w:val="24"/>
          <w:lang w:eastAsia="lv-LV"/>
        </w:rPr>
      </w:pPr>
    </w:p>
    <w:p w:rsidR="009A650E" w:rsidRPr="007A5829" w:rsidRDefault="009A650E" w:rsidP="009A650E">
      <w:pPr>
        <w:spacing w:after="0" w:line="240" w:lineRule="auto"/>
        <w:jc w:val="both"/>
        <w:rPr>
          <w:rFonts w:ascii="Times New Roman" w:eastAsia="Calibri" w:hAnsi="Times New Roman" w:cs="Times New Roman"/>
          <w:sz w:val="24"/>
          <w:szCs w:val="24"/>
          <w:lang w:eastAsia="lv-LV"/>
        </w:rPr>
      </w:pPr>
    </w:p>
    <w:p w:rsidR="009A650E" w:rsidRPr="007A5829" w:rsidRDefault="009A650E" w:rsidP="009A650E">
      <w:pPr>
        <w:spacing w:after="0" w:line="240" w:lineRule="auto"/>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ab/>
        <w:t>1. Pamatojoties uz Daces Lebedas 2018. gada 12. septembra iesniegumu par atbrīvošanu no Tukuma novada Domes deputātes amata sakarā ar stāšanos Tukuma novada pašvaldības izpilddirektores amatā un saskaņā ar Republikas pilsētas domes un novada domes deputāta statusa likuma 3.pant</w:t>
      </w:r>
      <w:r w:rsidR="009E290B">
        <w:rPr>
          <w:rFonts w:ascii="Times New Roman" w:eastAsia="Calibri" w:hAnsi="Times New Roman" w:cs="Times New Roman"/>
          <w:sz w:val="24"/>
          <w:szCs w:val="24"/>
          <w:lang w:eastAsia="lv-LV"/>
        </w:rPr>
        <w:t>a pirmās daļas 1.punktu</w:t>
      </w:r>
      <w:r w:rsidRPr="007A5829">
        <w:rPr>
          <w:rFonts w:ascii="Times New Roman" w:eastAsia="Calibri" w:hAnsi="Times New Roman" w:cs="Times New Roman"/>
          <w:sz w:val="24"/>
          <w:szCs w:val="24"/>
          <w:lang w:eastAsia="lv-LV"/>
        </w:rPr>
        <w:t>, Republikas pilsētas domes un novada domes vēlēšanu likuma 43.panta pirmo daļu un likuma „Par pašvaldībām” 55.pantu:</w:t>
      </w:r>
    </w:p>
    <w:p w:rsidR="009A650E" w:rsidRPr="007A5829" w:rsidRDefault="009A650E" w:rsidP="009A650E">
      <w:pPr>
        <w:spacing w:before="75" w:after="75" w:line="240" w:lineRule="auto"/>
        <w:ind w:firstLine="375"/>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ab/>
        <w:t>1.1. pieņemt zināšanai, ka Dacei Lebedai</w:t>
      </w:r>
      <w:r w:rsidR="009E290B">
        <w:rPr>
          <w:rFonts w:ascii="Times New Roman" w:eastAsia="Times New Roman" w:hAnsi="Times New Roman" w:cs="Times New Roman"/>
          <w:sz w:val="24"/>
          <w:szCs w:val="24"/>
          <w:lang w:eastAsia="lv-LV"/>
        </w:rPr>
        <w:t xml:space="preserve"> ar 2018.gada 27.septembri tiek </w:t>
      </w:r>
      <w:r w:rsidRPr="007A5829">
        <w:rPr>
          <w:rFonts w:ascii="Times New Roman" w:eastAsia="Times New Roman" w:hAnsi="Times New Roman" w:cs="Times New Roman"/>
          <w:sz w:val="24"/>
          <w:szCs w:val="24"/>
          <w:lang w:eastAsia="lv-LV"/>
        </w:rPr>
        <w:t>izbeigtas Tukuma novada Domes deputātes pilnvaras;</w:t>
      </w:r>
    </w:p>
    <w:p w:rsidR="009A650E" w:rsidRPr="007A5829" w:rsidRDefault="009A650E" w:rsidP="009A650E">
      <w:pPr>
        <w:spacing w:after="0" w:line="240" w:lineRule="auto"/>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ab/>
        <w:t>1.2. pieņemt zināšanai, ka atbilstīgi Tukuma novada vēlēšanu komisijas 2018. gada 14.</w:t>
      </w:r>
      <w:r w:rsidR="00035599">
        <w:rPr>
          <w:rFonts w:ascii="Times New Roman" w:eastAsia="Calibri" w:hAnsi="Times New Roman" w:cs="Times New Roman"/>
          <w:sz w:val="24"/>
          <w:szCs w:val="24"/>
          <w:lang w:eastAsia="lv-LV"/>
        </w:rPr>
        <w:t> </w:t>
      </w:r>
      <w:r w:rsidRPr="007A5829">
        <w:rPr>
          <w:rFonts w:ascii="Times New Roman" w:eastAsia="Calibri" w:hAnsi="Times New Roman" w:cs="Times New Roman"/>
          <w:sz w:val="24"/>
          <w:szCs w:val="24"/>
          <w:lang w:eastAsia="lv-LV"/>
        </w:rPr>
        <w:t xml:space="preserve">septembra  sēdes protokolam Nr.4 bijušās deputātes Daces Lebedas no saraksta „Vienotība” vietā stājas </w:t>
      </w:r>
      <w:r w:rsidRPr="007A5829">
        <w:rPr>
          <w:rFonts w:ascii="Times New Roman" w:eastAsia="Calibri" w:hAnsi="Times New Roman" w:cs="Times New Roman"/>
          <w:b/>
          <w:bCs/>
          <w:sz w:val="24"/>
          <w:szCs w:val="24"/>
          <w:lang w:eastAsia="lv-LV"/>
        </w:rPr>
        <w:t xml:space="preserve">Liene Bēniņa </w:t>
      </w:r>
      <w:r w:rsidRPr="007A5829">
        <w:rPr>
          <w:rFonts w:ascii="Times New Roman" w:eastAsia="Calibri" w:hAnsi="Times New Roman" w:cs="Times New Roman"/>
          <w:sz w:val="24"/>
          <w:szCs w:val="24"/>
          <w:lang w:eastAsia="lv-LV"/>
        </w:rPr>
        <w:t xml:space="preserve">(personas kods </w:t>
      </w:r>
      <w:r w:rsidR="00CF1B7C">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w:t>
      </w:r>
    </w:p>
    <w:p w:rsidR="009A650E" w:rsidRPr="007A5829" w:rsidRDefault="009A650E" w:rsidP="009A650E">
      <w:pPr>
        <w:spacing w:after="0" w:line="240" w:lineRule="auto"/>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ab/>
        <w:t>1.3. izbeigt Daces Lebedas</w:t>
      </w:r>
      <w:bookmarkStart w:id="3" w:name="OLE_LINK5"/>
      <w:r w:rsidRPr="007A5829">
        <w:rPr>
          <w:rFonts w:ascii="Times New Roman" w:eastAsia="Calibri" w:hAnsi="Times New Roman" w:cs="Times New Roman"/>
          <w:sz w:val="24"/>
          <w:szCs w:val="24"/>
          <w:lang w:eastAsia="lv-LV"/>
        </w:rPr>
        <w:t xml:space="preserve"> darbību Tukuma novada Domes Izglītības, kultūras un sporta komitejā un Sociālo un veselības jautājumu komitejā. </w:t>
      </w:r>
      <w:bookmarkEnd w:id="3"/>
    </w:p>
    <w:p w:rsidR="009A650E" w:rsidRPr="007A5829" w:rsidRDefault="009A650E" w:rsidP="009A650E">
      <w:pPr>
        <w:spacing w:after="0" w:line="240" w:lineRule="auto"/>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ab/>
        <w:t>2. Ievēlēt deputāti Lieni Bēniņu Tukuma novada Domes Izglītības, kultūras un sporta komitejā un</w:t>
      </w:r>
      <w:r w:rsidR="00153202" w:rsidRPr="007A5829">
        <w:rPr>
          <w:rFonts w:ascii="Times New Roman" w:eastAsia="Calibri" w:hAnsi="Times New Roman" w:cs="Times New Roman"/>
          <w:sz w:val="24"/>
          <w:szCs w:val="24"/>
          <w:lang w:eastAsia="lv-LV"/>
        </w:rPr>
        <w:t xml:space="preserve"> S</w:t>
      </w:r>
      <w:r w:rsidRPr="007A5829">
        <w:rPr>
          <w:rFonts w:ascii="Times New Roman" w:eastAsia="Calibri" w:hAnsi="Times New Roman" w:cs="Times New Roman"/>
          <w:sz w:val="24"/>
          <w:szCs w:val="24"/>
          <w:lang w:eastAsia="lv-LV"/>
        </w:rPr>
        <w:t xml:space="preserve">ociālo un veselības jautājumu komitejā.  </w:t>
      </w:r>
    </w:p>
    <w:p w:rsidR="009A650E" w:rsidRPr="007A5829" w:rsidRDefault="009A650E" w:rsidP="009A650E">
      <w:pPr>
        <w:spacing w:after="0" w:line="240" w:lineRule="auto"/>
        <w:jc w:val="both"/>
        <w:rPr>
          <w:rFonts w:ascii="Times New Roman" w:eastAsia="Calibri" w:hAnsi="Times New Roman" w:cs="Times New Roman"/>
          <w:sz w:val="24"/>
          <w:szCs w:val="24"/>
          <w:lang w:eastAsia="lv-LV"/>
        </w:rPr>
      </w:pPr>
    </w:p>
    <w:p w:rsidR="009A650E" w:rsidRDefault="009A650E" w:rsidP="009A650E">
      <w:pPr>
        <w:spacing w:after="0" w:line="240" w:lineRule="auto"/>
        <w:ind w:right="36"/>
        <w:jc w:val="both"/>
        <w:rPr>
          <w:rFonts w:ascii="Times New Roman" w:eastAsia="Calibri" w:hAnsi="Times New Roman" w:cs="Times New Roman"/>
          <w:sz w:val="24"/>
          <w:szCs w:val="24"/>
          <w:lang w:eastAsia="lv-LV"/>
        </w:rPr>
      </w:pPr>
    </w:p>
    <w:p w:rsidR="00AB7932" w:rsidRPr="007A5829" w:rsidRDefault="00AB7932" w:rsidP="009A650E">
      <w:pPr>
        <w:spacing w:after="0" w:line="240" w:lineRule="auto"/>
        <w:ind w:right="36"/>
        <w:jc w:val="both"/>
        <w:rPr>
          <w:rFonts w:ascii="Times New Roman" w:eastAsia="Calibri" w:hAnsi="Times New Roman" w:cs="Times New Roman"/>
          <w:sz w:val="24"/>
          <w:szCs w:val="24"/>
          <w:lang w:eastAsia="lv-LV"/>
        </w:rPr>
      </w:pPr>
    </w:p>
    <w:p w:rsidR="009A650E" w:rsidRDefault="00AB7932" w:rsidP="009A650E">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F94A69">
        <w:rPr>
          <w:rFonts w:ascii="Times New Roman" w:eastAsia="Calibri" w:hAnsi="Times New Roman" w:cs="Times New Roman"/>
          <w:sz w:val="24"/>
          <w:szCs w:val="24"/>
          <w:lang w:eastAsia="lv-LV"/>
        </w:rPr>
        <w:tab/>
      </w:r>
      <w:r w:rsidR="00F94A69">
        <w:rPr>
          <w:rFonts w:ascii="Times New Roman" w:eastAsia="Calibri" w:hAnsi="Times New Roman" w:cs="Times New Roman"/>
          <w:sz w:val="24"/>
          <w:szCs w:val="24"/>
          <w:lang w:eastAsia="lv-LV"/>
        </w:rPr>
        <w:tab/>
      </w:r>
      <w:r w:rsidR="00F94A69">
        <w:rPr>
          <w:rFonts w:ascii="Times New Roman" w:eastAsia="Calibri" w:hAnsi="Times New Roman" w:cs="Times New Roman"/>
          <w:sz w:val="24"/>
          <w:szCs w:val="24"/>
          <w:lang w:eastAsia="lv-LV"/>
        </w:rPr>
        <w:tab/>
      </w:r>
      <w:r w:rsidR="00A33D6C">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A33D6C" w:rsidRDefault="00A33D6C" w:rsidP="009A650E">
      <w:pPr>
        <w:spacing w:after="0" w:line="240" w:lineRule="auto"/>
        <w:rPr>
          <w:rFonts w:ascii="Times New Roman" w:eastAsia="Calibri" w:hAnsi="Times New Roman" w:cs="Times New Roman"/>
          <w:sz w:val="24"/>
          <w:szCs w:val="24"/>
          <w:lang w:eastAsia="lv-LV"/>
        </w:rPr>
      </w:pPr>
    </w:p>
    <w:p w:rsidR="00AB7932" w:rsidRDefault="00AB7932" w:rsidP="009A650E">
      <w:pPr>
        <w:spacing w:after="0" w:line="240" w:lineRule="auto"/>
        <w:rPr>
          <w:rFonts w:ascii="Times New Roman" w:eastAsia="Calibri" w:hAnsi="Times New Roman" w:cs="Times New Roman"/>
          <w:sz w:val="24"/>
          <w:szCs w:val="24"/>
          <w:lang w:eastAsia="lv-LV"/>
        </w:rPr>
      </w:pPr>
    </w:p>
    <w:p w:rsidR="0013494C" w:rsidRDefault="0013494C">
      <w:pPr>
        <w:spacing w:after="0" w:line="240" w:lineRule="auto"/>
        <w:ind w:right="284"/>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br w:type="page"/>
      </w:r>
    </w:p>
    <w:p w:rsidR="0013494C" w:rsidRDefault="00AB7932" w:rsidP="0013494C">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AB7932" w:rsidRDefault="00AB7932" w:rsidP="0013494C">
      <w:pPr>
        <w:spacing w:after="0" w:line="240" w:lineRule="auto"/>
        <w:jc w:val="right"/>
        <w:rPr>
          <w:rFonts w:ascii="Times New Roman" w:eastAsia="Times New Roman" w:hAnsi="Times New Roman" w:cs="Times New Roman"/>
          <w:sz w:val="20"/>
          <w:szCs w:val="20"/>
          <w:lang w:eastAsia="lv-LV"/>
        </w:rPr>
      </w:pPr>
    </w:p>
    <w:p w:rsidR="00AB7932" w:rsidRDefault="00AB7932" w:rsidP="0013494C">
      <w:pPr>
        <w:spacing w:after="0" w:line="240" w:lineRule="auto"/>
        <w:jc w:val="right"/>
        <w:rPr>
          <w:rFonts w:ascii="Times New Roman" w:eastAsia="Times New Roman" w:hAnsi="Times New Roman" w:cs="Times New Roman"/>
          <w:sz w:val="20"/>
          <w:szCs w:val="20"/>
          <w:lang w:eastAsia="lv-LV"/>
        </w:rPr>
      </w:pPr>
    </w:p>
    <w:p w:rsidR="00AB7932" w:rsidRDefault="00AB7932" w:rsidP="0013494C">
      <w:pPr>
        <w:spacing w:after="0" w:line="240" w:lineRule="auto"/>
        <w:jc w:val="right"/>
        <w:rPr>
          <w:rFonts w:ascii="Times New Roman" w:eastAsia="Times New Roman" w:hAnsi="Times New Roman" w:cs="Times New Roman"/>
          <w:sz w:val="20"/>
          <w:szCs w:val="20"/>
          <w:lang w:eastAsia="lv-LV"/>
        </w:rPr>
      </w:pPr>
    </w:p>
    <w:p w:rsidR="00AB7932" w:rsidRDefault="00AB7932" w:rsidP="0013494C">
      <w:pPr>
        <w:spacing w:after="0" w:line="240" w:lineRule="auto"/>
        <w:jc w:val="right"/>
        <w:rPr>
          <w:rFonts w:ascii="Times New Roman" w:eastAsia="Times New Roman" w:hAnsi="Times New Roman" w:cs="Times New Roman"/>
          <w:sz w:val="20"/>
          <w:szCs w:val="20"/>
          <w:lang w:eastAsia="lv-LV"/>
        </w:rPr>
      </w:pPr>
    </w:p>
    <w:p w:rsidR="00AB7932" w:rsidRDefault="00AB7932" w:rsidP="0013494C">
      <w:pPr>
        <w:spacing w:after="0" w:line="240" w:lineRule="auto"/>
        <w:jc w:val="right"/>
        <w:rPr>
          <w:rFonts w:ascii="Times New Roman" w:eastAsia="Times New Roman" w:hAnsi="Times New Roman" w:cs="Times New Roman"/>
          <w:sz w:val="20"/>
          <w:szCs w:val="20"/>
          <w:lang w:eastAsia="lv-LV"/>
        </w:rPr>
      </w:pPr>
    </w:p>
    <w:p w:rsidR="00AB7932" w:rsidRDefault="00AB7932" w:rsidP="0013494C">
      <w:pPr>
        <w:spacing w:after="0" w:line="240" w:lineRule="auto"/>
        <w:jc w:val="right"/>
        <w:rPr>
          <w:rFonts w:ascii="Times New Roman" w:eastAsia="Times New Roman" w:hAnsi="Times New Roman" w:cs="Times New Roman"/>
          <w:sz w:val="20"/>
          <w:szCs w:val="20"/>
          <w:lang w:eastAsia="lv-LV"/>
        </w:rPr>
      </w:pPr>
    </w:p>
    <w:p w:rsidR="00AB7932" w:rsidRDefault="00AB7932" w:rsidP="0013494C">
      <w:pPr>
        <w:spacing w:after="0" w:line="240" w:lineRule="auto"/>
        <w:jc w:val="right"/>
        <w:rPr>
          <w:rFonts w:ascii="Times New Roman" w:eastAsia="Times New Roman" w:hAnsi="Times New Roman" w:cs="Times New Roman"/>
          <w:sz w:val="20"/>
          <w:szCs w:val="20"/>
          <w:lang w:eastAsia="lv-LV"/>
        </w:rPr>
      </w:pPr>
    </w:p>
    <w:p w:rsidR="00AB7932" w:rsidRPr="00AB7932" w:rsidRDefault="00AB7932" w:rsidP="0013494C">
      <w:pPr>
        <w:spacing w:after="0" w:line="240" w:lineRule="auto"/>
        <w:jc w:val="right"/>
        <w:rPr>
          <w:rFonts w:ascii="Times New Roman" w:eastAsia="Times New Roman" w:hAnsi="Times New Roman" w:cs="Times New Roman"/>
          <w:sz w:val="20"/>
          <w:szCs w:val="20"/>
          <w:lang w:eastAsia="lv-LV"/>
        </w:rPr>
      </w:pPr>
    </w:p>
    <w:p w:rsidR="0013494C" w:rsidRPr="0013494C" w:rsidRDefault="0013494C" w:rsidP="0013494C">
      <w:pPr>
        <w:spacing w:after="0" w:line="240" w:lineRule="auto"/>
        <w:jc w:val="center"/>
        <w:rPr>
          <w:rFonts w:ascii="Times New Roman" w:eastAsia="Times New Roman" w:hAnsi="Times New Roman" w:cs="Times New Roman"/>
          <w:b/>
          <w:sz w:val="24"/>
          <w:szCs w:val="24"/>
          <w:lang w:eastAsia="lv-LV"/>
        </w:rPr>
      </w:pPr>
      <w:r w:rsidRPr="0013494C">
        <w:rPr>
          <w:rFonts w:ascii="Times New Roman" w:eastAsia="Times New Roman" w:hAnsi="Times New Roman" w:cs="Times New Roman"/>
          <w:b/>
          <w:sz w:val="24"/>
          <w:szCs w:val="24"/>
          <w:lang w:eastAsia="lv-LV"/>
        </w:rPr>
        <w:t>L Ē M U M S</w:t>
      </w:r>
    </w:p>
    <w:p w:rsidR="0013494C" w:rsidRPr="0013494C" w:rsidRDefault="0013494C" w:rsidP="0013494C">
      <w:pPr>
        <w:spacing w:after="0" w:line="240" w:lineRule="auto"/>
        <w:jc w:val="center"/>
        <w:rPr>
          <w:rFonts w:ascii="Times New Roman" w:eastAsia="Times New Roman" w:hAnsi="Times New Roman" w:cs="Times New Roman"/>
          <w:sz w:val="24"/>
          <w:szCs w:val="24"/>
          <w:lang w:eastAsia="lv-LV"/>
        </w:rPr>
      </w:pPr>
      <w:r w:rsidRPr="0013494C">
        <w:rPr>
          <w:rFonts w:ascii="Times New Roman" w:eastAsia="Times New Roman" w:hAnsi="Times New Roman" w:cs="Times New Roman"/>
          <w:sz w:val="24"/>
          <w:szCs w:val="24"/>
          <w:lang w:eastAsia="lv-LV"/>
        </w:rPr>
        <w:t>Tukumā</w:t>
      </w:r>
    </w:p>
    <w:p w:rsidR="0013494C" w:rsidRPr="0013494C" w:rsidRDefault="0013494C" w:rsidP="0013494C">
      <w:pPr>
        <w:spacing w:after="0" w:line="240" w:lineRule="auto"/>
        <w:jc w:val="both"/>
        <w:rPr>
          <w:rFonts w:ascii="Times New Roman" w:eastAsia="Times New Roman" w:hAnsi="Times New Roman" w:cs="Times New Roman"/>
          <w:sz w:val="24"/>
          <w:szCs w:val="24"/>
          <w:lang w:eastAsia="lv-LV"/>
        </w:rPr>
      </w:pPr>
      <w:r w:rsidRPr="0013494C">
        <w:rPr>
          <w:rFonts w:ascii="Times New Roman" w:eastAsia="Times New Roman" w:hAnsi="Times New Roman" w:cs="Times New Roman"/>
          <w:sz w:val="24"/>
          <w:szCs w:val="24"/>
          <w:lang w:eastAsia="lv-LV"/>
        </w:rPr>
        <w:t>2018.gada 27.septembrī</w:t>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00A05750">
        <w:rPr>
          <w:rFonts w:ascii="Times New Roman" w:eastAsia="Times New Roman" w:hAnsi="Times New Roman" w:cs="Times New Roman"/>
          <w:sz w:val="24"/>
          <w:szCs w:val="24"/>
          <w:lang w:eastAsia="lv-LV"/>
        </w:rPr>
        <w:t xml:space="preserve">      </w:t>
      </w:r>
      <w:r w:rsidR="00732E1B">
        <w:rPr>
          <w:rFonts w:ascii="Times New Roman" w:eastAsia="Times New Roman" w:hAnsi="Times New Roman" w:cs="Times New Roman"/>
          <w:sz w:val="24"/>
          <w:szCs w:val="24"/>
          <w:lang w:eastAsia="lv-LV"/>
        </w:rPr>
        <w:t xml:space="preserve">   </w:t>
      </w:r>
      <w:r w:rsidRPr="0013494C">
        <w:rPr>
          <w:rFonts w:ascii="Times New Roman" w:eastAsia="Times New Roman" w:hAnsi="Times New Roman" w:cs="Times New Roman"/>
          <w:sz w:val="24"/>
          <w:szCs w:val="24"/>
          <w:lang w:eastAsia="lv-LV"/>
        </w:rPr>
        <w:t>prot.Nr.</w:t>
      </w:r>
      <w:r>
        <w:rPr>
          <w:rFonts w:ascii="Times New Roman" w:eastAsia="Times New Roman" w:hAnsi="Times New Roman" w:cs="Times New Roman"/>
          <w:sz w:val="24"/>
          <w:szCs w:val="24"/>
          <w:lang w:eastAsia="lv-LV"/>
        </w:rPr>
        <w:t>21</w:t>
      </w:r>
      <w:r w:rsidRPr="0013494C">
        <w:rPr>
          <w:rFonts w:ascii="Times New Roman" w:eastAsia="Times New Roman" w:hAnsi="Times New Roman" w:cs="Times New Roman"/>
          <w:sz w:val="24"/>
          <w:szCs w:val="24"/>
          <w:lang w:eastAsia="lv-LV"/>
        </w:rPr>
        <w:t xml:space="preserve">, </w:t>
      </w:r>
      <w:r w:rsidR="000421FF">
        <w:rPr>
          <w:rFonts w:ascii="Times New Roman" w:eastAsia="Times New Roman" w:hAnsi="Times New Roman" w:cs="Times New Roman"/>
          <w:sz w:val="24"/>
          <w:szCs w:val="24"/>
          <w:lang w:eastAsia="lv-LV"/>
        </w:rPr>
        <w:t>3</w:t>
      </w:r>
      <w:r w:rsidRPr="0013494C">
        <w:rPr>
          <w:rFonts w:ascii="Times New Roman" w:eastAsia="Times New Roman" w:hAnsi="Times New Roman" w:cs="Times New Roman"/>
          <w:sz w:val="24"/>
          <w:szCs w:val="24"/>
          <w:lang w:eastAsia="lv-LV"/>
        </w:rPr>
        <w:t>.</w:t>
      </w:r>
      <w:r w:rsidRPr="0013494C">
        <w:rPr>
          <w:rFonts w:ascii="Times New Roman" w:eastAsia="Times New Roman" w:hAnsi="Times New Roman" w:cs="Times New Roman"/>
          <w:color w:val="000000"/>
          <w:sz w:val="24"/>
          <w:szCs w:val="24"/>
          <w:lang w:eastAsia="lv-LV"/>
        </w:rPr>
        <w:t>§.</w:t>
      </w:r>
    </w:p>
    <w:p w:rsidR="0013494C" w:rsidRDefault="0013494C" w:rsidP="0013494C">
      <w:pPr>
        <w:spacing w:after="0" w:line="240" w:lineRule="auto"/>
        <w:rPr>
          <w:rFonts w:ascii="Times New Roman" w:eastAsia="Times New Roman" w:hAnsi="Times New Roman" w:cs="Times New Roman"/>
          <w:sz w:val="24"/>
          <w:szCs w:val="24"/>
          <w:lang w:eastAsia="lv-LV"/>
        </w:rPr>
      </w:pPr>
    </w:p>
    <w:p w:rsidR="0013494C" w:rsidRPr="0013494C" w:rsidRDefault="0013494C" w:rsidP="0013494C">
      <w:pPr>
        <w:spacing w:after="0" w:line="240" w:lineRule="auto"/>
        <w:rPr>
          <w:rFonts w:ascii="Times New Roman" w:eastAsia="Times New Roman" w:hAnsi="Times New Roman" w:cs="Times New Roman"/>
          <w:sz w:val="24"/>
          <w:szCs w:val="24"/>
          <w:lang w:eastAsia="lv-LV"/>
        </w:rPr>
      </w:pPr>
    </w:p>
    <w:p w:rsidR="0013494C" w:rsidRPr="0013494C" w:rsidRDefault="0013494C" w:rsidP="0013494C">
      <w:pPr>
        <w:spacing w:after="0" w:line="240" w:lineRule="auto"/>
        <w:rPr>
          <w:rFonts w:ascii="Times New Roman" w:eastAsia="Times New Roman" w:hAnsi="Times New Roman" w:cs="Times New Roman"/>
          <w:b/>
          <w:sz w:val="24"/>
          <w:szCs w:val="24"/>
          <w:lang w:eastAsia="lv-LV"/>
        </w:rPr>
      </w:pPr>
      <w:bookmarkStart w:id="4" w:name="_Toc265509646"/>
      <w:r w:rsidRPr="0013494C">
        <w:rPr>
          <w:rFonts w:ascii="Times New Roman" w:eastAsia="Times New Roman" w:hAnsi="Times New Roman" w:cs="Times New Roman"/>
          <w:b/>
          <w:sz w:val="24"/>
          <w:szCs w:val="24"/>
          <w:lang w:eastAsia="lv-LV"/>
        </w:rPr>
        <w:t xml:space="preserve">Par Tukuma E.Birznieka-Upīša </w:t>
      </w:r>
    </w:p>
    <w:p w:rsidR="0013494C" w:rsidRPr="0013494C" w:rsidRDefault="0013494C" w:rsidP="0013494C">
      <w:pPr>
        <w:spacing w:after="0" w:line="240" w:lineRule="auto"/>
        <w:rPr>
          <w:rFonts w:ascii="Times New Roman" w:eastAsia="Times New Roman" w:hAnsi="Times New Roman" w:cs="Times New Roman"/>
          <w:b/>
          <w:sz w:val="24"/>
          <w:szCs w:val="24"/>
          <w:lang w:eastAsia="lv-LV"/>
        </w:rPr>
      </w:pPr>
      <w:r w:rsidRPr="0013494C">
        <w:rPr>
          <w:rFonts w:ascii="Times New Roman" w:eastAsia="Times New Roman" w:hAnsi="Times New Roman" w:cs="Times New Roman"/>
          <w:b/>
          <w:sz w:val="24"/>
          <w:szCs w:val="24"/>
          <w:lang w:eastAsia="lv-LV"/>
        </w:rPr>
        <w:t xml:space="preserve">1.pamatskolas direktora apstiprināšanu </w:t>
      </w:r>
      <w:bookmarkEnd w:id="4"/>
    </w:p>
    <w:p w:rsidR="0013494C" w:rsidRPr="0013494C" w:rsidRDefault="0013494C" w:rsidP="0013494C">
      <w:pPr>
        <w:spacing w:after="0" w:line="240" w:lineRule="auto"/>
        <w:rPr>
          <w:rFonts w:ascii="Times New Roman" w:eastAsia="Times New Roman" w:hAnsi="Times New Roman" w:cs="Times New Roman"/>
          <w:b/>
          <w:sz w:val="24"/>
          <w:szCs w:val="24"/>
          <w:lang w:eastAsia="lv-LV"/>
        </w:rPr>
      </w:pPr>
    </w:p>
    <w:p w:rsidR="0013494C" w:rsidRPr="0013494C" w:rsidRDefault="0013494C" w:rsidP="0013494C">
      <w:pPr>
        <w:spacing w:after="0" w:line="240" w:lineRule="auto"/>
        <w:jc w:val="both"/>
        <w:rPr>
          <w:rFonts w:ascii="Times New Roman" w:eastAsia="Times New Roman" w:hAnsi="Times New Roman" w:cs="Arial"/>
          <w:sz w:val="24"/>
          <w:szCs w:val="24"/>
          <w:lang w:val="it-IT" w:eastAsia="lv-LV" w:bidi="lo-LA"/>
        </w:rPr>
      </w:pPr>
    </w:p>
    <w:p w:rsidR="0013494C" w:rsidRPr="0013494C" w:rsidRDefault="0013494C" w:rsidP="0013494C">
      <w:pPr>
        <w:spacing w:after="0" w:line="240" w:lineRule="auto"/>
        <w:ind w:firstLine="720"/>
        <w:jc w:val="both"/>
        <w:rPr>
          <w:rFonts w:ascii="Times New Roman" w:eastAsia="Times New Roman" w:hAnsi="Times New Roman" w:cs="Times New Roman"/>
          <w:strike/>
          <w:sz w:val="24"/>
          <w:szCs w:val="20"/>
          <w:lang w:eastAsia="lv-LV"/>
        </w:rPr>
      </w:pPr>
      <w:r w:rsidRPr="0013494C">
        <w:rPr>
          <w:rFonts w:ascii="Times New Roman" w:eastAsia="Times New Roman" w:hAnsi="Times New Roman" w:cs="Times New Roman"/>
          <w:sz w:val="24"/>
          <w:szCs w:val="20"/>
          <w:lang w:eastAsia="lv-LV"/>
        </w:rPr>
        <w:t>Tukuma novada Dome 2018.gada 17.augustā izsludināja konkursu uz vakanto amatu „Tukuma E.Birznieka-Upīša 1.pamatskolas direktors”. Konkursam pieteicās četri pretendenti. Ar Tukuma novada Domes 2018.gada 4.septembra rīkojumu Nr.158-d „Par atklāto konkursu uz vakanto Tukuma E.Birznieka-Upīša 1.pamatskolas direktora amatu” izveidotā komisija, izvērtējot iesniegtos dokumentus, uzaicināja visus pretendentus uz konkursa otro kārtu - interviju. Apkopojot konkursa pirmajā un otrajā kārtā iegūtos rezultātus, atbilstīgi atklātā konkursa nolikuma prasībām, komisija 2018.gada 12.septembrī kā pretendentu Tukuma E.Birznieka-Upīša 1.pamatskolas direktora amatam izvirzīja Līgu Zaķi. Par Līgas Zaķes kandidatūru Tukuma E.Birznieka-Upīša 1.pamatskolas direktora amatam ir saņemts Izglītības un zinātnes ministrijas saskaņojums.</w:t>
      </w:r>
    </w:p>
    <w:p w:rsidR="0013494C" w:rsidRPr="0013494C" w:rsidRDefault="0013494C" w:rsidP="0013494C">
      <w:pPr>
        <w:spacing w:after="0" w:line="240" w:lineRule="auto"/>
        <w:ind w:firstLine="720"/>
        <w:jc w:val="both"/>
        <w:rPr>
          <w:rFonts w:ascii="Times New Roman" w:eastAsia="Times New Roman" w:hAnsi="Times New Roman" w:cs="Times New Roman"/>
          <w:sz w:val="24"/>
          <w:szCs w:val="20"/>
          <w:lang w:eastAsia="lv-LV"/>
        </w:rPr>
      </w:pPr>
      <w:r w:rsidRPr="0013494C">
        <w:rPr>
          <w:rFonts w:ascii="Times New Roman" w:eastAsia="Times New Roman" w:hAnsi="Times New Roman" w:cs="Times New Roman"/>
          <w:sz w:val="24"/>
          <w:szCs w:val="20"/>
          <w:lang w:eastAsia="lv-LV"/>
        </w:rPr>
        <w:t>Pamatojoties uz likuma „Par pašvaldībām” 21.panta pirmās daļas 9.punktu /</w:t>
      </w:r>
      <w:r w:rsidRPr="0013494C">
        <w:rPr>
          <w:rFonts w:ascii="Times New Roman" w:eastAsia="Times New Roman" w:hAnsi="Times New Roman" w:cs="Times New Roman"/>
          <w:i/>
          <w:sz w:val="24"/>
          <w:szCs w:val="20"/>
          <w:lang w:eastAsia="lv-LV"/>
        </w:rPr>
        <w:t>[..] tikai dome var</w:t>
      </w:r>
      <w:r w:rsidRPr="0013494C">
        <w:rPr>
          <w:rFonts w:ascii="Times New Roman" w:eastAsia="Times New Roman" w:hAnsi="Times New Roman" w:cs="Times New Roman"/>
          <w:sz w:val="24"/>
          <w:szCs w:val="20"/>
          <w:lang w:eastAsia="lv-LV"/>
        </w:rPr>
        <w:t xml:space="preserve"> </w:t>
      </w:r>
      <w:r w:rsidRPr="0013494C">
        <w:rPr>
          <w:rFonts w:ascii="Times New Roman" w:eastAsia="Times New Roman" w:hAnsi="Times New Roman" w:cs="Times New Roman"/>
          <w:i/>
          <w:sz w:val="24"/>
          <w:szCs w:val="20"/>
          <w:lang w:eastAsia="lv-LV"/>
        </w:rPr>
        <w:t>iecelt amatā un atbrīvot no amata pašvaldības iestāžu vadītājus</w:t>
      </w:r>
      <w:r w:rsidRPr="0013494C">
        <w:rPr>
          <w:rFonts w:ascii="Times New Roman" w:eastAsia="Times New Roman" w:hAnsi="Times New Roman" w:cs="Times New Roman"/>
          <w:sz w:val="24"/>
          <w:szCs w:val="20"/>
          <w:lang w:eastAsia="lv-LV"/>
        </w:rPr>
        <w:t xml:space="preserve">/, Izglītības likuma 17.panta trešās daļas 2.punktu </w:t>
      </w:r>
      <w:r w:rsidRPr="0013494C">
        <w:rPr>
          <w:rFonts w:ascii="Times New Roman" w:eastAsia="Times New Roman" w:hAnsi="Times New Roman" w:cs="Times New Roman"/>
          <w:i/>
          <w:sz w:val="24"/>
          <w:szCs w:val="24"/>
          <w:lang w:val="de-DE" w:eastAsia="lv-LV"/>
        </w:rPr>
        <w:t xml:space="preserve">/[..] novada pašvaldība </w:t>
      </w:r>
      <w:r w:rsidRPr="0013494C">
        <w:rPr>
          <w:rFonts w:ascii="Times New Roman" w:eastAsia="Times New Roman" w:hAnsi="Times New Roman" w:cs="Times New Roman"/>
          <w:i/>
          <w:sz w:val="24"/>
          <w:szCs w:val="20"/>
          <w:lang w:eastAsia="lv-LV"/>
        </w:rPr>
        <w:t>pieņem darbā un atbrīvo no darba tās padotībā esošo vispārējās izglītības iestāžu, tai skaitā internātskolu, speciālo izglītības iestāžu, interešu izglītības iestāžu, profesionālās ievirzes izglītības iestāžu vadītājus, saskaņojot ar Izglītības un zinātnes ministriju</w:t>
      </w:r>
      <w:r w:rsidRPr="0013494C">
        <w:rPr>
          <w:rFonts w:ascii="Times New Roman" w:eastAsia="Times New Roman" w:hAnsi="Times New Roman" w:cs="Times New Roman"/>
          <w:sz w:val="24"/>
          <w:szCs w:val="20"/>
          <w:lang w:eastAsia="lv-LV"/>
        </w:rPr>
        <w:t xml:space="preserve"> ../, Ministru kabineta 2014.gada 19.augusta noteikumu Nr. 496 „Kārtība un vērtēšanas nosacījumi valsts un pašvaldību izglītības iestāžu (izņemot augstskolas un koledžas) vadītāju un pašvaldības izglītības pārvalžu vadītāju amatu pretendentu atlasei” 14.punktu /</w:t>
      </w:r>
      <w:r w:rsidRPr="0013494C">
        <w:rPr>
          <w:rFonts w:ascii="Times New Roman" w:eastAsia="Times New Roman" w:hAnsi="Times New Roman" w:cs="Times New Roman"/>
          <w:i/>
          <w:sz w:val="24"/>
          <w:szCs w:val="20"/>
          <w:lang w:eastAsia="lv-LV"/>
        </w:rPr>
        <w:t>Ja dibinātājs komisijas ieteikto pretendentu atzīst par piemērotu, dibinātājs pieņem lēmumu par pretendenta pieņemšanu darbā un par to rakstiski paziņo pretendentam/</w:t>
      </w:r>
      <w:r w:rsidRPr="0013494C">
        <w:rPr>
          <w:rFonts w:ascii="Times New Roman" w:eastAsia="Times New Roman" w:hAnsi="Times New Roman" w:cs="Times New Roman"/>
          <w:sz w:val="24"/>
          <w:szCs w:val="20"/>
          <w:lang w:eastAsia="lv-LV"/>
        </w:rPr>
        <w:t xml:space="preserve">  un Izglītības un zinātnes ministrijas  2018.gada 17.septembra vēstuli Nr. 4-7e/2018/3096 „Par vadītāju maiņu”:</w:t>
      </w:r>
    </w:p>
    <w:p w:rsidR="0013494C" w:rsidRPr="0013494C" w:rsidRDefault="0013494C" w:rsidP="0013494C">
      <w:pPr>
        <w:spacing w:after="0" w:line="240" w:lineRule="auto"/>
        <w:ind w:firstLine="720"/>
        <w:jc w:val="both"/>
        <w:rPr>
          <w:rFonts w:ascii="Times New Roman" w:eastAsia="Times New Roman" w:hAnsi="Times New Roman" w:cs="Times New Roman"/>
          <w:sz w:val="24"/>
          <w:szCs w:val="20"/>
          <w:lang w:eastAsia="lv-LV"/>
        </w:rPr>
      </w:pPr>
    </w:p>
    <w:p w:rsidR="0013494C" w:rsidRPr="0013494C" w:rsidRDefault="0013494C" w:rsidP="0013494C">
      <w:pPr>
        <w:spacing w:after="0" w:line="240" w:lineRule="auto"/>
        <w:ind w:firstLine="720"/>
        <w:jc w:val="both"/>
        <w:rPr>
          <w:rFonts w:ascii="Times New Roman" w:eastAsia="Times New Roman" w:hAnsi="Times New Roman" w:cs="Times New Roman"/>
          <w:sz w:val="24"/>
          <w:szCs w:val="20"/>
          <w:lang w:eastAsia="lv-LV"/>
        </w:rPr>
      </w:pPr>
      <w:r w:rsidRPr="0013494C">
        <w:rPr>
          <w:rFonts w:ascii="Times New Roman" w:eastAsia="Times New Roman" w:hAnsi="Times New Roman" w:cs="Times New Roman"/>
          <w:sz w:val="24"/>
          <w:szCs w:val="20"/>
          <w:lang w:eastAsia="lv-LV"/>
        </w:rPr>
        <w:t xml:space="preserve">1. iecelt </w:t>
      </w:r>
      <w:r w:rsidRPr="0013494C">
        <w:rPr>
          <w:rFonts w:ascii="Times New Roman" w:eastAsia="Times New Roman" w:hAnsi="Times New Roman" w:cs="Times New Roman"/>
          <w:b/>
          <w:sz w:val="24"/>
          <w:szCs w:val="20"/>
          <w:lang w:eastAsia="lv-LV"/>
        </w:rPr>
        <w:t xml:space="preserve">Līgu Zaķi </w:t>
      </w:r>
      <w:r w:rsidRPr="0013494C">
        <w:rPr>
          <w:rFonts w:ascii="Times New Roman" w:eastAsia="Times New Roman" w:hAnsi="Times New Roman" w:cs="Times New Roman"/>
          <w:sz w:val="24"/>
          <w:szCs w:val="20"/>
          <w:lang w:eastAsia="lv-LV"/>
        </w:rPr>
        <w:t xml:space="preserve"> (personas kods </w:t>
      </w:r>
      <w:r w:rsidR="00CF1B7C">
        <w:rPr>
          <w:rFonts w:ascii="Times New Roman" w:eastAsia="Times New Roman" w:hAnsi="Times New Roman" w:cs="Times New Roman"/>
          <w:color w:val="000000"/>
          <w:sz w:val="24"/>
          <w:szCs w:val="24"/>
          <w:lang w:eastAsia="lv-LV"/>
        </w:rPr>
        <w:t>X</w:t>
      </w:r>
      <w:r w:rsidRPr="0013494C">
        <w:rPr>
          <w:rFonts w:ascii="Times New Roman" w:eastAsia="Times New Roman" w:hAnsi="Times New Roman" w:cs="Times New Roman"/>
          <w:sz w:val="24"/>
          <w:szCs w:val="20"/>
          <w:lang w:eastAsia="lv-LV"/>
        </w:rPr>
        <w:t>) Tukuma E.Birznieka-Upīša 1.pamatskolas direktores amatā no 2018.gada 1.oktobra</w:t>
      </w:r>
      <w:r w:rsidR="00FC624E">
        <w:rPr>
          <w:rFonts w:ascii="Times New Roman" w:eastAsia="Times New Roman" w:hAnsi="Times New Roman" w:cs="Times New Roman"/>
          <w:sz w:val="24"/>
          <w:szCs w:val="20"/>
          <w:lang w:eastAsia="lv-LV"/>
        </w:rPr>
        <w:t>,</w:t>
      </w:r>
    </w:p>
    <w:p w:rsidR="0013494C" w:rsidRPr="0013494C" w:rsidRDefault="0013494C" w:rsidP="0013494C">
      <w:pPr>
        <w:spacing w:after="0" w:line="240" w:lineRule="auto"/>
        <w:ind w:firstLine="720"/>
        <w:jc w:val="both"/>
        <w:rPr>
          <w:rFonts w:ascii="Times New Roman" w:eastAsia="Times New Roman" w:hAnsi="Times New Roman" w:cs="Times New Roman"/>
          <w:sz w:val="24"/>
          <w:szCs w:val="20"/>
          <w:lang w:eastAsia="lv-LV"/>
        </w:rPr>
      </w:pPr>
    </w:p>
    <w:p w:rsidR="0013494C" w:rsidRPr="0013494C" w:rsidRDefault="0013494C" w:rsidP="0013494C">
      <w:pPr>
        <w:spacing w:after="0" w:line="240" w:lineRule="auto"/>
        <w:ind w:firstLine="720"/>
        <w:contextualSpacing/>
        <w:jc w:val="both"/>
        <w:rPr>
          <w:rFonts w:ascii="Times New Roman" w:eastAsia="Times New Roman" w:hAnsi="Times New Roman" w:cs="Times New Roman"/>
          <w:noProof/>
          <w:sz w:val="24"/>
          <w:szCs w:val="24"/>
          <w:lang w:eastAsia="lv-LV"/>
        </w:rPr>
      </w:pPr>
      <w:r w:rsidRPr="0013494C">
        <w:rPr>
          <w:rFonts w:ascii="Times New Roman" w:eastAsia="Times New Roman" w:hAnsi="Times New Roman" w:cs="Times New Roman"/>
          <w:noProof/>
          <w:sz w:val="24"/>
          <w:szCs w:val="24"/>
          <w:lang w:eastAsia="lv-LV"/>
        </w:rPr>
        <w:t>2. uzdot Tukuma novada Izglītības pārvaldei sagatavot un pašvaldības izpilddirektor</w:t>
      </w:r>
      <w:r w:rsidR="00DD6D69">
        <w:rPr>
          <w:rFonts w:ascii="Times New Roman" w:eastAsia="Times New Roman" w:hAnsi="Times New Roman" w:cs="Times New Roman"/>
          <w:noProof/>
          <w:sz w:val="24"/>
          <w:szCs w:val="24"/>
          <w:lang w:eastAsia="lv-LV"/>
        </w:rPr>
        <w:t>ei</w:t>
      </w:r>
      <w:r w:rsidRPr="0013494C">
        <w:rPr>
          <w:rFonts w:ascii="Times New Roman" w:eastAsia="Times New Roman" w:hAnsi="Times New Roman" w:cs="Times New Roman"/>
          <w:noProof/>
          <w:sz w:val="24"/>
          <w:szCs w:val="24"/>
          <w:lang w:eastAsia="lv-LV"/>
        </w:rPr>
        <w:t xml:space="preserve"> līdz 2018.gada 28.septembrim noslēgt pārjaunotu darba līgumu</w:t>
      </w:r>
      <w:r w:rsidR="00DD6D69" w:rsidRPr="00DD6D69">
        <w:rPr>
          <w:rFonts w:ascii="Times New Roman" w:eastAsia="Times New Roman" w:hAnsi="Times New Roman" w:cs="Times New Roman"/>
          <w:noProof/>
          <w:sz w:val="24"/>
          <w:szCs w:val="24"/>
          <w:lang w:eastAsia="lv-LV"/>
        </w:rPr>
        <w:t xml:space="preserve"> </w:t>
      </w:r>
      <w:r w:rsidR="00DD6D69" w:rsidRPr="0013494C">
        <w:rPr>
          <w:rFonts w:ascii="Times New Roman" w:eastAsia="Times New Roman" w:hAnsi="Times New Roman" w:cs="Times New Roman"/>
          <w:noProof/>
          <w:sz w:val="24"/>
          <w:szCs w:val="24"/>
          <w:lang w:eastAsia="lv-LV"/>
        </w:rPr>
        <w:t>ar Līgu Zaķi</w:t>
      </w:r>
      <w:r w:rsidRPr="0013494C">
        <w:rPr>
          <w:rFonts w:ascii="Times New Roman" w:eastAsia="Times New Roman" w:hAnsi="Times New Roman" w:cs="Times New Roman"/>
          <w:noProof/>
          <w:sz w:val="24"/>
          <w:szCs w:val="24"/>
          <w:lang w:eastAsia="lv-LV"/>
        </w:rPr>
        <w:t xml:space="preserve">. </w:t>
      </w:r>
    </w:p>
    <w:p w:rsidR="0013494C" w:rsidRPr="0013494C" w:rsidRDefault="0013494C" w:rsidP="0013494C">
      <w:pPr>
        <w:spacing w:after="0" w:line="240" w:lineRule="auto"/>
        <w:jc w:val="both"/>
        <w:rPr>
          <w:rFonts w:ascii="Times New Roman" w:eastAsia="Times New Roman" w:hAnsi="Times New Roman" w:cs="Arial"/>
          <w:sz w:val="20"/>
          <w:szCs w:val="24"/>
          <w:lang w:val="es-ES_tradnl" w:eastAsia="lv-LV" w:bidi="lo-LA"/>
        </w:rPr>
      </w:pPr>
    </w:p>
    <w:p w:rsidR="0013494C" w:rsidRDefault="0013494C" w:rsidP="0013494C">
      <w:pPr>
        <w:spacing w:after="0" w:line="240" w:lineRule="auto"/>
        <w:jc w:val="both"/>
        <w:rPr>
          <w:rFonts w:ascii="Times New Roman" w:eastAsia="Times New Roman" w:hAnsi="Times New Roman" w:cs="Arial"/>
          <w:sz w:val="20"/>
          <w:szCs w:val="24"/>
          <w:lang w:val="es-ES_tradnl" w:eastAsia="lv-LV" w:bidi="lo-LA"/>
        </w:rPr>
      </w:pPr>
    </w:p>
    <w:p w:rsidR="0013494C" w:rsidRDefault="0013494C" w:rsidP="0013494C">
      <w:pPr>
        <w:spacing w:after="0" w:line="240" w:lineRule="auto"/>
        <w:jc w:val="both"/>
        <w:rPr>
          <w:rFonts w:ascii="Times New Roman" w:eastAsia="Times New Roman" w:hAnsi="Times New Roman" w:cs="Arial"/>
          <w:sz w:val="20"/>
          <w:szCs w:val="24"/>
          <w:lang w:val="es-ES_tradnl" w:eastAsia="lv-LV" w:bidi="lo-LA"/>
        </w:rPr>
      </w:pPr>
    </w:p>
    <w:p w:rsidR="00AB7932" w:rsidRDefault="00AB7932" w:rsidP="00AB793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4250A2">
        <w:rPr>
          <w:rFonts w:ascii="Times New Roman" w:eastAsia="Calibri" w:hAnsi="Times New Roman" w:cs="Times New Roman"/>
          <w:sz w:val="24"/>
          <w:szCs w:val="24"/>
          <w:lang w:eastAsia="lv-LV"/>
        </w:rPr>
        <w:tab/>
      </w:r>
      <w:r w:rsidR="004250A2">
        <w:rPr>
          <w:rFonts w:ascii="Times New Roman" w:eastAsia="Calibri" w:hAnsi="Times New Roman" w:cs="Times New Roman"/>
          <w:sz w:val="24"/>
          <w:szCs w:val="24"/>
          <w:lang w:eastAsia="lv-LV"/>
        </w:rPr>
        <w:tab/>
      </w:r>
      <w:r w:rsidR="004250A2">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AB7932" w:rsidRDefault="00AB7932" w:rsidP="00AB7932">
      <w:pPr>
        <w:spacing w:after="0" w:line="240" w:lineRule="auto"/>
        <w:rPr>
          <w:rFonts w:ascii="Times New Roman" w:eastAsia="Calibri" w:hAnsi="Times New Roman" w:cs="Times New Roman"/>
          <w:sz w:val="24"/>
          <w:szCs w:val="24"/>
          <w:lang w:eastAsia="lv-LV"/>
        </w:rPr>
      </w:pPr>
    </w:p>
    <w:p w:rsidR="0013494C" w:rsidRPr="0013494C" w:rsidRDefault="0013494C" w:rsidP="0013494C">
      <w:pPr>
        <w:spacing w:after="0" w:line="240" w:lineRule="auto"/>
        <w:rPr>
          <w:rFonts w:ascii="Times New Roman" w:eastAsia="Times New Roman" w:hAnsi="Times New Roman" w:cs="Times New Roman"/>
          <w:sz w:val="24"/>
          <w:szCs w:val="20"/>
          <w:lang w:val="de-DE" w:eastAsia="lv-LV"/>
        </w:rPr>
      </w:pPr>
    </w:p>
    <w:p w:rsidR="0013494C" w:rsidRPr="0013494C" w:rsidRDefault="0013494C" w:rsidP="0013494C">
      <w:pPr>
        <w:spacing w:after="0" w:line="240" w:lineRule="auto"/>
        <w:rPr>
          <w:rFonts w:ascii="Times New Roman" w:eastAsia="Times New Roman" w:hAnsi="Times New Roman" w:cs="Times New Roman"/>
          <w:sz w:val="24"/>
          <w:szCs w:val="20"/>
          <w:lang w:val="de-DE" w:eastAsia="lv-LV"/>
        </w:rPr>
      </w:pPr>
    </w:p>
    <w:p w:rsidR="004250A2" w:rsidRDefault="004250A2" w:rsidP="00BE7844">
      <w:pPr>
        <w:spacing w:after="0" w:line="240" w:lineRule="auto"/>
        <w:jc w:val="right"/>
        <w:rPr>
          <w:rFonts w:ascii="Times New Roman" w:eastAsia="Times New Roman" w:hAnsi="Times New Roman" w:cs="Times New Roman"/>
          <w:sz w:val="20"/>
          <w:szCs w:val="20"/>
          <w:lang w:val="de-DE" w:eastAsia="lv-LV"/>
        </w:rPr>
      </w:pPr>
    </w:p>
    <w:p w:rsidR="004250A2" w:rsidRDefault="004250A2" w:rsidP="00BE7844">
      <w:pPr>
        <w:spacing w:after="0" w:line="240" w:lineRule="auto"/>
        <w:jc w:val="right"/>
        <w:rPr>
          <w:rFonts w:ascii="Times New Roman" w:eastAsia="Times New Roman" w:hAnsi="Times New Roman" w:cs="Times New Roman"/>
          <w:sz w:val="20"/>
          <w:szCs w:val="20"/>
          <w:lang w:val="de-DE" w:eastAsia="lv-LV"/>
        </w:rPr>
      </w:pPr>
    </w:p>
    <w:p w:rsidR="004250A2" w:rsidRDefault="004250A2" w:rsidP="00BE7844">
      <w:pPr>
        <w:spacing w:after="0" w:line="240" w:lineRule="auto"/>
        <w:jc w:val="right"/>
        <w:rPr>
          <w:rFonts w:ascii="Times New Roman" w:eastAsia="Times New Roman" w:hAnsi="Times New Roman" w:cs="Times New Roman"/>
          <w:sz w:val="20"/>
          <w:szCs w:val="20"/>
          <w:lang w:val="de-DE" w:eastAsia="lv-LV"/>
        </w:rPr>
      </w:pPr>
    </w:p>
    <w:p w:rsidR="004250A2" w:rsidRDefault="004250A2" w:rsidP="00BE7844">
      <w:pPr>
        <w:spacing w:after="0" w:line="240" w:lineRule="auto"/>
        <w:jc w:val="right"/>
        <w:rPr>
          <w:rFonts w:ascii="Times New Roman" w:eastAsia="Times New Roman" w:hAnsi="Times New Roman" w:cs="Times New Roman"/>
          <w:sz w:val="20"/>
          <w:szCs w:val="20"/>
          <w:lang w:val="de-DE" w:eastAsia="lv-LV"/>
        </w:rPr>
      </w:pPr>
    </w:p>
    <w:p w:rsidR="0013494C" w:rsidRDefault="0013494C" w:rsidP="0013494C">
      <w:pPr>
        <w:spacing w:after="0" w:line="240" w:lineRule="auto"/>
        <w:jc w:val="center"/>
        <w:rPr>
          <w:rFonts w:ascii="Times New Roman" w:eastAsia="Times New Roman" w:hAnsi="Times New Roman" w:cs="Times New Roman"/>
          <w:b/>
          <w:sz w:val="24"/>
          <w:szCs w:val="24"/>
          <w:lang w:eastAsia="lv-LV"/>
        </w:rPr>
      </w:pPr>
    </w:p>
    <w:p w:rsidR="00BE7844" w:rsidRDefault="00BE7844" w:rsidP="0013494C">
      <w:pPr>
        <w:spacing w:after="0" w:line="240" w:lineRule="auto"/>
        <w:jc w:val="center"/>
        <w:rPr>
          <w:rFonts w:ascii="Times New Roman" w:eastAsia="Times New Roman" w:hAnsi="Times New Roman" w:cs="Times New Roman"/>
          <w:b/>
          <w:sz w:val="24"/>
          <w:szCs w:val="24"/>
          <w:lang w:eastAsia="lv-LV"/>
        </w:rPr>
      </w:pPr>
    </w:p>
    <w:p w:rsidR="00BE7844" w:rsidRDefault="00BE7844" w:rsidP="0013494C">
      <w:pPr>
        <w:spacing w:after="0" w:line="240" w:lineRule="auto"/>
        <w:jc w:val="center"/>
        <w:rPr>
          <w:rFonts w:ascii="Times New Roman" w:eastAsia="Times New Roman" w:hAnsi="Times New Roman" w:cs="Times New Roman"/>
          <w:b/>
          <w:sz w:val="24"/>
          <w:szCs w:val="24"/>
          <w:lang w:eastAsia="lv-LV"/>
        </w:rPr>
      </w:pPr>
    </w:p>
    <w:p w:rsidR="00BE7844" w:rsidRDefault="00BE7844" w:rsidP="0013494C">
      <w:pPr>
        <w:spacing w:after="0" w:line="240" w:lineRule="auto"/>
        <w:jc w:val="center"/>
        <w:rPr>
          <w:rFonts w:ascii="Times New Roman" w:eastAsia="Times New Roman" w:hAnsi="Times New Roman" w:cs="Times New Roman"/>
          <w:b/>
          <w:sz w:val="24"/>
          <w:szCs w:val="24"/>
          <w:lang w:eastAsia="lv-LV"/>
        </w:rPr>
      </w:pPr>
    </w:p>
    <w:p w:rsidR="00BE7844" w:rsidRDefault="00BE7844" w:rsidP="0013494C">
      <w:pPr>
        <w:spacing w:after="0" w:line="240" w:lineRule="auto"/>
        <w:jc w:val="center"/>
        <w:rPr>
          <w:rFonts w:ascii="Times New Roman" w:eastAsia="Times New Roman" w:hAnsi="Times New Roman" w:cs="Times New Roman"/>
          <w:b/>
          <w:sz w:val="24"/>
          <w:szCs w:val="24"/>
          <w:lang w:eastAsia="lv-LV"/>
        </w:rPr>
      </w:pPr>
    </w:p>
    <w:p w:rsidR="00BE7844" w:rsidRDefault="00BE7844" w:rsidP="0013494C">
      <w:pPr>
        <w:spacing w:after="0" w:line="240" w:lineRule="auto"/>
        <w:jc w:val="center"/>
        <w:rPr>
          <w:rFonts w:ascii="Times New Roman" w:eastAsia="Times New Roman" w:hAnsi="Times New Roman" w:cs="Times New Roman"/>
          <w:b/>
          <w:sz w:val="24"/>
          <w:szCs w:val="24"/>
          <w:lang w:eastAsia="lv-LV"/>
        </w:rPr>
      </w:pPr>
    </w:p>
    <w:p w:rsidR="00BE7844" w:rsidRPr="0013494C" w:rsidRDefault="00BE7844" w:rsidP="0013494C">
      <w:pPr>
        <w:spacing w:after="0" w:line="240" w:lineRule="auto"/>
        <w:jc w:val="center"/>
        <w:rPr>
          <w:rFonts w:ascii="Times New Roman" w:eastAsia="Times New Roman" w:hAnsi="Times New Roman" w:cs="Times New Roman"/>
          <w:b/>
          <w:sz w:val="24"/>
          <w:szCs w:val="24"/>
          <w:lang w:eastAsia="lv-LV"/>
        </w:rPr>
      </w:pPr>
    </w:p>
    <w:p w:rsidR="0013494C" w:rsidRPr="0013494C" w:rsidRDefault="0013494C" w:rsidP="0013494C">
      <w:pPr>
        <w:spacing w:after="0" w:line="240" w:lineRule="auto"/>
        <w:jc w:val="center"/>
        <w:rPr>
          <w:rFonts w:ascii="Times New Roman" w:eastAsia="Times New Roman" w:hAnsi="Times New Roman" w:cs="Times New Roman"/>
          <w:b/>
          <w:sz w:val="24"/>
          <w:szCs w:val="24"/>
          <w:lang w:eastAsia="lv-LV"/>
        </w:rPr>
      </w:pPr>
      <w:r w:rsidRPr="0013494C">
        <w:rPr>
          <w:rFonts w:ascii="Times New Roman" w:eastAsia="Times New Roman" w:hAnsi="Times New Roman" w:cs="Times New Roman"/>
          <w:b/>
          <w:sz w:val="24"/>
          <w:szCs w:val="24"/>
          <w:lang w:eastAsia="lv-LV"/>
        </w:rPr>
        <w:t>L Ē M U M S</w:t>
      </w:r>
    </w:p>
    <w:p w:rsidR="0013494C" w:rsidRPr="0013494C" w:rsidRDefault="0013494C" w:rsidP="0013494C">
      <w:pPr>
        <w:spacing w:after="0" w:line="240" w:lineRule="auto"/>
        <w:jc w:val="center"/>
        <w:rPr>
          <w:rFonts w:ascii="Times New Roman" w:eastAsia="Times New Roman" w:hAnsi="Times New Roman" w:cs="Times New Roman"/>
          <w:sz w:val="24"/>
          <w:szCs w:val="24"/>
          <w:lang w:eastAsia="lv-LV"/>
        </w:rPr>
      </w:pPr>
      <w:r w:rsidRPr="0013494C">
        <w:rPr>
          <w:rFonts w:ascii="Times New Roman" w:eastAsia="Times New Roman" w:hAnsi="Times New Roman" w:cs="Times New Roman"/>
          <w:sz w:val="24"/>
          <w:szCs w:val="24"/>
          <w:lang w:eastAsia="lv-LV"/>
        </w:rPr>
        <w:t>Tukumā</w:t>
      </w:r>
    </w:p>
    <w:p w:rsidR="0013494C" w:rsidRPr="0013494C" w:rsidRDefault="0013494C" w:rsidP="0013494C">
      <w:pPr>
        <w:spacing w:after="0" w:line="240" w:lineRule="auto"/>
        <w:jc w:val="both"/>
        <w:rPr>
          <w:rFonts w:ascii="Times New Roman" w:eastAsia="Times New Roman" w:hAnsi="Times New Roman" w:cs="Times New Roman"/>
          <w:sz w:val="24"/>
          <w:szCs w:val="24"/>
          <w:lang w:eastAsia="lv-LV"/>
        </w:rPr>
      </w:pPr>
      <w:r w:rsidRPr="0013494C">
        <w:rPr>
          <w:rFonts w:ascii="Times New Roman" w:eastAsia="Times New Roman" w:hAnsi="Times New Roman" w:cs="Times New Roman"/>
          <w:sz w:val="24"/>
          <w:szCs w:val="24"/>
          <w:lang w:eastAsia="lv-LV"/>
        </w:rPr>
        <w:t>2018.gada 27.septembrī</w:t>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r>
      <w:r w:rsidRPr="0013494C">
        <w:rPr>
          <w:rFonts w:ascii="Times New Roman" w:eastAsia="Times New Roman" w:hAnsi="Times New Roman" w:cs="Times New Roman"/>
          <w:sz w:val="24"/>
          <w:szCs w:val="24"/>
          <w:lang w:eastAsia="lv-LV"/>
        </w:rPr>
        <w:tab/>
        <w:t>prot.Nr.</w:t>
      </w:r>
      <w:r>
        <w:rPr>
          <w:rFonts w:ascii="Times New Roman" w:eastAsia="Times New Roman" w:hAnsi="Times New Roman" w:cs="Times New Roman"/>
          <w:sz w:val="24"/>
          <w:szCs w:val="24"/>
          <w:lang w:eastAsia="lv-LV"/>
        </w:rPr>
        <w:t>21</w:t>
      </w:r>
      <w:r w:rsidRPr="0013494C">
        <w:rPr>
          <w:rFonts w:ascii="Times New Roman" w:eastAsia="Times New Roman" w:hAnsi="Times New Roman" w:cs="Times New Roman"/>
          <w:sz w:val="24"/>
          <w:szCs w:val="24"/>
          <w:lang w:eastAsia="lv-LV"/>
        </w:rPr>
        <w:t xml:space="preserve">, </w:t>
      </w:r>
      <w:r w:rsidR="000421FF">
        <w:rPr>
          <w:rFonts w:ascii="Times New Roman" w:eastAsia="Times New Roman" w:hAnsi="Times New Roman" w:cs="Times New Roman"/>
          <w:sz w:val="24"/>
          <w:szCs w:val="24"/>
          <w:lang w:eastAsia="lv-LV"/>
        </w:rPr>
        <w:t>4</w:t>
      </w:r>
      <w:r w:rsidRPr="0013494C">
        <w:rPr>
          <w:rFonts w:ascii="Times New Roman" w:eastAsia="Times New Roman" w:hAnsi="Times New Roman" w:cs="Times New Roman"/>
          <w:sz w:val="24"/>
          <w:szCs w:val="24"/>
          <w:lang w:eastAsia="lv-LV"/>
        </w:rPr>
        <w:t>.</w:t>
      </w:r>
      <w:r w:rsidRPr="0013494C">
        <w:rPr>
          <w:rFonts w:ascii="Times New Roman" w:eastAsia="Times New Roman" w:hAnsi="Times New Roman" w:cs="Times New Roman"/>
          <w:color w:val="000000"/>
          <w:sz w:val="24"/>
          <w:szCs w:val="24"/>
          <w:lang w:eastAsia="lv-LV"/>
        </w:rPr>
        <w:t>§.</w:t>
      </w:r>
    </w:p>
    <w:p w:rsidR="0013494C" w:rsidRDefault="0013494C" w:rsidP="0013494C">
      <w:pPr>
        <w:spacing w:after="0" w:line="240" w:lineRule="auto"/>
        <w:rPr>
          <w:rFonts w:ascii="Times New Roman" w:eastAsia="Times New Roman" w:hAnsi="Times New Roman" w:cs="Times New Roman"/>
          <w:sz w:val="24"/>
          <w:szCs w:val="24"/>
          <w:lang w:eastAsia="lv-LV"/>
        </w:rPr>
      </w:pPr>
    </w:p>
    <w:p w:rsidR="0013494C" w:rsidRPr="0013494C" w:rsidRDefault="0013494C" w:rsidP="0013494C">
      <w:pPr>
        <w:spacing w:after="0" w:line="240" w:lineRule="auto"/>
        <w:rPr>
          <w:rFonts w:ascii="Times New Roman" w:eastAsia="Times New Roman" w:hAnsi="Times New Roman" w:cs="Times New Roman"/>
          <w:b/>
          <w:sz w:val="24"/>
          <w:szCs w:val="24"/>
          <w:lang w:eastAsia="lv-LV"/>
        </w:rPr>
      </w:pPr>
      <w:r w:rsidRPr="0013494C">
        <w:rPr>
          <w:rFonts w:ascii="Times New Roman" w:eastAsia="Times New Roman" w:hAnsi="Times New Roman" w:cs="Times New Roman"/>
          <w:b/>
          <w:sz w:val="24"/>
          <w:szCs w:val="24"/>
          <w:lang w:eastAsia="lv-LV"/>
        </w:rPr>
        <w:t xml:space="preserve">Par Tukuma pirmsskolas izglītības iestādes </w:t>
      </w:r>
    </w:p>
    <w:p w:rsidR="0013494C" w:rsidRPr="0013494C" w:rsidRDefault="0013494C" w:rsidP="0013494C">
      <w:pPr>
        <w:spacing w:after="0" w:line="240" w:lineRule="auto"/>
        <w:rPr>
          <w:rFonts w:ascii="Times New Roman" w:eastAsia="Times New Roman" w:hAnsi="Times New Roman" w:cs="Times New Roman"/>
          <w:b/>
          <w:sz w:val="24"/>
          <w:szCs w:val="24"/>
          <w:lang w:eastAsia="lv-LV"/>
        </w:rPr>
      </w:pPr>
      <w:r w:rsidRPr="0013494C">
        <w:rPr>
          <w:rFonts w:ascii="Times New Roman" w:eastAsia="Times New Roman" w:hAnsi="Times New Roman" w:cs="Times New Roman"/>
          <w:b/>
          <w:sz w:val="24"/>
          <w:szCs w:val="24"/>
          <w:lang w:eastAsia="lv-LV"/>
        </w:rPr>
        <w:t xml:space="preserve">“Taurenītis” vadītāja apstiprināšanu </w:t>
      </w:r>
    </w:p>
    <w:p w:rsidR="0013494C" w:rsidRPr="0013494C" w:rsidRDefault="0013494C" w:rsidP="0013494C">
      <w:pPr>
        <w:spacing w:after="0" w:line="240" w:lineRule="auto"/>
        <w:rPr>
          <w:rFonts w:ascii="Times New Roman" w:eastAsia="Times New Roman" w:hAnsi="Times New Roman" w:cs="Times New Roman"/>
          <w:b/>
          <w:sz w:val="24"/>
          <w:szCs w:val="24"/>
          <w:lang w:eastAsia="lv-LV"/>
        </w:rPr>
      </w:pPr>
    </w:p>
    <w:p w:rsidR="0013494C" w:rsidRPr="0013494C" w:rsidRDefault="0013494C" w:rsidP="0013494C">
      <w:pPr>
        <w:spacing w:after="0" w:line="240" w:lineRule="auto"/>
        <w:ind w:firstLine="720"/>
        <w:jc w:val="both"/>
        <w:rPr>
          <w:rFonts w:ascii="Times New Roman" w:eastAsia="Times New Roman" w:hAnsi="Times New Roman" w:cs="Times New Roman"/>
          <w:strike/>
          <w:sz w:val="24"/>
          <w:szCs w:val="20"/>
          <w:lang w:eastAsia="lv-LV"/>
        </w:rPr>
      </w:pPr>
      <w:r w:rsidRPr="0013494C">
        <w:rPr>
          <w:rFonts w:ascii="Times New Roman" w:eastAsia="Times New Roman" w:hAnsi="Times New Roman" w:cs="Times New Roman"/>
          <w:sz w:val="24"/>
          <w:szCs w:val="20"/>
          <w:lang w:eastAsia="lv-LV"/>
        </w:rPr>
        <w:t>Tukuma novada Dome 2018.gada 31.jūlijā izsludināja konkursu uz vakanto amatu „Tukuma pirmsskolas izglītības iestādes “Taurenītis” vadītājs”. Konkursam pieteicās četri pretendenti. Ar Tukuma novada Domes 2018.gada 22.augusta rīkojumu Nr.140-d „Par atklāto konkursu uz vakanto Tukuma pirmsskolas izglītības iestādes “Taurenītis” vadītāja amatu” izveidotā komisija, izvērtējot iesniegtos dokumentus, uzaicināja visus pretendentus uz konkursa otro kārtu - interviju. Apkopojot konkursa pirmajā un otrajā kārtā iegūtos rezultātus, atbilstīgi atklātā konkursa nolikuma prasībām, komisija 2018.gada 24.augustā kā pretendentu Tukuma pirmsskolas izglītības iestādes “Taurenītis” vadītāja amatam izvirzīja Mariju Kazakovu. Par Marijas Kazakovas kandidatūru Tukuma pirmsskolas izglītības iestādes “Taurenītis” vadītāja amatam ir saņemts Izglītības un zinātnes ministrijas saskaņojums.</w:t>
      </w:r>
    </w:p>
    <w:p w:rsidR="0013494C" w:rsidRPr="0013494C" w:rsidRDefault="0013494C" w:rsidP="0013494C">
      <w:pPr>
        <w:spacing w:after="0" w:line="240" w:lineRule="auto"/>
        <w:ind w:firstLine="720"/>
        <w:jc w:val="both"/>
        <w:rPr>
          <w:rFonts w:ascii="Times New Roman" w:eastAsia="Times New Roman" w:hAnsi="Times New Roman" w:cs="Times New Roman"/>
          <w:sz w:val="24"/>
          <w:szCs w:val="20"/>
          <w:lang w:eastAsia="lv-LV"/>
        </w:rPr>
      </w:pPr>
      <w:r w:rsidRPr="0013494C">
        <w:rPr>
          <w:rFonts w:ascii="Times New Roman" w:eastAsia="Times New Roman" w:hAnsi="Times New Roman" w:cs="Times New Roman"/>
          <w:sz w:val="24"/>
          <w:szCs w:val="20"/>
          <w:lang w:eastAsia="lv-LV"/>
        </w:rPr>
        <w:t>Pamatojoties uz likuma „Par pašvaldībām” 21.panta pirmās daļas 9.punktu /</w:t>
      </w:r>
      <w:r w:rsidRPr="0013494C">
        <w:rPr>
          <w:rFonts w:ascii="Times New Roman" w:eastAsia="Times New Roman" w:hAnsi="Times New Roman" w:cs="Times New Roman"/>
          <w:i/>
          <w:sz w:val="24"/>
          <w:szCs w:val="20"/>
          <w:lang w:eastAsia="lv-LV"/>
        </w:rPr>
        <w:t>[..] tikai dome var</w:t>
      </w:r>
      <w:r w:rsidRPr="0013494C">
        <w:rPr>
          <w:rFonts w:ascii="Times New Roman" w:eastAsia="Times New Roman" w:hAnsi="Times New Roman" w:cs="Times New Roman"/>
          <w:sz w:val="24"/>
          <w:szCs w:val="20"/>
          <w:lang w:eastAsia="lv-LV"/>
        </w:rPr>
        <w:t xml:space="preserve"> </w:t>
      </w:r>
      <w:r w:rsidRPr="0013494C">
        <w:rPr>
          <w:rFonts w:ascii="Times New Roman" w:eastAsia="Times New Roman" w:hAnsi="Times New Roman" w:cs="Times New Roman"/>
          <w:i/>
          <w:sz w:val="24"/>
          <w:szCs w:val="20"/>
          <w:lang w:eastAsia="lv-LV"/>
        </w:rPr>
        <w:t>iecelt amatā un atbrīvot no amata pašvaldības iestāžu vadītājus</w:t>
      </w:r>
      <w:r w:rsidRPr="0013494C">
        <w:rPr>
          <w:rFonts w:ascii="Times New Roman" w:eastAsia="Times New Roman" w:hAnsi="Times New Roman" w:cs="Times New Roman"/>
          <w:sz w:val="24"/>
          <w:szCs w:val="20"/>
          <w:lang w:eastAsia="lv-LV"/>
        </w:rPr>
        <w:t xml:space="preserve">/, Izglītības likuma 17.panta trešās daļas 2.punktu </w:t>
      </w:r>
      <w:r w:rsidRPr="0013494C">
        <w:rPr>
          <w:rFonts w:ascii="Times New Roman" w:eastAsia="Times New Roman" w:hAnsi="Times New Roman" w:cs="Times New Roman"/>
          <w:i/>
          <w:sz w:val="24"/>
          <w:szCs w:val="24"/>
          <w:lang w:val="de-DE" w:eastAsia="lv-LV"/>
        </w:rPr>
        <w:t xml:space="preserve">/[..] novada pašvaldība </w:t>
      </w:r>
      <w:r w:rsidRPr="0013494C">
        <w:rPr>
          <w:rFonts w:ascii="Times New Roman" w:eastAsia="Times New Roman" w:hAnsi="Times New Roman" w:cs="Times New Roman"/>
          <w:i/>
          <w:sz w:val="24"/>
          <w:szCs w:val="20"/>
          <w:lang w:eastAsia="lv-LV"/>
        </w:rPr>
        <w:t>pieņem darbā un atbrīvo no darba tās padotībā esošo vispārējās izglītības iestāžu, tai skaitā internātskolu, speciālo izglītības iestāžu, interešu izglītības iestāžu, profesionālās ievirzes izglītības iestāžu vadītājus, saskaņojot ar Izglītības un zinātnes ministriju</w:t>
      </w:r>
      <w:r w:rsidRPr="0013494C">
        <w:rPr>
          <w:rFonts w:ascii="Times New Roman" w:eastAsia="Times New Roman" w:hAnsi="Times New Roman" w:cs="Times New Roman"/>
          <w:sz w:val="24"/>
          <w:szCs w:val="20"/>
          <w:lang w:eastAsia="lv-LV"/>
        </w:rPr>
        <w:t xml:space="preserve"> ../, Ministru kabineta 2014.gada 19.augusta noteikumu Nr. 496 „Kārtība un vērtēšanas nosacījumi valsts un pašvaldību izglītības iestāžu (izņemot augstskolas un koledžas) vadītāju un pašvaldības izglītības pārvalžu vadītāju amatu pretendentu atlasei” 14.punktu /</w:t>
      </w:r>
      <w:r w:rsidRPr="0013494C">
        <w:rPr>
          <w:rFonts w:ascii="Times New Roman" w:eastAsia="Times New Roman" w:hAnsi="Times New Roman" w:cs="Times New Roman"/>
          <w:i/>
          <w:sz w:val="24"/>
          <w:szCs w:val="20"/>
          <w:lang w:eastAsia="lv-LV"/>
        </w:rPr>
        <w:t>Ja dibinātājs komisijas ieteikto pretendentu atzīst par piemērotu, dibinātājs pieņem lēmumu par pretendenta pieņemšanu darbā un par to rakstiski paziņo pretendentam/</w:t>
      </w:r>
      <w:r w:rsidRPr="0013494C">
        <w:rPr>
          <w:rFonts w:ascii="Times New Roman" w:eastAsia="Times New Roman" w:hAnsi="Times New Roman" w:cs="Times New Roman"/>
          <w:sz w:val="24"/>
          <w:szCs w:val="20"/>
          <w:lang w:eastAsia="lv-LV"/>
        </w:rPr>
        <w:t xml:space="preserve">  un Izglītības un zinātnes ministrijas  2018.gada 17.septembra vēstuli Nr. 4-7e/2018/3095 „Par vadītāju maiņu”:</w:t>
      </w:r>
    </w:p>
    <w:p w:rsidR="0013494C" w:rsidRPr="0013494C" w:rsidRDefault="0013494C" w:rsidP="0013494C">
      <w:pPr>
        <w:spacing w:after="0" w:line="240" w:lineRule="auto"/>
        <w:ind w:firstLine="720"/>
        <w:jc w:val="both"/>
        <w:rPr>
          <w:rFonts w:ascii="Times New Roman" w:eastAsia="Times New Roman" w:hAnsi="Times New Roman" w:cs="Times New Roman"/>
          <w:sz w:val="24"/>
          <w:szCs w:val="20"/>
          <w:lang w:eastAsia="lv-LV"/>
        </w:rPr>
      </w:pPr>
    </w:p>
    <w:p w:rsidR="0013494C" w:rsidRPr="0013494C" w:rsidRDefault="0013494C" w:rsidP="0013494C">
      <w:pPr>
        <w:spacing w:after="0" w:line="240" w:lineRule="auto"/>
        <w:ind w:firstLine="720"/>
        <w:jc w:val="both"/>
        <w:rPr>
          <w:rFonts w:ascii="Times New Roman" w:eastAsia="Times New Roman" w:hAnsi="Times New Roman" w:cs="Times New Roman"/>
          <w:sz w:val="24"/>
          <w:szCs w:val="20"/>
          <w:lang w:eastAsia="lv-LV"/>
        </w:rPr>
      </w:pPr>
      <w:r w:rsidRPr="0013494C">
        <w:rPr>
          <w:rFonts w:ascii="Times New Roman" w:eastAsia="Times New Roman" w:hAnsi="Times New Roman" w:cs="Times New Roman"/>
          <w:sz w:val="24"/>
          <w:szCs w:val="20"/>
          <w:lang w:eastAsia="lv-LV"/>
        </w:rPr>
        <w:t xml:space="preserve">1. iecelt </w:t>
      </w:r>
      <w:r w:rsidRPr="0013494C">
        <w:rPr>
          <w:rFonts w:ascii="Times New Roman" w:eastAsia="Times New Roman" w:hAnsi="Times New Roman" w:cs="Times New Roman"/>
          <w:b/>
          <w:sz w:val="24"/>
          <w:szCs w:val="20"/>
          <w:lang w:eastAsia="lv-LV"/>
        </w:rPr>
        <w:t>Mariju Kazakovu</w:t>
      </w:r>
      <w:r w:rsidRPr="0013494C">
        <w:rPr>
          <w:rFonts w:ascii="Times New Roman" w:eastAsia="Times New Roman" w:hAnsi="Times New Roman" w:cs="Times New Roman"/>
          <w:sz w:val="24"/>
          <w:szCs w:val="20"/>
          <w:lang w:eastAsia="lv-LV"/>
        </w:rPr>
        <w:t xml:space="preserve"> (personas kods </w:t>
      </w:r>
      <w:r w:rsidR="00CF1B7C">
        <w:rPr>
          <w:rFonts w:ascii="Times New Roman" w:eastAsia="Times New Roman" w:hAnsi="Times New Roman" w:cs="Times New Roman"/>
          <w:color w:val="000000"/>
          <w:sz w:val="24"/>
          <w:szCs w:val="24"/>
          <w:lang w:eastAsia="lv-LV"/>
        </w:rPr>
        <w:t>X</w:t>
      </w:r>
      <w:r w:rsidRPr="0013494C">
        <w:rPr>
          <w:rFonts w:ascii="Times New Roman" w:eastAsia="Times New Roman" w:hAnsi="Times New Roman" w:cs="Times New Roman"/>
          <w:sz w:val="24"/>
          <w:szCs w:val="20"/>
          <w:lang w:eastAsia="lv-LV"/>
        </w:rPr>
        <w:t>) Tukuma pirmsskolas izglītības iestādes “Taurenītis” vadītājas amatā no 2018.gada 1.oktobra;</w:t>
      </w:r>
    </w:p>
    <w:p w:rsidR="0013494C" w:rsidRPr="0013494C" w:rsidRDefault="0013494C" w:rsidP="0013494C">
      <w:pPr>
        <w:spacing w:after="0" w:line="240" w:lineRule="auto"/>
        <w:ind w:firstLine="720"/>
        <w:jc w:val="both"/>
        <w:rPr>
          <w:rFonts w:ascii="Times New Roman" w:eastAsia="Times New Roman" w:hAnsi="Times New Roman" w:cs="Times New Roman"/>
          <w:sz w:val="24"/>
          <w:szCs w:val="20"/>
          <w:lang w:eastAsia="lv-LV"/>
        </w:rPr>
      </w:pPr>
    </w:p>
    <w:p w:rsidR="0013494C" w:rsidRPr="0013494C" w:rsidRDefault="0013494C" w:rsidP="0013494C">
      <w:pPr>
        <w:spacing w:after="0" w:line="240" w:lineRule="auto"/>
        <w:ind w:firstLine="720"/>
        <w:contextualSpacing/>
        <w:jc w:val="both"/>
        <w:rPr>
          <w:rFonts w:ascii="Times New Roman" w:eastAsia="Times New Roman" w:hAnsi="Times New Roman" w:cs="Times New Roman"/>
          <w:noProof/>
          <w:sz w:val="24"/>
          <w:szCs w:val="24"/>
          <w:lang w:eastAsia="lv-LV"/>
        </w:rPr>
      </w:pPr>
      <w:r w:rsidRPr="0013494C">
        <w:rPr>
          <w:rFonts w:ascii="Times New Roman" w:eastAsia="Times New Roman" w:hAnsi="Times New Roman" w:cs="Times New Roman"/>
          <w:noProof/>
          <w:sz w:val="24"/>
          <w:szCs w:val="24"/>
          <w:lang w:eastAsia="lv-LV"/>
        </w:rPr>
        <w:t>2. uzdot Tukuma novada Izglītības pārvaldei sagatavot un pašvaldības izpilddirektor</w:t>
      </w:r>
      <w:r w:rsidR="00DD6D69">
        <w:rPr>
          <w:rFonts w:ascii="Times New Roman" w:eastAsia="Times New Roman" w:hAnsi="Times New Roman" w:cs="Times New Roman"/>
          <w:noProof/>
          <w:sz w:val="24"/>
          <w:szCs w:val="24"/>
          <w:lang w:eastAsia="lv-LV"/>
        </w:rPr>
        <w:t>ei</w:t>
      </w:r>
      <w:r w:rsidRPr="0013494C">
        <w:rPr>
          <w:rFonts w:ascii="Times New Roman" w:eastAsia="Times New Roman" w:hAnsi="Times New Roman" w:cs="Times New Roman"/>
          <w:noProof/>
          <w:sz w:val="24"/>
          <w:szCs w:val="24"/>
          <w:lang w:eastAsia="lv-LV"/>
        </w:rPr>
        <w:t xml:space="preserve"> līdz 2018.gada 28.septembrim noslēgt darba līgumu</w:t>
      </w:r>
      <w:r w:rsidR="00DD6D69" w:rsidRPr="00DD6D69">
        <w:rPr>
          <w:rFonts w:ascii="Times New Roman" w:eastAsia="Times New Roman" w:hAnsi="Times New Roman" w:cs="Times New Roman"/>
          <w:noProof/>
          <w:sz w:val="24"/>
          <w:szCs w:val="24"/>
          <w:lang w:eastAsia="lv-LV"/>
        </w:rPr>
        <w:t xml:space="preserve"> </w:t>
      </w:r>
      <w:r w:rsidR="00DD6D69">
        <w:rPr>
          <w:rFonts w:ascii="Times New Roman" w:eastAsia="Times New Roman" w:hAnsi="Times New Roman" w:cs="Times New Roman"/>
          <w:noProof/>
          <w:sz w:val="24"/>
          <w:szCs w:val="24"/>
          <w:lang w:eastAsia="lv-LV"/>
        </w:rPr>
        <w:t xml:space="preserve">ar </w:t>
      </w:r>
      <w:r w:rsidR="00DD6D69" w:rsidRPr="0013494C">
        <w:rPr>
          <w:rFonts w:ascii="Times New Roman" w:eastAsia="Times New Roman" w:hAnsi="Times New Roman" w:cs="Times New Roman"/>
          <w:noProof/>
          <w:sz w:val="24"/>
          <w:szCs w:val="24"/>
          <w:lang w:eastAsia="lv-LV"/>
        </w:rPr>
        <w:t>Mariju Kazakovu</w:t>
      </w:r>
      <w:r w:rsidRPr="0013494C">
        <w:rPr>
          <w:rFonts w:ascii="Times New Roman" w:eastAsia="Times New Roman" w:hAnsi="Times New Roman" w:cs="Times New Roman"/>
          <w:noProof/>
          <w:sz w:val="24"/>
          <w:szCs w:val="24"/>
          <w:lang w:eastAsia="lv-LV"/>
        </w:rPr>
        <w:t xml:space="preserve">. </w:t>
      </w:r>
    </w:p>
    <w:p w:rsidR="0013494C" w:rsidRDefault="0013494C" w:rsidP="0013494C">
      <w:pPr>
        <w:spacing w:after="0" w:line="240" w:lineRule="auto"/>
        <w:jc w:val="both"/>
        <w:rPr>
          <w:rFonts w:ascii="Times New Roman" w:eastAsia="Times New Roman" w:hAnsi="Times New Roman" w:cs="Arial"/>
          <w:sz w:val="20"/>
          <w:szCs w:val="24"/>
          <w:lang w:val="es-ES_tradnl" w:eastAsia="lv-LV" w:bidi="lo-LA"/>
        </w:rPr>
      </w:pPr>
    </w:p>
    <w:p w:rsidR="00A05750" w:rsidRDefault="00A05750" w:rsidP="0013494C">
      <w:pPr>
        <w:spacing w:after="0" w:line="240" w:lineRule="auto"/>
        <w:jc w:val="both"/>
        <w:rPr>
          <w:rFonts w:ascii="Times New Roman" w:eastAsia="Times New Roman" w:hAnsi="Times New Roman" w:cs="Arial"/>
          <w:sz w:val="20"/>
          <w:szCs w:val="24"/>
          <w:lang w:val="es-ES_tradnl" w:eastAsia="lv-LV" w:bidi="lo-LA"/>
        </w:rPr>
      </w:pPr>
    </w:p>
    <w:p w:rsidR="00A05750" w:rsidRDefault="00A05750" w:rsidP="0013494C">
      <w:pPr>
        <w:spacing w:after="0" w:line="240" w:lineRule="auto"/>
        <w:jc w:val="both"/>
        <w:rPr>
          <w:rFonts w:ascii="Times New Roman" w:eastAsia="Times New Roman" w:hAnsi="Times New Roman" w:cs="Arial"/>
          <w:sz w:val="20"/>
          <w:szCs w:val="24"/>
          <w:lang w:val="es-ES_tradnl" w:eastAsia="lv-LV" w:bidi="lo-LA"/>
        </w:rPr>
      </w:pPr>
    </w:p>
    <w:p w:rsidR="0013494C" w:rsidRDefault="0013494C" w:rsidP="0013494C">
      <w:pPr>
        <w:spacing w:after="0" w:line="240" w:lineRule="auto"/>
        <w:jc w:val="both"/>
        <w:rPr>
          <w:rFonts w:ascii="Times New Roman" w:eastAsia="Times New Roman" w:hAnsi="Times New Roman" w:cs="Arial"/>
          <w:sz w:val="20"/>
          <w:szCs w:val="24"/>
          <w:lang w:val="es-ES_tradnl" w:eastAsia="lv-LV" w:bidi="lo-LA"/>
        </w:rPr>
      </w:pPr>
    </w:p>
    <w:p w:rsidR="00BE7844" w:rsidRDefault="00BE7844" w:rsidP="00BE7844">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BE7844" w:rsidRDefault="00BE7844" w:rsidP="00BE7844">
      <w:pPr>
        <w:spacing w:after="0" w:line="240" w:lineRule="auto"/>
        <w:rPr>
          <w:rFonts w:ascii="Times New Roman" w:eastAsia="Calibri" w:hAnsi="Times New Roman" w:cs="Times New Roman"/>
          <w:sz w:val="24"/>
          <w:szCs w:val="24"/>
          <w:lang w:eastAsia="lv-LV"/>
        </w:rPr>
      </w:pPr>
    </w:p>
    <w:p w:rsidR="0013494C" w:rsidRPr="0013494C" w:rsidRDefault="0013494C" w:rsidP="0013494C">
      <w:pPr>
        <w:spacing w:after="0" w:line="240" w:lineRule="auto"/>
        <w:rPr>
          <w:rFonts w:ascii="Times New Roman" w:eastAsia="Times New Roman" w:hAnsi="Times New Roman" w:cs="Times New Roman"/>
          <w:sz w:val="24"/>
          <w:szCs w:val="20"/>
          <w:lang w:val="de-DE" w:eastAsia="lv-LV"/>
        </w:rPr>
      </w:pPr>
    </w:p>
    <w:p w:rsidR="0013494C" w:rsidRPr="0013494C" w:rsidRDefault="0013494C" w:rsidP="0013494C">
      <w:pPr>
        <w:spacing w:after="0" w:line="240" w:lineRule="auto"/>
        <w:rPr>
          <w:rFonts w:ascii="Times New Roman" w:eastAsia="Times New Roman" w:hAnsi="Times New Roman" w:cs="Times New Roman"/>
          <w:sz w:val="24"/>
          <w:szCs w:val="20"/>
          <w:lang w:val="de-DE" w:eastAsia="lv-LV"/>
        </w:rPr>
      </w:pPr>
    </w:p>
    <w:p w:rsidR="00BE7844" w:rsidRDefault="00BE7844" w:rsidP="00C9221D">
      <w:pPr>
        <w:spacing w:after="0" w:line="240" w:lineRule="auto"/>
        <w:jc w:val="right"/>
        <w:rPr>
          <w:rFonts w:ascii="Times New Roman" w:eastAsia="Times New Roman" w:hAnsi="Times New Roman" w:cs="Times New Roman"/>
          <w:i/>
          <w:color w:val="000000"/>
          <w:sz w:val="24"/>
          <w:szCs w:val="24"/>
          <w:lang w:eastAsia="lv-LV" w:bidi="lo-LA"/>
        </w:rPr>
      </w:pPr>
    </w:p>
    <w:p w:rsidR="00A05750" w:rsidRDefault="00A05750" w:rsidP="00C9221D">
      <w:pPr>
        <w:spacing w:after="0" w:line="240" w:lineRule="auto"/>
        <w:jc w:val="right"/>
        <w:rPr>
          <w:rFonts w:ascii="Times New Roman" w:eastAsia="Times New Roman" w:hAnsi="Times New Roman" w:cs="Times New Roman"/>
          <w:color w:val="000000"/>
          <w:sz w:val="20"/>
          <w:szCs w:val="20"/>
          <w:lang w:eastAsia="lv-LV" w:bidi="lo-LA"/>
        </w:rPr>
      </w:pPr>
    </w:p>
    <w:p w:rsidR="00A05750" w:rsidRDefault="00A05750" w:rsidP="00C9221D">
      <w:pPr>
        <w:spacing w:after="0" w:line="240" w:lineRule="auto"/>
        <w:jc w:val="right"/>
        <w:rPr>
          <w:rFonts w:ascii="Times New Roman" w:eastAsia="Times New Roman" w:hAnsi="Times New Roman" w:cs="Times New Roman"/>
          <w:color w:val="000000"/>
          <w:sz w:val="20"/>
          <w:szCs w:val="20"/>
          <w:lang w:eastAsia="lv-LV" w:bidi="lo-LA"/>
        </w:rPr>
      </w:pPr>
    </w:p>
    <w:p w:rsidR="00C9221D" w:rsidRDefault="00C9221D" w:rsidP="00C9221D">
      <w:pPr>
        <w:spacing w:after="0" w:line="240" w:lineRule="auto"/>
        <w:jc w:val="right"/>
        <w:rPr>
          <w:rFonts w:ascii="Times New Roman" w:eastAsia="Times New Roman" w:hAnsi="Times New Roman" w:cs="Times New Roman"/>
          <w:color w:val="000000"/>
          <w:sz w:val="20"/>
          <w:szCs w:val="20"/>
          <w:lang w:eastAsia="lv-LV" w:bidi="lo-LA"/>
        </w:rPr>
      </w:pPr>
    </w:p>
    <w:p w:rsidR="00A05750" w:rsidRDefault="00A05750" w:rsidP="00C9221D">
      <w:pPr>
        <w:spacing w:after="0" w:line="240" w:lineRule="auto"/>
        <w:jc w:val="right"/>
        <w:rPr>
          <w:rFonts w:ascii="Times New Roman" w:eastAsia="Times New Roman" w:hAnsi="Times New Roman" w:cs="Times New Roman"/>
          <w:color w:val="000000"/>
          <w:sz w:val="20"/>
          <w:szCs w:val="20"/>
          <w:lang w:eastAsia="lv-LV" w:bidi="lo-LA"/>
        </w:rPr>
      </w:pPr>
    </w:p>
    <w:p w:rsidR="00BE7844" w:rsidRDefault="00BE7844" w:rsidP="00C9221D">
      <w:pPr>
        <w:spacing w:after="0" w:line="240" w:lineRule="auto"/>
        <w:jc w:val="right"/>
        <w:rPr>
          <w:rFonts w:ascii="Times New Roman" w:eastAsia="Times New Roman" w:hAnsi="Times New Roman" w:cs="Times New Roman"/>
          <w:color w:val="000000"/>
          <w:sz w:val="20"/>
          <w:szCs w:val="20"/>
          <w:lang w:eastAsia="lv-LV" w:bidi="lo-LA"/>
        </w:rPr>
      </w:pPr>
    </w:p>
    <w:p w:rsidR="00BE7844" w:rsidRPr="00BE7844" w:rsidRDefault="00BE7844" w:rsidP="00C9221D">
      <w:pPr>
        <w:spacing w:after="0" w:line="240" w:lineRule="auto"/>
        <w:jc w:val="right"/>
        <w:rPr>
          <w:rFonts w:ascii="Times New Roman" w:eastAsia="Times New Roman" w:hAnsi="Times New Roman" w:cs="Times New Roman"/>
          <w:color w:val="000000"/>
          <w:sz w:val="20"/>
          <w:szCs w:val="20"/>
          <w:lang w:eastAsia="lv-LV" w:bidi="lo-LA"/>
        </w:rPr>
      </w:pPr>
    </w:p>
    <w:p w:rsidR="00C9221D" w:rsidRPr="00C9221D" w:rsidRDefault="00C9221D" w:rsidP="00C9221D">
      <w:pPr>
        <w:spacing w:after="0" w:line="240" w:lineRule="auto"/>
        <w:jc w:val="center"/>
        <w:rPr>
          <w:rFonts w:ascii="Times New Roman" w:eastAsia="Times New Roman" w:hAnsi="Times New Roman" w:cs="Times New Roman"/>
          <w:b/>
          <w:color w:val="000000"/>
          <w:sz w:val="24"/>
          <w:szCs w:val="24"/>
          <w:lang w:eastAsia="lv-LV" w:bidi="lo-LA"/>
        </w:rPr>
      </w:pPr>
    </w:p>
    <w:p w:rsidR="00C9221D" w:rsidRPr="00C9221D" w:rsidRDefault="00C9221D" w:rsidP="00C9221D">
      <w:pPr>
        <w:spacing w:after="0" w:line="240" w:lineRule="auto"/>
        <w:jc w:val="center"/>
        <w:rPr>
          <w:rFonts w:ascii="Times New Roman" w:eastAsia="Times New Roman" w:hAnsi="Times New Roman" w:cs="Times New Roman"/>
          <w:b/>
          <w:color w:val="000000"/>
          <w:sz w:val="24"/>
          <w:szCs w:val="24"/>
          <w:lang w:eastAsia="lv-LV" w:bidi="lo-LA"/>
        </w:rPr>
      </w:pPr>
    </w:p>
    <w:p w:rsidR="00C9221D" w:rsidRPr="00C9221D" w:rsidRDefault="00C9221D" w:rsidP="00C9221D">
      <w:pPr>
        <w:spacing w:after="0" w:line="240" w:lineRule="auto"/>
        <w:jc w:val="center"/>
        <w:rPr>
          <w:rFonts w:ascii="Times New Roman" w:eastAsia="Times New Roman" w:hAnsi="Times New Roman" w:cs="Times New Roman"/>
          <w:b/>
          <w:color w:val="000000"/>
          <w:sz w:val="24"/>
          <w:szCs w:val="24"/>
          <w:lang w:eastAsia="lv-LV" w:bidi="lo-LA"/>
        </w:rPr>
      </w:pPr>
    </w:p>
    <w:p w:rsidR="00C9221D" w:rsidRPr="00C9221D" w:rsidRDefault="00C9221D" w:rsidP="00C9221D">
      <w:pPr>
        <w:spacing w:after="0" w:line="240" w:lineRule="auto"/>
        <w:jc w:val="center"/>
        <w:rPr>
          <w:rFonts w:ascii="Times New Roman" w:eastAsia="Times New Roman" w:hAnsi="Times New Roman" w:cs="Times New Roman"/>
          <w:b/>
          <w:color w:val="000000"/>
          <w:sz w:val="24"/>
          <w:szCs w:val="24"/>
          <w:lang w:eastAsia="lv-LV" w:bidi="lo-LA"/>
        </w:rPr>
      </w:pPr>
    </w:p>
    <w:p w:rsidR="00C9221D" w:rsidRPr="00C9221D" w:rsidRDefault="00C9221D" w:rsidP="00C9221D">
      <w:pPr>
        <w:spacing w:after="0" w:line="240" w:lineRule="auto"/>
        <w:jc w:val="center"/>
        <w:rPr>
          <w:rFonts w:ascii="Times New Roman" w:eastAsia="Times New Roman" w:hAnsi="Times New Roman" w:cs="Times New Roman"/>
          <w:b/>
          <w:color w:val="000000"/>
          <w:sz w:val="24"/>
          <w:szCs w:val="24"/>
          <w:lang w:eastAsia="lv-LV" w:bidi="lo-LA"/>
        </w:rPr>
      </w:pPr>
      <w:r w:rsidRPr="00C9221D">
        <w:rPr>
          <w:rFonts w:ascii="Times New Roman" w:eastAsia="Times New Roman" w:hAnsi="Times New Roman" w:cs="Times New Roman"/>
          <w:b/>
          <w:color w:val="000000"/>
          <w:sz w:val="24"/>
          <w:szCs w:val="24"/>
          <w:lang w:eastAsia="lv-LV" w:bidi="lo-LA"/>
        </w:rPr>
        <w:t>L Ē M U M S</w:t>
      </w:r>
    </w:p>
    <w:p w:rsidR="00C9221D" w:rsidRPr="00C9221D" w:rsidRDefault="00C9221D" w:rsidP="00C9221D">
      <w:pPr>
        <w:spacing w:after="0" w:line="240" w:lineRule="auto"/>
        <w:jc w:val="center"/>
        <w:rPr>
          <w:rFonts w:ascii="Times New Roman" w:eastAsia="Times New Roman" w:hAnsi="Times New Roman" w:cs="Times New Roman"/>
          <w:color w:val="000000"/>
          <w:sz w:val="24"/>
          <w:szCs w:val="24"/>
          <w:lang w:eastAsia="lv-LV" w:bidi="lo-LA"/>
        </w:rPr>
      </w:pPr>
      <w:r w:rsidRPr="00C9221D">
        <w:rPr>
          <w:rFonts w:ascii="Times New Roman" w:eastAsia="Times New Roman" w:hAnsi="Times New Roman" w:cs="Times New Roman"/>
          <w:color w:val="000000"/>
          <w:sz w:val="24"/>
          <w:szCs w:val="24"/>
          <w:lang w:eastAsia="lv-LV" w:bidi="lo-LA"/>
        </w:rPr>
        <w:t>Tukumā</w:t>
      </w:r>
    </w:p>
    <w:p w:rsidR="00C9221D" w:rsidRPr="00C9221D" w:rsidRDefault="00C9221D" w:rsidP="00C9221D">
      <w:pPr>
        <w:spacing w:after="0" w:line="240" w:lineRule="auto"/>
        <w:jc w:val="both"/>
        <w:rPr>
          <w:rFonts w:ascii="Times New Roman" w:eastAsia="Times New Roman" w:hAnsi="Times New Roman" w:cs="Times New Roman"/>
          <w:color w:val="000000"/>
          <w:sz w:val="24"/>
          <w:szCs w:val="24"/>
          <w:lang w:eastAsia="lv-LV" w:bidi="lo-LA"/>
        </w:rPr>
      </w:pPr>
      <w:r w:rsidRPr="00C9221D">
        <w:rPr>
          <w:rFonts w:ascii="Times New Roman" w:eastAsia="Times New Roman" w:hAnsi="Times New Roman" w:cs="Times New Roman"/>
          <w:color w:val="000000"/>
          <w:sz w:val="24"/>
          <w:szCs w:val="24"/>
          <w:lang w:eastAsia="lv-LV" w:bidi="lo-LA"/>
        </w:rPr>
        <w:t>2018.gada 27.septembrī</w:t>
      </w:r>
      <w:r w:rsidRPr="00C9221D">
        <w:rPr>
          <w:rFonts w:ascii="Times New Roman" w:eastAsia="Times New Roman" w:hAnsi="Times New Roman" w:cs="Times New Roman"/>
          <w:color w:val="000000"/>
          <w:sz w:val="24"/>
          <w:szCs w:val="24"/>
          <w:lang w:eastAsia="lv-LV" w:bidi="lo-LA"/>
        </w:rPr>
        <w:tab/>
      </w:r>
      <w:r w:rsidRPr="00C9221D">
        <w:rPr>
          <w:rFonts w:ascii="Times New Roman" w:eastAsia="Times New Roman" w:hAnsi="Times New Roman" w:cs="Times New Roman"/>
          <w:color w:val="000000"/>
          <w:sz w:val="24"/>
          <w:szCs w:val="24"/>
          <w:lang w:eastAsia="lv-LV" w:bidi="lo-LA"/>
        </w:rPr>
        <w:tab/>
      </w:r>
      <w:r w:rsidRPr="00C9221D">
        <w:rPr>
          <w:rFonts w:ascii="Times New Roman" w:eastAsia="Times New Roman" w:hAnsi="Times New Roman" w:cs="Times New Roman"/>
          <w:color w:val="000000"/>
          <w:sz w:val="24"/>
          <w:szCs w:val="24"/>
          <w:lang w:eastAsia="lv-LV" w:bidi="lo-LA"/>
        </w:rPr>
        <w:tab/>
      </w:r>
      <w:r w:rsidRPr="00C9221D">
        <w:rPr>
          <w:rFonts w:ascii="Times New Roman" w:eastAsia="Times New Roman" w:hAnsi="Times New Roman" w:cs="Times New Roman"/>
          <w:color w:val="000000"/>
          <w:sz w:val="24"/>
          <w:szCs w:val="24"/>
          <w:lang w:eastAsia="lv-LV" w:bidi="lo-LA"/>
        </w:rPr>
        <w:tab/>
      </w:r>
      <w:r w:rsidRPr="00C9221D">
        <w:rPr>
          <w:rFonts w:ascii="Times New Roman" w:eastAsia="Times New Roman" w:hAnsi="Times New Roman" w:cs="Times New Roman"/>
          <w:color w:val="000000"/>
          <w:sz w:val="24"/>
          <w:szCs w:val="24"/>
          <w:lang w:eastAsia="lv-LV" w:bidi="lo-LA"/>
        </w:rPr>
        <w:tab/>
      </w:r>
      <w:r w:rsidRPr="00C9221D">
        <w:rPr>
          <w:rFonts w:ascii="Times New Roman" w:eastAsia="Times New Roman" w:hAnsi="Times New Roman" w:cs="Times New Roman"/>
          <w:color w:val="000000"/>
          <w:sz w:val="24"/>
          <w:szCs w:val="24"/>
          <w:lang w:eastAsia="lv-LV" w:bidi="lo-LA"/>
        </w:rPr>
        <w:tab/>
      </w:r>
      <w:r w:rsidRPr="00C9221D">
        <w:rPr>
          <w:rFonts w:ascii="Times New Roman" w:eastAsia="Times New Roman" w:hAnsi="Times New Roman" w:cs="Times New Roman"/>
          <w:color w:val="000000"/>
          <w:sz w:val="24"/>
          <w:szCs w:val="24"/>
          <w:lang w:eastAsia="lv-LV" w:bidi="lo-LA"/>
        </w:rPr>
        <w:tab/>
      </w:r>
      <w:r>
        <w:rPr>
          <w:rFonts w:ascii="Times New Roman" w:eastAsia="Times New Roman" w:hAnsi="Times New Roman" w:cs="Times New Roman"/>
          <w:color w:val="000000"/>
          <w:sz w:val="24"/>
          <w:szCs w:val="24"/>
          <w:lang w:eastAsia="lv-LV" w:bidi="lo-LA"/>
        </w:rPr>
        <w:t xml:space="preserve">    </w:t>
      </w:r>
      <w:r w:rsidR="00DC5B1A">
        <w:rPr>
          <w:rFonts w:ascii="Times New Roman" w:eastAsia="Times New Roman" w:hAnsi="Times New Roman" w:cs="Times New Roman"/>
          <w:color w:val="000000"/>
          <w:sz w:val="24"/>
          <w:szCs w:val="24"/>
          <w:lang w:eastAsia="lv-LV" w:bidi="lo-LA"/>
        </w:rPr>
        <w:t xml:space="preserve">    </w:t>
      </w:r>
      <w:r w:rsidRPr="00C9221D">
        <w:rPr>
          <w:rFonts w:ascii="Times New Roman" w:eastAsia="Times New Roman" w:hAnsi="Times New Roman" w:cs="Times New Roman"/>
          <w:color w:val="000000"/>
          <w:sz w:val="24"/>
          <w:szCs w:val="24"/>
          <w:lang w:eastAsia="lv-LV" w:bidi="lo-LA"/>
        </w:rPr>
        <w:t xml:space="preserve">prot.Nr.21, </w:t>
      </w:r>
      <w:r w:rsidR="000421FF">
        <w:rPr>
          <w:rFonts w:ascii="Times New Roman" w:eastAsia="Times New Roman" w:hAnsi="Times New Roman" w:cs="Times New Roman"/>
          <w:color w:val="000000"/>
          <w:sz w:val="24"/>
          <w:szCs w:val="24"/>
          <w:lang w:eastAsia="lv-LV" w:bidi="lo-LA"/>
        </w:rPr>
        <w:t>5</w:t>
      </w:r>
      <w:r w:rsidRPr="00C9221D">
        <w:rPr>
          <w:rFonts w:ascii="Times New Roman" w:eastAsia="Times New Roman" w:hAnsi="Times New Roman" w:cs="Times New Roman"/>
          <w:color w:val="000000"/>
          <w:sz w:val="24"/>
          <w:szCs w:val="24"/>
          <w:lang w:eastAsia="lv-LV" w:bidi="lo-LA"/>
        </w:rPr>
        <w:t>.§</w:t>
      </w:r>
    </w:p>
    <w:p w:rsidR="00C9221D" w:rsidRPr="00C9221D" w:rsidRDefault="00C9221D" w:rsidP="00C9221D">
      <w:pPr>
        <w:spacing w:after="0" w:line="240" w:lineRule="auto"/>
        <w:jc w:val="both"/>
        <w:rPr>
          <w:rFonts w:ascii="Times New Roman" w:eastAsia="Times New Roman" w:hAnsi="Times New Roman" w:cs="Times New Roman"/>
          <w:color w:val="000000"/>
          <w:sz w:val="24"/>
          <w:szCs w:val="24"/>
          <w:lang w:eastAsia="lv-LV" w:bidi="lo-LA"/>
        </w:rPr>
      </w:pPr>
    </w:p>
    <w:p w:rsidR="00C9221D" w:rsidRDefault="00C9221D" w:rsidP="00C9221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r w:rsidRPr="00C9221D">
        <w:rPr>
          <w:rFonts w:ascii="Times New Roman" w:eastAsia="Times New Roman" w:hAnsi="Times New Roman" w:cs="Times New Roman"/>
          <w:b/>
          <w:bCs/>
          <w:kern w:val="32"/>
          <w:sz w:val="24"/>
          <w:szCs w:val="24"/>
          <w:lang w:eastAsia="ar-SA"/>
        </w:rPr>
        <w:t xml:space="preserve">Par Tukuma pilsētas Kultūras nama </w:t>
      </w:r>
    </w:p>
    <w:p w:rsidR="00C9221D" w:rsidRPr="00C9221D" w:rsidRDefault="00C9221D" w:rsidP="00C9221D">
      <w:pPr>
        <w:keepNext/>
        <w:tabs>
          <w:tab w:val="num" w:pos="0"/>
        </w:tabs>
        <w:suppressAutoHyphens/>
        <w:spacing w:after="0" w:line="240" w:lineRule="auto"/>
        <w:outlineLvl w:val="0"/>
        <w:rPr>
          <w:rFonts w:ascii="Times New Roman" w:eastAsia="Times New Roman" w:hAnsi="Times New Roman" w:cs="Times New Roman"/>
          <w:b/>
          <w:bCs/>
          <w:kern w:val="32"/>
          <w:sz w:val="24"/>
          <w:szCs w:val="24"/>
          <w:lang w:eastAsia="ar-SA"/>
        </w:rPr>
      </w:pPr>
      <w:r w:rsidRPr="00C9221D">
        <w:rPr>
          <w:rFonts w:ascii="Times New Roman" w:eastAsia="Times New Roman" w:hAnsi="Times New Roman" w:cs="Times New Roman"/>
          <w:b/>
          <w:bCs/>
          <w:kern w:val="32"/>
          <w:sz w:val="24"/>
          <w:szCs w:val="24"/>
          <w:lang w:eastAsia="ar-SA"/>
        </w:rPr>
        <w:t>direktora atbrīvošanu no amata</w:t>
      </w:r>
    </w:p>
    <w:p w:rsidR="00C9221D" w:rsidRDefault="00C9221D" w:rsidP="00C9221D">
      <w:pPr>
        <w:keepNext/>
        <w:spacing w:after="0" w:line="240" w:lineRule="auto"/>
        <w:jc w:val="both"/>
        <w:outlineLvl w:val="0"/>
        <w:rPr>
          <w:rFonts w:ascii="Times New Roman" w:eastAsia="Times New Roman" w:hAnsi="Times New Roman" w:cs="Times New Roman"/>
          <w:b/>
          <w:kern w:val="32"/>
          <w:sz w:val="24"/>
          <w:szCs w:val="24"/>
          <w:lang w:eastAsia="lv-LV"/>
        </w:rPr>
      </w:pPr>
    </w:p>
    <w:p w:rsidR="000D0D19" w:rsidRPr="000D0D19" w:rsidRDefault="000D0D19" w:rsidP="000D0D19">
      <w:pPr>
        <w:spacing w:after="0" w:line="240" w:lineRule="auto"/>
        <w:ind w:firstLine="720"/>
        <w:jc w:val="both"/>
        <w:rPr>
          <w:rFonts w:ascii="Times New Roman" w:eastAsia="Times New Roman" w:hAnsi="Times New Roman" w:cs="Times New Roman"/>
          <w:sz w:val="24"/>
          <w:szCs w:val="24"/>
          <w:lang w:eastAsia="lv-LV"/>
        </w:rPr>
      </w:pPr>
      <w:r w:rsidRPr="000D0D19">
        <w:rPr>
          <w:rFonts w:ascii="Times New Roman" w:eastAsia="Times New Roman" w:hAnsi="Times New Roman" w:cs="Times New Roman"/>
          <w:sz w:val="24"/>
          <w:szCs w:val="24"/>
          <w:lang w:eastAsia="lv-LV"/>
        </w:rPr>
        <w:t xml:space="preserve">Tukuma novada Domē 2018.gada 20.septembrī saņemts Tukuma pilsētas Kultūras nama direktores Daces Lebedas iesniegums (reģ.Nr.370-np) ar lūgumu atbrīvot viņu no Tukuma pilsētas Kultūras nama direktores amata. </w:t>
      </w:r>
    </w:p>
    <w:p w:rsidR="000D0D19" w:rsidRPr="000D0D19" w:rsidRDefault="000D0D19" w:rsidP="000D0D19">
      <w:pPr>
        <w:spacing w:after="0" w:line="240" w:lineRule="auto"/>
        <w:ind w:firstLine="720"/>
        <w:jc w:val="both"/>
        <w:rPr>
          <w:rFonts w:ascii="Times New Roman" w:eastAsia="Times New Roman" w:hAnsi="Times New Roman" w:cs="Times New Roman"/>
          <w:sz w:val="24"/>
          <w:szCs w:val="24"/>
          <w:lang w:eastAsia="lv-LV"/>
        </w:rPr>
      </w:pPr>
      <w:r w:rsidRPr="000D0D19">
        <w:rPr>
          <w:rFonts w:ascii="Times New Roman" w:hAnsi="Times New Roman" w:cs="Times New Roman"/>
          <w:sz w:val="24"/>
          <w:szCs w:val="24"/>
        </w:rPr>
        <w:t>Saskaņā ar likumu “Par interešu konflikta novēršanu valsts amatpersonu darbībā” 8. panta pirmās daļas 2.punktu: daļu: “</w:t>
      </w:r>
      <w:r w:rsidRPr="000D0D19">
        <w:rPr>
          <w:rFonts w:ascii="Times New Roman" w:hAnsi="Times New Roman" w:cs="Times New Roman"/>
          <w:i/>
          <w:sz w:val="24"/>
          <w:szCs w:val="24"/>
        </w:rPr>
        <w:t xml:space="preserve">Personai, kas pēc stāšanās valsts amatpersonas amatā vienlaikus ieņem amatu, kura savienošana ar valsts amatpersonas amatu ir aizliegta, septiņu dienu laikā ir pienākums rakstveidā:[…] 2) iesniegt institūcijai, kurā tā ieņem amatu, kura savienošana ar valsts amatpersonas amatu ir aizliegta, iesniegumu, lūdzot to atbrīvot no attiecīgā amata.” </w:t>
      </w:r>
      <w:r w:rsidRPr="000D0D19">
        <w:rPr>
          <w:rFonts w:ascii="Times New Roman" w:eastAsia="Times New Roman" w:hAnsi="Times New Roman" w:cs="Times New Roman"/>
          <w:sz w:val="24"/>
          <w:szCs w:val="24"/>
          <w:lang w:eastAsia="lv-LV"/>
        </w:rPr>
        <w:t xml:space="preserve">8.panta trešo daļu: </w:t>
      </w:r>
      <w:r w:rsidRPr="000D0D19">
        <w:rPr>
          <w:rFonts w:ascii="Times New Roman" w:eastAsia="Times New Roman" w:hAnsi="Times New Roman" w:cs="Times New Roman"/>
          <w:i/>
          <w:sz w:val="24"/>
          <w:szCs w:val="24"/>
          <w:lang w:eastAsia="lv-LV"/>
        </w:rPr>
        <w:t>„Institūcijai (personai), kas saņēmusi šā panta pirmās daļas 2.punktā minēto valsts amatpersonas iesniegumu, ir pienākums mēneša laikā pieņemt lēmumu par personas atbrīvošanu no amata. Lēmumu nosūta attiecīgajai valsts amatpersonai”</w:t>
      </w:r>
      <w:r w:rsidRPr="000D0D19">
        <w:rPr>
          <w:rFonts w:ascii="Times New Roman" w:eastAsia="Times New Roman" w:hAnsi="Times New Roman" w:cs="Times New Roman"/>
          <w:sz w:val="24"/>
          <w:szCs w:val="24"/>
          <w:lang w:eastAsia="lv-LV"/>
        </w:rPr>
        <w:t>,</w:t>
      </w:r>
      <w:r w:rsidRPr="000D0D19">
        <w:rPr>
          <w:rFonts w:ascii="Times New Roman" w:eastAsia="Calibri" w:hAnsi="Times New Roman" w:cs="Times New Roman"/>
          <w:noProof/>
          <w:sz w:val="24"/>
          <w:szCs w:val="24"/>
          <w:lang w:eastAsia="lv-LV"/>
        </w:rPr>
        <w:t xml:space="preserve"> Valsts un pašvaldību institūciju amatpersonu un darbinieku atlīdzības likuma 2.panta astoto daļu:</w:t>
      </w:r>
      <w:r w:rsidRPr="000D0D19">
        <w:rPr>
          <w:rFonts w:ascii="Times New Roman" w:eastAsia="Calibri" w:hAnsi="Times New Roman" w:cs="Times New Roman"/>
          <w:i/>
          <w:noProof/>
          <w:sz w:val="24"/>
          <w:szCs w:val="24"/>
          <w:lang w:eastAsia="lv-LV"/>
        </w:rPr>
        <w:t xml:space="preserve"> „</w:t>
      </w:r>
      <w:r w:rsidRPr="000D0D19">
        <w:rPr>
          <w:rFonts w:ascii="Times New Roman" w:eastAsia="Times New Roman" w:hAnsi="Times New Roman" w:cs="Times New Roman"/>
          <w:i/>
          <w:sz w:val="24"/>
          <w:szCs w:val="24"/>
          <w:lang w:eastAsia="lv-LV"/>
        </w:rPr>
        <w:t>Ja amatpersona (darbinieks) valsts vai pašvaldības institūcijā (pie viena darba devēja) vienlaikus pilda arī šā panta trešajā vai piektajā daļā minēto darbinieku pienākumus, tai piemērojamas šā likuma normas, kas regulē atlīdzības izmaksas nosacījumus amatu (darbu) savienošanas vai papildu darba gadījumā, tai skaitā </w:t>
      </w:r>
      <w:hyperlink r:id="rId15" w:anchor="p4.1" w:tgtFrame="_blank" w:history="1">
        <w:r w:rsidRPr="000D0D19">
          <w:rPr>
            <w:rFonts w:ascii="Times New Roman" w:eastAsia="Times New Roman" w:hAnsi="Times New Roman" w:cs="Times New Roman"/>
            <w:i/>
            <w:sz w:val="24"/>
            <w:szCs w:val="24"/>
            <w:u w:val="single"/>
            <w:lang w:eastAsia="lv-LV"/>
          </w:rPr>
          <w:t>4.</w:t>
        </w:r>
        <w:r w:rsidRPr="000D0D19">
          <w:rPr>
            <w:rFonts w:ascii="Times New Roman" w:eastAsia="Times New Roman" w:hAnsi="Times New Roman" w:cs="Times New Roman"/>
            <w:i/>
            <w:sz w:val="24"/>
            <w:szCs w:val="24"/>
            <w:u w:val="single"/>
            <w:vertAlign w:val="superscript"/>
            <w:lang w:eastAsia="lv-LV"/>
          </w:rPr>
          <w:t>1</w:t>
        </w:r>
        <w:r w:rsidRPr="000D0D19">
          <w:rPr>
            <w:rFonts w:ascii="Times New Roman" w:eastAsia="Times New Roman" w:hAnsi="Times New Roman" w:cs="Times New Roman"/>
            <w:i/>
            <w:sz w:val="24"/>
            <w:szCs w:val="24"/>
            <w:lang w:eastAsia="lv-LV"/>
          </w:rPr>
          <w:t> </w:t>
        </w:r>
        <w:r w:rsidRPr="000D0D19">
          <w:rPr>
            <w:rFonts w:ascii="Times New Roman" w:eastAsia="Times New Roman" w:hAnsi="Times New Roman" w:cs="Times New Roman"/>
            <w:i/>
            <w:sz w:val="24"/>
            <w:szCs w:val="24"/>
            <w:u w:val="single"/>
            <w:lang w:eastAsia="lv-LV"/>
          </w:rPr>
          <w:t>pants</w:t>
        </w:r>
      </w:hyperlink>
      <w:r w:rsidRPr="000D0D19">
        <w:rPr>
          <w:rFonts w:ascii="Times New Roman" w:eastAsia="Times New Roman" w:hAnsi="Times New Roman" w:cs="Times New Roman"/>
          <w:i/>
          <w:sz w:val="24"/>
          <w:szCs w:val="24"/>
          <w:lang w:eastAsia="lv-LV"/>
        </w:rPr>
        <w:t>, </w:t>
      </w:r>
      <w:hyperlink r:id="rId16" w:anchor="p5" w:tgtFrame="_blank" w:history="1">
        <w:r w:rsidRPr="000D0D19">
          <w:rPr>
            <w:rFonts w:ascii="Times New Roman" w:eastAsia="Times New Roman" w:hAnsi="Times New Roman" w:cs="Times New Roman"/>
            <w:i/>
            <w:sz w:val="24"/>
            <w:szCs w:val="24"/>
            <w:u w:val="single"/>
            <w:lang w:eastAsia="lv-LV"/>
          </w:rPr>
          <w:t>5.panta</w:t>
        </w:r>
      </w:hyperlink>
      <w:r w:rsidRPr="000D0D19">
        <w:rPr>
          <w:rFonts w:ascii="Times New Roman" w:eastAsia="Times New Roman" w:hAnsi="Times New Roman" w:cs="Times New Roman"/>
          <w:i/>
          <w:sz w:val="24"/>
          <w:szCs w:val="24"/>
          <w:lang w:eastAsia="lv-LV"/>
        </w:rPr>
        <w:t> trešā un ceturtā daļa, </w:t>
      </w:r>
      <w:hyperlink r:id="rId17" w:anchor="p14" w:tgtFrame="_blank" w:history="1">
        <w:r w:rsidRPr="000D0D19">
          <w:rPr>
            <w:rFonts w:ascii="Times New Roman" w:eastAsia="Times New Roman" w:hAnsi="Times New Roman" w:cs="Times New Roman"/>
            <w:i/>
            <w:sz w:val="24"/>
            <w:szCs w:val="24"/>
            <w:u w:val="single"/>
            <w:lang w:eastAsia="lv-LV"/>
          </w:rPr>
          <w:t>14.panta</w:t>
        </w:r>
      </w:hyperlink>
      <w:r w:rsidRPr="000D0D19">
        <w:rPr>
          <w:rFonts w:ascii="Times New Roman" w:eastAsia="Times New Roman" w:hAnsi="Times New Roman" w:cs="Times New Roman"/>
          <w:i/>
          <w:sz w:val="24"/>
          <w:szCs w:val="24"/>
          <w:lang w:eastAsia="lv-LV"/>
        </w:rPr>
        <w:t> pirmā daļa. Ja šādai amatpersonai (darbiniekam) ir tiesības uz atšķirīga ilguma ikgadējo apmaksāto atvaļinājumu vai papildatvaļinājumu, tiek nodrošināta iespēja izmantot ilgāko atvaļinājumu, taču par ilgākā atvaļinājuma daļu izmaksā tikai to vidējo izpeļņu, kas nopelnīta amatā (darbā), kurš dod tiesības uz ilgāku atvaļinājumu, nekā noteikts šajā likumā. Ja amata (dienesta, darba) tiesiskās attiecības tiek izbeigtas, neizmantoto atvaļinājumu atlīdzina naudā atbilstoši neizmantotā atvaļinājuma ilgumam amatā, kurā amatpersona (darbinieks) piešķirto atvaļinājumu nav izmantojusi, aprēķinot izmaksājamo samaksu no vidējās izpeļņas, kas nopelnīta šajā amatā.” ,</w:t>
      </w:r>
      <w:r w:rsidRPr="000D0D19">
        <w:rPr>
          <w:rFonts w:ascii="Times New Roman" w:eastAsia="Times New Roman" w:hAnsi="Times New Roman" w:cs="Times New Roman"/>
          <w:sz w:val="24"/>
          <w:szCs w:val="24"/>
          <w:lang w:eastAsia="lv-LV"/>
        </w:rPr>
        <w:t>l</w:t>
      </w:r>
      <w:r w:rsidRPr="000D0D19">
        <w:rPr>
          <w:rFonts w:ascii="Times New Roman" w:eastAsia="Calibri" w:hAnsi="Times New Roman" w:cs="Times New Roman"/>
          <w:sz w:val="24"/>
          <w:szCs w:val="24"/>
          <w:lang w:eastAsia="lv-LV"/>
        </w:rPr>
        <w:t xml:space="preserve">ikuma „Par pašvaldībām” 21.panta pirmās daļas 9.punktu: </w:t>
      </w:r>
      <w:r w:rsidRPr="000D0D19">
        <w:rPr>
          <w:rFonts w:ascii="Times New Roman" w:eastAsia="Calibri" w:hAnsi="Times New Roman" w:cs="Times New Roman"/>
          <w:i/>
          <w:sz w:val="24"/>
          <w:szCs w:val="24"/>
          <w:lang w:eastAsia="lv-LV"/>
        </w:rPr>
        <w:t>[..]tikai dome var iecelt  amatā  un  atbrīvot  no amata pašvaldības iestāžu vadītājus[..]</w:t>
      </w:r>
      <w:r w:rsidRPr="000D0D19">
        <w:rPr>
          <w:rFonts w:ascii="Times New Roman" w:eastAsia="Calibri" w:hAnsi="Times New Roman" w:cs="Times New Roman"/>
          <w:sz w:val="24"/>
          <w:szCs w:val="24"/>
          <w:lang w:eastAsia="lv-LV"/>
        </w:rPr>
        <w:t xml:space="preserve"> un Tukuma novada Domes 2018.gada 12.septembra lēmumu “</w:t>
      </w:r>
      <w:r w:rsidRPr="000D0D19">
        <w:rPr>
          <w:rFonts w:ascii="Times New Roman" w:eastAsia="Times New Roman" w:hAnsi="Times New Roman" w:cs="Times New Roman"/>
          <w:sz w:val="24"/>
          <w:szCs w:val="24"/>
          <w:lang w:eastAsia="lv-LV"/>
        </w:rPr>
        <w:t xml:space="preserve">Par  Tukuma novada pašvaldības izpilddirektora iecelšanu un darba tiesisko attiecību nodibināšanu” </w:t>
      </w:r>
      <w:r w:rsidRPr="000D0D19">
        <w:rPr>
          <w:rFonts w:ascii="Times New Roman" w:hAnsi="Times New Roman" w:cs="Times New Roman"/>
          <w:bCs/>
          <w:kern w:val="32"/>
          <w:sz w:val="24"/>
          <w:szCs w:val="24"/>
          <w:lang w:eastAsia="ar-SA"/>
        </w:rPr>
        <w:t>(prot. Nr.20,</w:t>
      </w:r>
      <w:r w:rsidRPr="000D0D19">
        <w:rPr>
          <w:rFonts w:ascii="Times New Roman" w:hAnsi="Times New Roman" w:cs="Times New Roman"/>
          <w:sz w:val="24"/>
          <w:szCs w:val="24"/>
        </w:rPr>
        <w:t xml:space="preserve"> 2.§)</w:t>
      </w:r>
      <w:r w:rsidR="00FF1862">
        <w:rPr>
          <w:rFonts w:ascii="Times New Roman" w:hAnsi="Times New Roman" w:cs="Times New Roman"/>
          <w:sz w:val="24"/>
          <w:szCs w:val="24"/>
        </w:rPr>
        <w:t>:</w:t>
      </w:r>
    </w:p>
    <w:p w:rsidR="000D0D19" w:rsidRPr="000D0D19" w:rsidRDefault="000D0D19" w:rsidP="000D0D19">
      <w:pPr>
        <w:spacing w:after="0" w:line="240" w:lineRule="auto"/>
        <w:ind w:firstLine="720"/>
        <w:jc w:val="both"/>
        <w:rPr>
          <w:rFonts w:ascii="Times New Roman" w:eastAsia="Calibri" w:hAnsi="Times New Roman" w:cs="Times New Roman"/>
          <w:sz w:val="24"/>
          <w:szCs w:val="24"/>
          <w:lang w:eastAsia="lv-LV"/>
        </w:rPr>
      </w:pPr>
      <w:r w:rsidRPr="000D0D19">
        <w:rPr>
          <w:rFonts w:ascii="Times New Roman" w:eastAsia="Calibri" w:hAnsi="Times New Roman" w:cs="Tahoma"/>
          <w:sz w:val="24"/>
          <w:szCs w:val="24"/>
          <w:lang w:eastAsia="lv-LV" w:bidi="lo-LA"/>
        </w:rPr>
        <w:t xml:space="preserve">1. 2018.gada 12.oktobrī atbrīvot </w:t>
      </w:r>
      <w:r w:rsidRPr="000D0D19">
        <w:rPr>
          <w:rFonts w:ascii="Times New Roman" w:eastAsia="Calibri" w:hAnsi="Times New Roman" w:cs="Tahoma"/>
          <w:b/>
          <w:sz w:val="24"/>
          <w:szCs w:val="24"/>
          <w:lang w:eastAsia="lv-LV" w:bidi="lo-LA"/>
        </w:rPr>
        <w:t>Daci Lebedu</w:t>
      </w:r>
      <w:r w:rsidRPr="000D0D19">
        <w:rPr>
          <w:rFonts w:ascii="Times New Roman" w:eastAsia="Calibri" w:hAnsi="Times New Roman" w:cs="Tahoma"/>
          <w:sz w:val="24"/>
          <w:szCs w:val="24"/>
          <w:lang w:eastAsia="lv-LV" w:bidi="lo-LA"/>
        </w:rPr>
        <w:t xml:space="preserve"> no </w:t>
      </w:r>
      <w:r w:rsidRPr="000D0D19">
        <w:rPr>
          <w:rFonts w:ascii="Times New Roman" w:eastAsia="Times New Roman" w:hAnsi="Times New Roman" w:cs="Times New Roman"/>
          <w:sz w:val="24"/>
          <w:szCs w:val="24"/>
          <w:lang w:eastAsia="lv-LV"/>
        </w:rPr>
        <w:t>Tukuma pilsētas Kultūras nama direktora amata, izmaksājot darba algu par laiku līdz 2018.gada 12.oktobrim</w:t>
      </w:r>
      <w:r w:rsidR="00FF1862">
        <w:rPr>
          <w:rFonts w:ascii="Times New Roman" w:eastAsia="Times New Roman" w:hAnsi="Times New Roman" w:cs="Times New Roman"/>
          <w:sz w:val="24"/>
          <w:szCs w:val="24"/>
          <w:lang w:eastAsia="lv-LV"/>
        </w:rPr>
        <w:t>,</w:t>
      </w:r>
      <w:r w:rsidRPr="000D0D19">
        <w:rPr>
          <w:rFonts w:ascii="Times New Roman" w:eastAsia="Times New Roman" w:hAnsi="Times New Roman" w:cs="Times New Roman"/>
          <w:sz w:val="24"/>
          <w:szCs w:val="24"/>
          <w:lang w:eastAsia="lv-LV"/>
        </w:rPr>
        <w:t xml:space="preserve"> </w:t>
      </w:r>
    </w:p>
    <w:p w:rsidR="000D0D19" w:rsidRPr="000D0D19" w:rsidRDefault="000D0D19" w:rsidP="000D0D19">
      <w:pPr>
        <w:spacing w:after="0" w:line="240" w:lineRule="auto"/>
        <w:ind w:left="-57"/>
        <w:contextualSpacing/>
        <w:jc w:val="both"/>
        <w:rPr>
          <w:rFonts w:ascii="Times New Roman" w:eastAsia="Calibri" w:hAnsi="Times New Roman" w:cs="Times New Roman"/>
          <w:sz w:val="24"/>
          <w:szCs w:val="24"/>
          <w:lang w:eastAsia="lv-LV"/>
        </w:rPr>
      </w:pPr>
      <w:r w:rsidRPr="000D0D19">
        <w:rPr>
          <w:rFonts w:ascii="Times New Roman" w:eastAsia="Calibri" w:hAnsi="Times New Roman" w:cs="Times New Roman"/>
          <w:sz w:val="24"/>
          <w:szCs w:val="24"/>
          <w:lang w:eastAsia="lv-LV"/>
        </w:rPr>
        <w:tab/>
      </w:r>
      <w:r w:rsidRPr="000D0D19">
        <w:rPr>
          <w:rFonts w:ascii="Times New Roman" w:eastAsia="Calibri" w:hAnsi="Times New Roman" w:cs="Times New Roman"/>
          <w:sz w:val="24"/>
          <w:szCs w:val="24"/>
          <w:lang w:eastAsia="lv-LV"/>
        </w:rPr>
        <w:tab/>
      </w:r>
    </w:p>
    <w:p w:rsidR="000D0D19" w:rsidRPr="000D0D19" w:rsidRDefault="000D0D19" w:rsidP="000D0D19">
      <w:pPr>
        <w:spacing w:after="0" w:line="240" w:lineRule="auto"/>
        <w:ind w:left="-57" w:firstLine="777"/>
        <w:contextualSpacing/>
        <w:jc w:val="both"/>
        <w:rPr>
          <w:rFonts w:ascii="Times New Roman" w:eastAsia="Calibri" w:hAnsi="Times New Roman" w:cs="Times New Roman"/>
          <w:sz w:val="24"/>
          <w:szCs w:val="24"/>
          <w:lang w:eastAsia="lv-LV"/>
        </w:rPr>
      </w:pPr>
      <w:r w:rsidRPr="000D0D19">
        <w:rPr>
          <w:rFonts w:ascii="Times New Roman" w:eastAsia="Calibri" w:hAnsi="Times New Roman" w:cs="Times New Roman"/>
          <w:sz w:val="24"/>
          <w:szCs w:val="24"/>
          <w:lang w:eastAsia="lv-LV"/>
        </w:rPr>
        <w:t>2. Tukuma novada Domes priekšsēdētājam izdot rīkojumu par:</w:t>
      </w:r>
    </w:p>
    <w:p w:rsidR="000D0D19" w:rsidRPr="000D0D19" w:rsidRDefault="000D0D19" w:rsidP="000D0D19">
      <w:pPr>
        <w:spacing w:after="0" w:line="240" w:lineRule="auto"/>
        <w:ind w:left="-57" w:firstLine="777"/>
        <w:contextualSpacing/>
        <w:jc w:val="both"/>
        <w:rPr>
          <w:rFonts w:ascii="Times New Roman" w:eastAsia="Calibri" w:hAnsi="Times New Roman" w:cs="Times New Roman"/>
          <w:sz w:val="24"/>
          <w:szCs w:val="24"/>
          <w:lang w:eastAsia="lv-LV"/>
        </w:rPr>
      </w:pPr>
      <w:r w:rsidRPr="000D0D19">
        <w:rPr>
          <w:rFonts w:ascii="Times New Roman" w:eastAsia="Calibri" w:hAnsi="Times New Roman" w:cs="Times New Roman"/>
          <w:sz w:val="24"/>
          <w:szCs w:val="24"/>
          <w:lang w:eastAsia="lv-LV"/>
        </w:rPr>
        <w:t xml:space="preserve">2.1. </w:t>
      </w:r>
      <w:r w:rsidRPr="000D0D19">
        <w:rPr>
          <w:rFonts w:ascii="Times New Roman" w:eastAsia="Times New Roman" w:hAnsi="Times New Roman" w:cs="Times New Roman"/>
          <w:sz w:val="24"/>
          <w:szCs w:val="24"/>
          <w:lang w:eastAsia="lv-LV"/>
        </w:rPr>
        <w:t>Tukuma pilsētas Kultūras nama</w:t>
      </w:r>
      <w:r w:rsidRPr="000D0D19">
        <w:rPr>
          <w:rFonts w:ascii="Times New Roman" w:eastAsia="Calibri" w:hAnsi="Times New Roman" w:cs="Times New Roman"/>
          <w:sz w:val="24"/>
          <w:szCs w:val="24"/>
          <w:lang w:eastAsia="lv-LV"/>
        </w:rPr>
        <w:t xml:space="preserve"> direktora pienākumu izpildītāja norīkošanu līdz darba tiesisko attiecību nodibināšanai ar jaunu direktoru;</w:t>
      </w:r>
    </w:p>
    <w:p w:rsidR="000D0D19" w:rsidRPr="000D0D19" w:rsidRDefault="000D0D19" w:rsidP="000D0D19">
      <w:pPr>
        <w:spacing w:after="0" w:line="240" w:lineRule="auto"/>
        <w:ind w:left="-57" w:firstLine="777"/>
        <w:contextualSpacing/>
        <w:jc w:val="both"/>
        <w:rPr>
          <w:rFonts w:ascii="Times New Roman" w:eastAsia="Times New Roman" w:hAnsi="Times New Roman" w:cs="Times New Roman"/>
          <w:sz w:val="24"/>
          <w:szCs w:val="24"/>
          <w:lang w:eastAsia="lv-LV"/>
        </w:rPr>
      </w:pPr>
      <w:r w:rsidRPr="000D0D19">
        <w:rPr>
          <w:rFonts w:ascii="Times New Roman" w:eastAsia="Calibri" w:hAnsi="Times New Roman" w:cs="Times New Roman"/>
          <w:sz w:val="24"/>
          <w:szCs w:val="24"/>
          <w:lang w:eastAsia="lv-LV"/>
        </w:rPr>
        <w:t xml:space="preserve">2.2. par komisijas izveidošanu materiālo vērtību, saistību un lietu nodošanai un pieņemšanai sakarā ar </w:t>
      </w:r>
      <w:r w:rsidRPr="000D0D19">
        <w:rPr>
          <w:rFonts w:ascii="Times New Roman" w:eastAsia="Times New Roman" w:hAnsi="Times New Roman" w:cs="Times New Roman"/>
          <w:sz w:val="24"/>
          <w:szCs w:val="24"/>
          <w:lang w:eastAsia="lv-LV"/>
        </w:rPr>
        <w:t>Tukuma pilsētas Kultūras nama direktores Daces Lebedas atbrīvošanu no Tukuma pilsētas Kultūras nama direktora amata</w:t>
      </w:r>
      <w:r w:rsidR="00FF1862">
        <w:rPr>
          <w:rFonts w:ascii="Times New Roman" w:eastAsia="Times New Roman" w:hAnsi="Times New Roman" w:cs="Times New Roman"/>
          <w:sz w:val="24"/>
          <w:szCs w:val="24"/>
          <w:lang w:eastAsia="lv-LV"/>
        </w:rPr>
        <w:t>,</w:t>
      </w:r>
    </w:p>
    <w:p w:rsidR="000D0D19" w:rsidRPr="000D0D19" w:rsidRDefault="000D0D19" w:rsidP="000D0D19">
      <w:pPr>
        <w:spacing w:after="0" w:line="240" w:lineRule="auto"/>
        <w:ind w:firstLine="720"/>
        <w:jc w:val="both"/>
        <w:rPr>
          <w:rFonts w:ascii="Times New Roman" w:eastAsia="Times New Roman" w:hAnsi="Times New Roman" w:cs="Times New Roman"/>
          <w:noProof/>
          <w:sz w:val="24"/>
          <w:szCs w:val="24"/>
          <w:lang w:eastAsia="lv-LV"/>
        </w:rPr>
      </w:pPr>
    </w:p>
    <w:p w:rsidR="000D0D19" w:rsidRPr="000D0D19" w:rsidRDefault="000D0D19" w:rsidP="000D0D19">
      <w:pPr>
        <w:spacing w:after="0" w:line="240" w:lineRule="auto"/>
        <w:ind w:firstLine="720"/>
        <w:jc w:val="both"/>
        <w:rPr>
          <w:rFonts w:ascii="Times New Roman" w:eastAsia="Times New Roman" w:hAnsi="Times New Roman" w:cs="Times New Roman"/>
          <w:noProof/>
          <w:sz w:val="24"/>
          <w:szCs w:val="24"/>
          <w:lang w:eastAsia="lv-LV"/>
        </w:rPr>
      </w:pPr>
      <w:r w:rsidRPr="000D0D19">
        <w:rPr>
          <w:rFonts w:ascii="Times New Roman" w:eastAsia="Times New Roman" w:hAnsi="Times New Roman" w:cs="Times New Roman"/>
          <w:noProof/>
          <w:sz w:val="24"/>
          <w:szCs w:val="24"/>
          <w:lang w:eastAsia="lv-LV"/>
        </w:rPr>
        <w:lastRenderedPageBreak/>
        <w:t xml:space="preserve">3. </w:t>
      </w:r>
      <w:r w:rsidR="00FF1862">
        <w:rPr>
          <w:rFonts w:ascii="Times New Roman" w:eastAsia="Times New Roman" w:hAnsi="Times New Roman" w:cs="Times New Roman"/>
          <w:noProof/>
          <w:sz w:val="24"/>
          <w:szCs w:val="24"/>
          <w:lang w:eastAsia="lv-LV"/>
        </w:rPr>
        <w:t>u</w:t>
      </w:r>
      <w:r w:rsidRPr="000D0D19">
        <w:rPr>
          <w:rFonts w:ascii="Times New Roman" w:eastAsia="Times New Roman" w:hAnsi="Times New Roman" w:cs="Times New Roman"/>
          <w:noProof/>
          <w:sz w:val="24"/>
          <w:szCs w:val="24"/>
          <w:lang w:eastAsia="lv-LV"/>
        </w:rPr>
        <w:t xml:space="preserve">zdot Tukuma pilsētas Kultūras nama direktorei Dacei Lebedai  2018.gada 12.oktobrī nodot materiālās vērtības, saistības un lietas Tukuma novada Domes priekssēdētāja norīkotajam direktora pienākumu izpildītājam, uzrakstot  nodošanas </w:t>
      </w:r>
      <w:r>
        <w:rPr>
          <w:rFonts w:ascii="Times New Roman" w:eastAsia="Times New Roman" w:hAnsi="Times New Roman" w:cs="Times New Roman"/>
          <w:noProof/>
          <w:sz w:val="24"/>
          <w:szCs w:val="24"/>
          <w:lang w:eastAsia="lv-LV"/>
        </w:rPr>
        <w:t>un</w:t>
      </w:r>
      <w:r w:rsidRPr="000D0D19">
        <w:rPr>
          <w:rFonts w:ascii="Times New Roman" w:eastAsia="Times New Roman" w:hAnsi="Times New Roman" w:cs="Times New Roman"/>
          <w:noProof/>
          <w:sz w:val="24"/>
          <w:szCs w:val="24"/>
          <w:lang w:eastAsia="lv-LV"/>
        </w:rPr>
        <w:t xml:space="preserve"> pieņemšanas aktu</w:t>
      </w:r>
      <w:r w:rsidR="00FF1862">
        <w:rPr>
          <w:rFonts w:ascii="Times New Roman" w:eastAsia="Times New Roman" w:hAnsi="Times New Roman" w:cs="Times New Roman"/>
          <w:noProof/>
          <w:sz w:val="24"/>
          <w:szCs w:val="24"/>
          <w:lang w:eastAsia="lv-LV"/>
        </w:rPr>
        <w:t>,</w:t>
      </w:r>
    </w:p>
    <w:p w:rsidR="000D0D19" w:rsidRPr="000D0D19" w:rsidRDefault="000D0D19" w:rsidP="000D0D19">
      <w:pPr>
        <w:spacing w:after="0" w:line="240" w:lineRule="auto"/>
        <w:ind w:firstLine="720"/>
        <w:jc w:val="both"/>
        <w:rPr>
          <w:rFonts w:ascii="Times New Roman" w:eastAsia="Times New Roman" w:hAnsi="Times New Roman" w:cs="Times New Roman"/>
          <w:sz w:val="24"/>
          <w:szCs w:val="24"/>
          <w:lang w:eastAsia="lv-LV"/>
        </w:rPr>
      </w:pPr>
      <w:r w:rsidRPr="000D0D19">
        <w:rPr>
          <w:rFonts w:ascii="Times New Roman" w:eastAsia="Times New Roman" w:hAnsi="Times New Roman" w:cs="Times New Roman"/>
          <w:sz w:val="24"/>
          <w:szCs w:val="24"/>
          <w:lang w:eastAsia="lv-LV"/>
        </w:rPr>
        <w:t>4. uzdot Tukuma novada Domes Administratīvajai nodaļai organizēt atklātu konkursu uz vakanto Tukuma pilsētas Kultūras nama</w:t>
      </w:r>
      <w:r w:rsidRPr="000D0D19">
        <w:rPr>
          <w:rFonts w:ascii="Times New Roman" w:eastAsia="Calibri" w:hAnsi="Times New Roman" w:cs="Times New Roman"/>
          <w:sz w:val="24"/>
          <w:szCs w:val="24"/>
          <w:lang w:eastAsia="lv-LV"/>
        </w:rPr>
        <w:t xml:space="preserve"> direktora </w:t>
      </w:r>
      <w:r w:rsidRPr="000D0D19">
        <w:rPr>
          <w:rFonts w:ascii="Times New Roman" w:eastAsia="Times New Roman" w:hAnsi="Times New Roman" w:cs="Times New Roman"/>
          <w:sz w:val="24"/>
          <w:szCs w:val="24"/>
          <w:lang w:eastAsia="lv-LV"/>
        </w:rPr>
        <w:t>amatu.</w:t>
      </w:r>
    </w:p>
    <w:p w:rsidR="000D0D19" w:rsidRPr="000D0D19" w:rsidRDefault="000D0D19" w:rsidP="000D0D19">
      <w:pPr>
        <w:spacing w:after="0" w:line="240" w:lineRule="auto"/>
        <w:rPr>
          <w:rFonts w:ascii="Times New Roman" w:hAnsi="Times New Roman" w:cs="Times New Roman"/>
          <w:sz w:val="20"/>
          <w:szCs w:val="20"/>
        </w:rPr>
      </w:pPr>
    </w:p>
    <w:p w:rsidR="00C9221D" w:rsidRPr="00C9221D" w:rsidRDefault="00C9221D" w:rsidP="00C9221D">
      <w:pPr>
        <w:spacing w:after="0" w:line="240" w:lineRule="auto"/>
        <w:jc w:val="both"/>
        <w:rPr>
          <w:rFonts w:ascii="Times New Roman" w:hAnsi="Times New Roman" w:cs="Times New Roman"/>
          <w:sz w:val="20"/>
          <w:szCs w:val="20"/>
        </w:rPr>
      </w:pPr>
    </w:p>
    <w:p w:rsidR="00C9221D" w:rsidRDefault="00C9221D" w:rsidP="00C9221D">
      <w:pPr>
        <w:spacing w:after="0" w:line="240" w:lineRule="auto"/>
        <w:jc w:val="both"/>
        <w:rPr>
          <w:rFonts w:ascii="Times New Roman" w:eastAsia="Times New Roman" w:hAnsi="Times New Roman" w:cs="Times New Roman"/>
          <w:sz w:val="24"/>
          <w:szCs w:val="20"/>
          <w:lang w:eastAsia="lv-LV"/>
        </w:rPr>
      </w:pPr>
    </w:p>
    <w:p w:rsidR="00A05750" w:rsidRDefault="00A05750"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BE7844" w:rsidRDefault="00BE7844" w:rsidP="00BE7844">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BE7844" w:rsidRDefault="00BE7844" w:rsidP="00BE7844">
      <w:pPr>
        <w:spacing w:after="0" w:line="240" w:lineRule="auto"/>
        <w:rPr>
          <w:rFonts w:ascii="Times New Roman" w:eastAsia="Calibri" w:hAnsi="Times New Roman" w:cs="Times New Roman"/>
          <w:sz w:val="24"/>
          <w:szCs w:val="24"/>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Default="000D0D19" w:rsidP="00C9221D">
      <w:pPr>
        <w:spacing w:after="0" w:line="240" w:lineRule="auto"/>
        <w:jc w:val="both"/>
        <w:rPr>
          <w:rFonts w:ascii="Times New Roman" w:eastAsia="Times New Roman" w:hAnsi="Times New Roman" w:cs="Times New Roman"/>
          <w:sz w:val="24"/>
          <w:szCs w:val="20"/>
          <w:lang w:eastAsia="lv-LV"/>
        </w:rPr>
      </w:pPr>
    </w:p>
    <w:p w:rsidR="000D0D19" w:rsidRPr="00C9221D" w:rsidRDefault="000D0D19" w:rsidP="00C9221D">
      <w:pPr>
        <w:spacing w:after="0" w:line="240" w:lineRule="auto"/>
        <w:jc w:val="both"/>
        <w:rPr>
          <w:rFonts w:ascii="Times New Roman" w:eastAsia="Times New Roman" w:hAnsi="Times New Roman" w:cs="Times New Roman"/>
          <w:sz w:val="24"/>
          <w:szCs w:val="20"/>
          <w:lang w:eastAsia="lv-LV"/>
        </w:rPr>
      </w:pPr>
    </w:p>
    <w:p w:rsidR="009A650E" w:rsidRPr="007A5829" w:rsidRDefault="009A650E" w:rsidP="009A650E">
      <w:pPr>
        <w:spacing w:after="0" w:line="240" w:lineRule="auto"/>
        <w:rPr>
          <w:rFonts w:ascii="Times New Roman" w:eastAsia="Calibri" w:hAnsi="Times New Roman" w:cs="Times New Roman"/>
          <w:sz w:val="20"/>
          <w:szCs w:val="20"/>
          <w:lang w:eastAsia="lv-LV"/>
        </w:rPr>
      </w:pPr>
    </w:p>
    <w:p w:rsidR="00E003D8" w:rsidRDefault="00E003D8">
      <w:pPr>
        <w:spacing w:after="0" w:line="240" w:lineRule="auto"/>
        <w:ind w:right="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AA740C" w:rsidRDefault="00AA740C" w:rsidP="00BE7844">
      <w:pPr>
        <w:spacing w:after="0" w:line="240" w:lineRule="auto"/>
        <w:ind w:right="284"/>
        <w:jc w:val="right"/>
        <w:rPr>
          <w:rFonts w:ascii="Times New Roman" w:hAnsi="Times New Roman" w:cs="Times New Roman"/>
          <w:sz w:val="20"/>
          <w:szCs w:val="20"/>
        </w:rPr>
      </w:pPr>
    </w:p>
    <w:p w:rsidR="00BE7844" w:rsidRDefault="00BE7844" w:rsidP="00BE7844">
      <w:pPr>
        <w:spacing w:after="0" w:line="240" w:lineRule="auto"/>
        <w:ind w:right="284"/>
        <w:jc w:val="right"/>
        <w:rPr>
          <w:rFonts w:ascii="Times New Roman" w:hAnsi="Times New Roman" w:cs="Times New Roman"/>
          <w:sz w:val="20"/>
          <w:szCs w:val="20"/>
        </w:rPr>
      </w:pPr>
    </w:p>
    <w:p w:rsidR="00BE7844" w:rsidRDefault="00BE7844" w:rsidP="00BE7844">
      <w:pPr>
        <w:spacing w:after="0" w:line="240" w:lineRule="auto"/>
        <w:ind w:right="284"/>
        <w:jc w:val="right"/>
        <w:rPr>
          <w:rFonts w:ascii="Times New Roman" w:hAnsi="Times New Roman" w:cs="Times New Roman"/>
          <w:sz w:val="20"/>
          <w:szCs w:val="20"/>
        </w:rPr>
      </w:pPr>
    </w:p>
    <w:p w:rsidR="00BE7844" w:rsidRDefault="00BE7844" w:rsidP="00BE7844">
      <w:pPr>
        <w:spacing w:after="0" w:line="240" w:lineRule="auto"/>
        <w:ind w:right="284"/>
        <w:jc w:val="right"/>
        <w:rPr>
          <w:rFonts w:ascii="Times New Roman" w:hAnsi="Times New Roman" w:cs="Times New Roman"/>
          <w:sz w:val="20"/>
          <w:szCs w:val="20"/>
        </w:rPr>
      </w:pPr>
    </w:p>
    <w:p w:rsidR="00BE7844" w:rsidRDefault="00BE7844" w:rsidP="00BE7844">
      <w:pPr>
        <w:spacing w:after="0" w:line="240" w:lineRule="auto"/>
        <w:ind w:right="284"/>
        <w:jc w:val="right"/>
        <w:rPr>
          <w:rFonts w:ascii="Times New Roman" w:hAnsi="Times New Roman" w:cs="Times New Roman"/>
          <w:sz w:val="20"/>
          <w:szCs w:val="20"/>
        </w:rPr>
      </w:pPr>
    </w:p>
    <w:p w:rsidR="00BE7844" w:rsidRPr="00BE7844" w:rsidRDefault="00BE7844" w:rsidP="00BE7844">
      <w:pPr>
        <w:spacing w:after="0" w:line="240" w:lineRule="auto"/>
        <w:ind w:right="284"/>
        <w:jc w:val="right"/>
        <w:rPr>
          <w:rFonts w:ascii="Times New Roman" w:hAnsi="Times New Roman" w:cs="Times New Roman"/>
          <w:sz w:val="20"/>
          <w:szCs w:val="20"/>
        </w:rPr>
      </w:pPr>
    </w:p>
    <w:p w:rsidR="00BA6F4E" w:rsidRPr="007A5829" w:rsidRDefault="00BA6F4E" w:rsidP="00BA6F4E">
      <w:pPr>
        <w:spacing w:after="0" w:line="240" w:lineRule="auto"/>
        <w:jc w:val="right"/>
        <w:rPr>
          <w:rFonts w:ascii="Times New Roman" w:eastAsia="Times New Roman" w:hAnsi="Times New Roman" w:cs="Times New Roman"/>
          <w:i/>
          <w:sz w:val="24"/>
          <w:szCs w:val="24"/>
          <w:lang w:eastAsia="lv-LV" w:bidi="lo-LA"/>
        </w:rPr>
      </w:pPr>
    </w:p>
    <w:p w:rsidR="00BA6F4E" w:rsidRPr="007A5829" w:rsidRDefault="00BA6F4E" w:rsidP="00BA6F4E">
      <w:pPr>
        <w:spacing w:after="0" w:line="240" w:lineRule="auto"/>
        <w:ind w:right="284"/>
        <w:jc w:val="both"/>
        <w:rPr>
          <w:rFonts w:ascii="Times New Roman" w:eastAsia="Times New Roman" w:hAnsi="Times New Roman" w:cs="Times New Roman"/>
          <w:b/>
          <w:sz w:val="24"/>
          <w:szCs w:val="24"/>
          <w:lang w:eastAsia="lv-LV"/>
        </w:rPr>
      </w:pPr>
    </w:p>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BA6F4E" w:rsidRPr="007A5829" w:rsidRDefault="00BA6F4E" w:rsidP="00BA6F4E">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0421FF">
        <w:rPr>
          <w:rFonts w:ascii="Times New Roman" w:eastAsia="Times New Roman" w:hAnsi="Times New Roman" w:cs="Times New Roman"/>
          <w:sz w:val="24"/>
          <w:szCs w:val="24"/>
          <w:lang w:eastAsia="lv-LV"/>
        </w:rPr>
        <w:t>6</w:t>
      </w:r>
      <w:r w:rsidRPr="007A5829">
        <w:rPr>
          <w:rFonts w:ascii="Times New Roman" w:eastAsia="Times New Roman" w:hAnsi="Times New Roman" w:cs="Times New Roman"/>
          <w:sz w:val="24"/>
          <w:szCs w:val="24"/>
          <w:lang w:eastAsia="lv-LV"/>
        </w:rPr>
        <w:t>.§.</w:t>
      </w:r>
    </w:p>
    <w:p w:rsidR="00BA6F4E" w:rsidRPr="007A5829" w:rsidRDefault="00BA6F4E" w:rsidP="00BA6F4E">
      <w:pPr>
        <w:spacing w:after="0" w:line="240" w:lineRule="auto"/>
        <w:jc w:val="center"/>
        <w:rPr>
          <w:rFonts w:ascii="Times New Roman" w:eastAsia="Times New Roman" w:hAnsi="Times New Roman" w:cs="Times New Roman"/>
          <w:sz w:val="24"/>
          <w:szCs w:val="24"/>
          <w:lang w:eastAsia="lv-LV" w:bidi="lo-LA"/>
        </w:rPr>
      </w:pPr>
    </w:p>
    <w:p w:rsidR="00BA6F4E" w:rsidRDefault="00BA6F4E" w:rsidP="00BA6F4E">
      <w:pPr>
        <w:spacing w:after="0" w:line="240" w:lineRule="auto"/>
        <w:jc w:val="center"/>
        <w:rPr>
          <w:rFonts w:ascii="Times New Roman" w:eastAsia="Times New Roman" w:hAnsi="Times New Roman" w:cs="Times New Roman"/>
          <w:sz w:val="24"/>
          <w:szCs w:val="24"/>
          <w:lang w:eastAsia="lv-LV" w:bidi="lo-LA"/>
        </w:rPr>
      </w:pPr>
    </w:p>
    <w:p w:rsidR="00A05750" w:rsidRPr="007A5829" w:rsidRDefault="00A05750" w:rsidP="00BA6F4E">
      <w:pPr>
        <w:spacing w:after="0" w:line="240" w:lineRule="auto"/>
        <w:jc w:val="center"/>
        <w:rPr>
          <w:rFonts w:ascii="Times New Roman" w:eastAsia="Times New Roman" w:hAnsi="Times New Roman" w:cs="Times New Roman"/>
          <w:sz w:val="24"/>
          <w:szCs w:val="24"/>
          <w:lang w:eastAsia="lv-LV" w:bidi="lo-LA"/>
        </w:rPr>
      </w:pPr>
    </w:p>
    <w:p w:rsidR="00BA6F4E" w:rsidRPr="007A5829" w:rsidRDefault="00BA6F4E" w:rsidP="00BA6F4E">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 xml:space="preserve">Par grozījumiem Tukuma novada </w:t>
      </w:r>
    </w:p>
    <w:p w:rsidR="00BA6F4E" w:rsidRPr="007A5829" w:rsidRDefault="00BA6F4E" w:rsidP="00BA6F4E">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Izglītības pārvaldes nolikuma pielikumā</w:t>
      </w:r>
    </w:p>
    <w:p w:rsidR="00BA6F4E" w:rsidRPr="007A5829" w:rsidRDefault="00BA6F4E" w:rsidP="00BA6F4E">
      <w:pPr>
        <w:suppressAutoHyphens/>
        <w:autoSpaceDN w:val="0"/>
        <w:spacing w:after="0" w:line="240" w:lineRule="auto"/>
        <w:textAlignment w:val="baseline"/>
        <w:rPr>
          <w:rFonts w:ascii="Times New Roman" w:eastAsia="Times New Roman" w:hAnsi="Times New Roman" w:cs="Times New Roman"/>
          <w:b/>
          <w:sz w:val="24"/>
          <w:szCs w:val="24"/>
          <w:lang w:eastAsia="lv-LV"/>
        </w:rPr>
      </w:pPr>
    </w:p>
    <w:p w:rsidR="00BA6F4E" w:rsidRPr="007A5829" w:rsidRDefault="00BA6F4E" w:rsidP="00BA6F4E">
      <w:pPr>
        <w:suppressAutoHyphens/>
        <w:autoSpaceDN w:val="0"/>
        <w:spacing w:after="0" w:line="240" w:lineRule="auto"/>
        <w:textAlignment w:val="baseline"/>
        <w:rPr>
          <w:rFonts w:ascii="Times New Roman" w:eastAsia="Times New Roman" w:hAnsi="Times New Roman" w:cs="Times New Roman"/>
          <w:b/>
          <w:sz w:val="24"/>
          <w:szCs w:val="24"/>
          <w:lang w:eastAsia="lv-LV"/>
        </w:rPr>
      </w:pPr>
    </w:p>
    <w:p w:rsidR="00BA6F4E" w:rsidRPr="007A5829" w:rsidRDefault="00BA6F4E" w:rsidP="00BA6F4E">
      <w:pPr>
        <w:suppressAutoHyphens/>
        <w:autoSpaceDN w:val="0"/>
        <w:spacing w:after="0" w:line="240" w:lineRule="auto"/>
        <w:textAlignment w:val="baseline"/>
        <w:rPr>
          <w:rFonts w:ascii="Times New Roman" w:eastAsia="Times New Roman" w:hAnsi="Times New Roman" w:cs="Times New Roman"/>
          <w:b/>
          <w:sz w:val="24"/>
          <w:szCs w:val="24"/>
          <w:lang w:eastAsia="lv-LV"/>
        </w:rPr>
      </w:pPr>
    </w:p>
    <w:p w:rsidR="00BA6F4E" w:rsidRPr="007A5829" w:rsidRDefault="00BA6F4E" w:rsidP="00BA6F4E">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ab/>
        <w:t>Tukuma novada Izglītības pārvaldes funkcionālā pakļautībā ir visas pašvaldības dibinātās izglītības iestādes. Saskaņā ar Tukuma novada Domes 2018.gada 25.janvāra lēmumu “Par Irlavas vidusskolas reorganizāciju” (prot.Nr.1, 14.§) Irlavas vidusskola no 2018.gada 1.septembra ir reorganizēta par Irlavas pamatskolu un saskaņā ar Tukuma novada Domes 2018.gada 22.februāra lēmumu “Par Tukuma internātpamatskolas un Dzirciema internātpamatskolas reorganizāciju” (prot. Nr.2, 5.</w:t>
      </w:r>
      <w:r w:rsidRPr="007A5829">
        <w:rPr>
          <w:rFonts w:ascii="Times New Roman" w:eastAsia="Times New Roman" w:hAnsi="Times New Roman" w:cs="Times New Roman"/>
          <w:sz w:val="24"/>
          <w:szCs w:val="24"/>
          <w:lang w:eastAsia="lv-LV" w:bidi="lo-LA"/>
        </w:rPr>
        <w:t xml:space="preserve">§) 2018.gada 23.augustā, likvidējot Tukuma internātpamatskolu un Dzirciema internātpamatskolu, ir izveidota jauna speciālās izglītības iestāde – Tukuma novada internātpamatskola. </w:t>
      </w:r>
    </w:p>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ab/>
        <w:t>Pamatojoties uz likuma “Par pašvaldībām” 21.panta pirmās daļas 8.punktu</w:t>
      </w:r>
      <w:r w:rsidRPr="007A5829">
        <w:rPr>
          <w:rFonts w:ascii="Times New Roman" w:eastAsia="Times New Roman" w:hAnsi="Times New Roman" w:cs="Times New Roman"/>
          <w:i/>
          <w:sz w:val="24"/>
          <w:szCs w:val="24"/>
          <w:lang w:eastAsia="lv-LV"/>
        </w:rPr>
        <w:t xml:space="preserve"> /Dome var izskatīt jebkuru jautājumu, kas ir attiecīgās pašvaldības pārziņā, turklāt tikai dome var: [..] apstiprināt pašvaldības iestāžu nolikumus/,</w:t>
      </w:r>
      <w:r w:rsidRPr="007A5829">
        <w:rPr>
          <w:rFonts w:ascii="Times New Roman" w:eastAsia="Times New Roman" w:hAnsi="Times New Roman" w:cs="Times New Roman"/>
          <w:sz w:val="24"/>
          <w:szCs w:val="24"/>
          <w:lang w:eastAsia="lv-LV"/>
        </w:rPr>
        <w:t xml:space="preserve"> izdarīt Tukuma novada Izglītības pārvaldes nolikumā šādu grozījumu:</w:t>
      </w:r>
    </w:p>
    <w:p w:rsidR="00BA6F4E" w:rsidRPr="007A5829" w:rsidRDefault="00BA6F4E" w:rsidP="00BA6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ab/>
        <w:t>- izteikt nolikuma pielikumu jaunā redakcijā:</w:t>
      </w:r>
    </w:p>
    <w:p w:rsidR="00BA6F4E" w:rsidRPr="007A5829" w:rsidRDefault="00BA6F4E" w:rsidP="00BA6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w:t>
      </w:r>
    </w:p>
    <w:p w:rsidR="00BA6F4E" w:rsidRPr="007A5829" w:rsidRDefault="00BA6F4E" w:rsidP="00BA6F4E">
      <w:pPr>
        <w:tabs>
          <w:tab w:val="left" w:pos="6660"/>
        </w:tabs>
        <w:spacing w:after="0" w:line="240" w:lineRule="auto"/>
        <w:jc w:val="center"/>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 xml:space="preserve">Pārvaldes funkcionālā pakļautībā esošās </w:t>
      </w:r>
    </w:p>
    <w:p w:rsidR="00BA6F4E" w:rsidRPr="007A5829" w:rsidRDefault="00BA6F4E" w:rsidP="00BA6F4E">
      <w:pPr>
        <w:tabs>
          <w:tab w:val="left" w:pos="6660"/>
        </w:tabs>
        <w:spacing w:after="0" w:line="240" w:lineRule="auto"/>
        <w:jc w:val="center"/>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izglītības iestādes Tukuma novadā</w:t>
      </w:r>
    </w:p>
    <w:p w:rsidR="00BA6F4E" w:rsidRPr="007A5829" w:rsidRDefault="00BA6F4E" w:rsidP="00BA6F4E">
      <w:pPr>
        <w:tabs>
          <w:tab w:val="left" w:pos="6660"/>
        </w:tabs>
        <w:spacing w:after="0" w:line="240" w:lineRule="auto"/>
        <w:jc w:val="center"/>
        <w:rPr>
          <w:rFonts w:ascii="Times New Roman" w:eastAsia="Times New Roman" w:hAnsi="Times New Roman" w:cs="Times New Roman"/>
          <w:sz w:val="24"/>
          <w:szCs w:val="24"/>
          <w:lang w:eastAsia="lv-LV" w:bidi="lo-L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8645"/>
      </w:tblGrid>
      <w:tr w:rsidR="00BA6F4E" w:rsidRPr="007A5829" w:rsidTr="00F94135">
        <w:tc>
          <w:tcPr>
            <w:tcW w:w="989" w:type="dxa"/>
            <w:tcBorders>
              <w:bottom w:val="single" w:sz="4" w:space="0" w:color="auto"/>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Nr.p.k.</w:t>
            </w:r>
          </w:p>
        </w:tc>
        <w:tc>
          <w:tcPr>
            <w:tcW w:w="8645" w:type="dxa"/>
            <w:tcBorders>
              <w:left w:val="single" w:sz="4" w:space="0" w:color="auto"/>
              <w:bottom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Izglītības iestādes</w:t>
            </w:r>
          </w:p>
        </w:tc>
      </w:tr>
      <w:tr w:rsidR="00BA6F4E" w:rsidRPr="007A5829" w:rsidTr="00F94135">
        <w:tc>
          <w:tcPr>
            <w:tcW w:w="989" w:type="dxa"/>
            <w:tcBorders>
              <w:right w:val="nil"/>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8645" w:type="dxa"/>
            <w:tcBorders>
              <w:left w:val="nil"/>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Vispārizglītojošās skolas</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Vidusskolas:</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Raiņa ģimnāzija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2.</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2.vidusskola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3.</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Vakara un neklātienes vidusskola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4.</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Tumes vidusskola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5.</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Zemgales vidusskola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Pamatskolas:</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6.</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E.Birznieka - Upīša 1.pamatskola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7.</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2.pamatskola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8.</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3.pamatskola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9.</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Džūkstes pamatskola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10.</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Irlavas pamatskola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11.</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Pūres pamatskola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Sākumskolas:</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12.</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Sēmes sākumskola</w:t>
            </w:r>
          </w:p>
        </w:tc>
      </w:tr>
      <w:tr w:rsidR="00BA6F4E" w:rsidRPr="007A5829" w:rsidTr="00F94135">
        <w:tc>
          <w:tcPr>
            <w:tcW w:w="989" w:type="dxa"/>
            <w:tcBorders>
              <w:right w:val="nil"/>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8645" w:type="dxa"/>
            <w:tcBorders>
              <w:left w:val="nil"/>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Speciālās izglītības iestādes</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13.</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novada internātpamatskola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14.</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pirmsskolas izglītības iestāde „Taurenītis”</w:t>
            </w:r>
          </w:p>
        </w:tc>
      </w:tr>
      <w:tr w:rsidR="00BA6F4E" w:rsidRPr="007A5829" w:rsidTr="00F94135">
        <w:tc>
          <w:tcPr>
            <w:tcW w:w="989" w:type="dxa"/>
            <w:tcBorders>
              <w:right w:val="nil"/>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8645" w:type="dxa"/>
            <w:tcBorders>
              <w:left w:val="nil"/>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Profesionālās ievirzes izglītības iestādes</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15.</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Sporta 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16.</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Mūzikas skola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17.</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Mākslas skola</w:t>
            </w:r>
          </w:p>
        </w:tc>
      </w:tr>
      <w:tr w:rsidR="00BA6F4E" w:rsidRPr="007A5829" w:rsidTr="00F94135">
        <w:tc>
          <w:tcPr>
            <w:tcW w:w="989" w:type="dxa"/>
            <w:tcBorders>
              <w:right w:val="nil"/>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8645" w:type="dxa"/>
            <w:tcBorders>
              <w:left w:val="nil"/>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b/>
                <w:sz w:val="24"/>
                <w:szCs w:val="24"/>
                <w:lang w:eastAsia="lv-LV" w:bidi="lo-LA"/>
              </w:rPr>
              <w:t>Pirmsskolas izglītības iestādes</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18.</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pirmsskolas izglītības iestāde „Karlsons”</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19.</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pirmsskolas izglītības iestāde “Lotte”</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20.</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pirmsskolas izglītības iestāde „Pasaciņa “</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21.</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pirmsskolas izglītības iestāde „Pepija”</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22.</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Tukuma pirmsskolas izglītības iestāde „Vālodzīte”</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23.</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Pūres pirmsskolas izglītības iestāde „Zemenīte”</w:t>
            </w:r>
          </w:p>
        </w:tc>
      </w:tr>
      <w:tr w:rsidR="00BA6F4E" w:rsidRPr="007A5829" w:rsidTr="00F94135">
        <w:tc>
          <w:tcPr>
            <w:tcW w:w="989" w:type="dxa"/>
            <w:tcBorders>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24.</w:t>
            </w:r>
          </w:p>
        </w:tc>
        <w:tc>
          <w:tcPr>
            <w:tcW w:w="8645" w:type="dxa"/>
            <w:tcBorders>
              <w:lef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Slampes pirmsskolas izglītības iestāde „Pienenīte”</w:t>
            </w:r>
          </w:p>
        </w:tc>
      </w:tr>
      <w:tr w:rsidR="00BA6F4E" w:rsidRPr="007A5829" w:rsidTr="00F94135">
        <w:tc>
          <w:tcPr>
            <w:tcW w:w="989" w:type="dxa"/>
            <w:tcBorders>
              <w:top w:val="single" w:sz="4" w:space="0" w:color="auto"/>
              <w:left w:val="single" w:sz="4" w:space="0" w:color="auto"/>
              <w:bottom w:val="single" w:sz="4" w:space="0" w:color="auto"/>
              <w:right w:val="single" w:sz="4" w:space="0" w:color="auto"/>
            </w:tcBorders>
          </w:tcPr>
          <w:p w:rsidR="00BA6F4E" w:rsidRPr="007A5829"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25.</w:t>
            </w:r>
          </w:p>
        </w:tc>
        <w:tc>
          <w:tcPr>
            <w:tcW w:w="8645" w:type="dxa"/>
            <w:tcBorders>
              <w:top w:val="single" w:sz="4" w:space="0" w:color="auto"/>
              <w:left w:val="single" w:sz="4" w:space="0" w:color="auto"/>
              <w:bottom w:val="single" w:sz="4" w:space="0" w:color="auto"/>
              <w:right w:val="single" w:sz="4" w:space="0" w:color="auto"/>
            </w:tcBorders>
          </w:tcPr>
          <w:p w:rsidR="00BA6F4E" w:rsidRPr="007A5829"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Irlavas pirmsskolas izglītības iestāde „Cīrulītis”</w:t>
            </w:r>
          </w:p>
        </w:tc>
      </w:tr>
    </w:tbl>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w:t>
      </w: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E7844" w:rsidRDefault="00BE7844" w:rsidP="00BE7844">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BE7844" w:rsidRDefault="00BE7844" w:rsidP="00BE7844">
      <w:pPr>
        <w:spacing w:after="0" w:line="240" w:lineRule="auto"/>
        <w:rPr>
          <w:rFonts w:ascii="Times New Roman" w:eastAsia="Calibri"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right="284"/>
        <w:jc w:val="both"/>
        <w:rPr>
          <w:rFonts w:ascii="Times New Roman" w:eastAsia="Calibri" w:hAnsi="Times New Roman" w:cs="Times New Roman"/>
          <w:spacing w:val="1"/>
          <w:sz w:val="20"/>
          <w:szCs w:val="20"/>
          <w:lang w:eastAsia="lv-LV"/>
        </w:rPr>
      </w:pPr>
      <w:r w:rsidRPr="007A5829">
        <w:rPr>
          <w:rFonts w:ascii="Times New Roman" w:eastAsia="Times New Roman" w:hAnsi="Times New Roman" w:cs="Times New Roman"/>
          <w:b/>
          <w:sz w:val="24"/>
          <w:szCs w:val="24"/>
          <w:lang w:eastAsia="lv-LV"/>
        </w:rPr>
        <w:br w:type="page"/>
      </w:r>
    </w:p>
    <w:p w:rsidR="00BA6F4E" w:rsidRPr="007A5829" w:rsidRDefault="00BA6F4E" w:rsidP="00BA6F4E">
      <w:pPr>
        <w:spacing w:after="0" w:line="240" w:lineRule="auto"/>
        <w:contextualSpacing/>
        <w:jc w:val="right"/>
        <w:rPr>
          <w:rFonts w:ascii="Times New Roman" w:eastAsia="Calibri" w:hAnsi="Times New Roman" w:cs="Times New Roman"/>
          <w:spacing w:val="1"/>
          <w:sz w:val="20"/>
          <w:szCs w:val="20"/>
          <w:lang w:eastAsia="lv-LV"/>
        </w:rPr>
      </w:pPr>
      <w:r w:rsidRPr="007A5829">
        <w:rPr>
          <w:rFonts w:ascii="Times New Roman" w:eastAsia="Calibri" w:hAnsi="Times New Roman" w:cs="Times New Roman"/>
          <w:spacing w:val="1"/>
          <w:sz w:val="20"/>
          <w:szCs w:val="20"/>
          <w:lang w:eastAsia="lv-LV"/>
        </w:rPr>
        <w:lastRenderedPageBreak/>
        <w:t xml:space="preserve">NORAKSTS </w:t>
      </w:r>
    </w:p>
    <w:p w:rsidR="00BA6F4E" w:rsidRPr="007A5829" w:rsidRDefault="00BA6F4E" w:rsidP="00BA6F4E">
      <w:pPr>
        <w:spacing w:after="0" w:line="240" w:lineRule="auto"/>
        <w:ind w:right="5" w:firstLine="720"/>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noProof/>
          <w:sz w:val="24"/>
          <w:szCs w:val="20"/>
          <w:lang w:eastAsia="lv-LV"/>
        </w:rPr>
        <w:drawing>
          <wp:anchor distT="0" distB="0" distL="114300" distR="114300" simplePos="0" relativeHeight="251672576" behindDoc="0" locked="0" layoutInCell="1" allowOverlap="1" wp14:anchorId="55CA2F0E" wp14:editId="487C0ED7">
            <wp:simplePos x="0" y="0"/>
            <wp:positionH relativeFrom="column">
              <wp:posOffset>-35560</wp:posOffset>
            </wp:positionH>
            <wp:positionV relativeFrom="paragraph">
              <wp:posOffset>35560</wp:posOffset>
            </wp:positionV>
            <wp:extent cx="742950" cy="862965"/>
            <wp:effectExtent l="0" t="0" r="0" b="0"/>
            <wp:wrapSquare wrapText="bothSides"/>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95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829">
        <w:rPr>
          <w:rFonts w:ascii="Times New Roman" w:eastAsia="Times New Roman" w:hAnsi="Times New Roman" w:cs="Times New Roman"/>
          <w:b/>
          <w:sz w:val="32"/>
          <w:szCs w:val="32"/>
          <w:lang w:eastAsia="lv-LV" w:bidi="lo-LA"/>
        </w:rPr>
        <w:t>TUKUMA NOVADA IZGLĪTĪBAS PĀRVALDE</w:t>
      </w:r>
    </w:p>
    <w:p w:rsidR="00BA6F4E" w:rsidRPr="007A5829" w:rsidRDefault="00BA6F4E" w:rsidP="00BA6F4E">
      <w:pPr>
        <w:tabs>
          <w:tab w:val="left" w:pos="-5812"/>
          <w:tab w:val="left" w:pos="-5670"/>
        </w:tabs>
        <w:spacing w:after="0" w:line="240" w:lineRule="auto"/>
        <w:ind w:right="1177"/>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Reģistrācijas Nr.90009190616</w:t>
      </w:r>
    </w:p>
    <w:p w:rsidR="00BA6F4E" w:rsidRPr="007A5829" w:rsidRDefault="00BA6F4E" w:rsidP="00BA6F4E">
      <w:pPr>
        <w:tabs>
          <w:tab w:val="left" w:pos="-5812"/>
          <w:tab w:val="left" w:pos="-5670"/>
        </w:tabs>
        <w:spacing w:after="0" w:line="240" w:lineRule="auto"/>
        <w:ind w:right="1177"/>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Talsu iela 4, Tukums, Tukuma novads, LV-3101</w:t>
      </w:r>
    </w:p>
    <w:p w:rsidR="00BA6F4E" w:rsidRPr="007A5829" w:rsidRDefault="00BA6F4E" w:rsidP="00BA6F4E">
      <w:pPr>
        <w:tabs>
          <w:tab w:val="left" w:pos="-5812"/>
          <w:tab w:val="left" w:pos="-5670"/>
        </w:tabs>
        <w:spacing w:after="0" w:line="240" w:lineRule="auto"/>
        <w:ind w:right="1177"/>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 xml:space="preserve">tālrunis </w:t>
      </w:r>
      <w:smartTag w:uri="urn:schemas-microsoft-com:office:smarttags" w:element="phone">
        <w:smartTagPr>
          <w:attr w:name="Key_1" w:val="Value_2"/>
        </w:smartTagPr>
        <w:smartTag w:uri="schemas-tilde-lv/tildestengine" w:element="phone">
          <w:smartTagPr>
            <w:attr w:name="phone_number" w:val="3123503"/>
            <w:attr w:name="phone_prefix" w:val="6"/>
          </w:smartTagPr>
          <w:r w:rsidRPr="007A5829">
            <w:rPr>
              <w:rFonts w:ascii="Times New Roman" w:eastAsia="Times New Roman" w:hAnsi="Times New Roman" w:cs="Times New Roman"/>
              <w:sz w:val="24"/>
              <w:szCs w:val="24"/>
              <w:lang w:eastAsia="lv-LV" w:bidi="lo-LA"/>
            </w:rPr>
            <w:t>63123503</w:t>
          </w:r>
        </w:smartTag>
      </w:smartTag>
      <w:r w:rsidRPr="007A5829">
        <w:rPr>
          <w:rFonts w:ascii="Times New Roman" w:eastAsia="Times New Roman" w:hAnsi="Times New Roman" w:cs="Times New Roman"/>
          <w:sz w:val="24"/>
          <w:szCs w:val="24"/>
          <w:lang w:eastAsia="lv-LV" w:bidi="lo-LA"/>
        </w:rPr>
        <w:t xml:space="preserve">, 29423615, </w:t>
      </w:r>
      <w:smartTag w:uri="schemas-tilde-lv/tildestengine" w:element="veidnes">
        <w:smartTagPr>
          <w:attr w:name="text" w:val="fakss"/>
          <w:attr w:name="id" w:val="-1"/>
          <w:attr w:name="baseform" w:val="faks|s"/>
        </w:smartTagPr>
        <w:r w:rsidRPr="007A5829">
          <w:rPr>
            <w:rFonts w:ascii="Times New Roman" w:eastAsia="Times New Roman" w:hAnsi="Times New Roman" w:cs="Times New Roman"/>
            <w:sz w:val="24"/>
            <w:szCs w:val="24"/>
            <w:lang w:eastAsia="lv-LV" w:bidi="lo-LA"/>
          </w:rPr>
          <w:t>fakss</w:t>
        </w:r>
      </w:smartTag>
      <w:r w:rsidRPr="007A5829">
        <w:rPr>
          <w:rFonts w:ascii="Times New Roman" w:eastAsia="Times New Roman" w:hAnsi="Times New Roman" w:cs="Times New Roman"/>
          <w:sz w:val="24"/>
          <w:szCs w:val="24"/>
          <w:lang w:eastAsia="lv-LV" w:bidi="lo-LA"/>
        </w:rPr>
        <w:t xml:space="preserve"> 63125097</w:t>
      </w:r>
    </w:p>
    <w:tbl>
      <w:tblPr>
        <w:tblpPr w:leftFromText="180" w:rightFromText="180" w:vertAnchor="text" w:horzAnchor="margin" w:tblpXSpec="center" w:tblpY="449"/>
        <w:tblW w:w="9093" w:type="dxa"/>
        <w:tblBorders>
          <w:top w:val="thinThickSmallGap" w:sz="24" w:space="0" w:color="auto"/>
        </w:tblBorders>
        <w:tblLook w:val="01E0" w:firstRow="1" w:lastRow="1" w:firstColumn="1" w:lastColumn="1" w:noHBand="0" w:noVBand="0"/>
      </w:tblPr>
      <w:tblGrid>
        <w:gridCol w:w="9093"/>
      </w:tblGrid>
      <w:tr w:rsidR="00BA6F4E" w:rsidRPr="007A5829" w:rsidTr="00F94135">
        <w:trPr>
          <w:trHeight w:val="209"/>
        </w:trPr>
        <w:tc>
          <w:tcPr>
            <w:tcW w:w="9093" w:type="dxa"/>
            <w:tcBorders>
              <w:top w:val="thinThickSmallGap" w:sz="18" w:space="0" w:color="auto"/>
            </w:tcBorders>
          </w:tcPr>
          <w:p w:rsidR="00BA6F4E" w:rsidRPr="007A5829" w:rsidRDefault="00BA6F4E" w:rsidP="00F94135">
            <w:pPr>
              <w:tabs>
                <w:tab w:val="left" w:pos="-5812"/>
                <w:tab w:val="left" w:pos="-5670"/>
              </w:tabs>
              <w:spacing w:after="0" w:line="240" w:lineRule="auto"/>
              <w:ind w:right="1177"/>
              <w:jc w:val="center"/>
              <w:rPr>
                <w:rFonts w:ascii="Times New Roman" w:eastAsia="Times New Roman" w:hAnsi="Times New Roman" w:cs="Times New Roman"/>
                <w:sz w:val="24"/>
                <w:szCs w:val="24"/>
                <w:lang w:eastAsia="lv-LV" w:bidi="lo-LA"/>
              </w:rPr>
            </w:pPr>
          </w:p>
        </w:tc>
      </w:tr>
    </w:tbl>
    <w:p w:rsidR="00BA6F4E" w:rsidRPr="007A5829" w:rsidRDefault="00BA6F4E" w:rsidP="00BA6F4E">
      <w:pPr>
        <w:tabs>
          <w:tab w:val="left" w:pos="-5812"/>
          <w:tab w:val="left" w:pos="-5670"/>
        </w:tabs>
        <w:spacing w:after="0" w:line="240" w:lineRule="auto"/>
        <w:ind w:right="1177"/>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 xml:space="preserve">e-pasts: </w:t>
      </w:r>
      <w:hyperlink r:id="rId19" w:history="1">
        <w:r w:rsidRPr="007A5829">
          <w:rPr>
            <w:rFonts w:ascii="Times New Roman" w:eastAsia="Times New Roman" w:hAnsi="Times New Roman" w:cs="Times New Roman"/>
            <w:sz w:val="24"/>
            <w:szCs w:val="24"/>
            <w:u w:val="single"/>
            <w:lang w:eastAsia="lv-LV" w:bidi="lo-LA"/>
          </w:rPr>
          <w:t>izglitiba@tukums.lv</w:t>
        </w:r>
      </w:hyperlink>
      <w:r w:rsidRPr="007A5829">
        <w:rPr>
          <w:rFonts w:ascii="Times New Roman" w:eastAsia="Times New Roman" w:hAnsi="Times New Roman" w:cs="Times New Roman"/>
          <w:sz w:val="24"/>
          <w:szCs w:val="24"/>
          <w:lang w:eastAsia="lv-LV" w:bidi="lo-LA"/>
        </w:rPr>
        <w:t xml:space="preserve">     </w:t>
      </w:r>
      <w:hyperlink r:id="rId20" w:history="1">
        <w:r w:rsidRPr="007A5829">
          <w:rPr>
            <w:rFonts w:ascii="Times New Roman" w:eastAsia="Times New Roman" w:hAnsi="Times New Roman" w:cs="Times New Roman"/>
            <w:sz w:val="24"/>
            <w:szCs w:val="24"/>
            <w:u w:val="single"/>
            <w:lang w:eastAsia="lv-LV" w:bidi="lo-LA"/>
          </w:rPr>
          <w:t>www.tip.edu.lv</w:t>
        </w:r>
      </w:hyperlink>
    </w:p>
    <w:p w:rsidR="00BA6F4E" w:rsidRPr="007A5829" w:rsidRDefault="00BA6F4E" w:rsidP="00BA6F4E">
      <w:pPr>
        <w:tabs>
          <w:tab w:val="left" w:pos="-5812"/>
          <w:tab w:val="left" w:pos="-5670"/>
        </w:tabs>
        <w:spacing w:after="0" w:line="240" w:lineRule="auto"/>
        <w:ind w:right="1177"/>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Tukumā</w:t>
      </w:r>
    </w:p>
    <w:p w:rsidR="00BA6F4E" w:rsidRPr="007A5829" w:rsidRDefault="00BA6F4E" w:rsidP="00BA6F4E">
      <w:pPr>
        <w:spacing w:after="0" w:line="240" w:lineRule="auto"/>
        <w:ind w:left="5812" w:right="5" w:firstLine="668"/>
        <w:rPr>
          <w:rFonts w:ascii="Times New Roman" w:eastAsia="Times New Roman" w:hAnsi="Times New Roman" w:cs="Times New Roman"/>
          <w:sz w:val="20"/>
          <w:szCs w:val="20"/>
          <w:lang w:eastAsia="lv-LV" w:bidi="lo-LA"/>
        </w:rPr>
      </w:pPr>
      <w:r w:rsidRPr="007A5829">
        <w:rPr>
          <w:rFonts w:ascii="Times New Roman" w:eastAsia="Times New Roman" w:hAnsi="Times New Roman" w:cs="Times New Roman"/>
          <w:sz w:val="20"/>
          <w:szCs w:val="20"/>
          <w:lang w:eastAsia="lv-LV" w:bidi="lo-LA"/>
        </w:rPr>
        <w:t>APSTIPRINĀTS</w:t>
      </w:r>
    </w:p>
    <w:p w:rsidR="00BA6F4E" w:rsidRPr="007A5829" w:rsidRDefault="00BA6F4E" w:rsidP="00BA6F4E">
      <w:pPr>
        <w:spacing w:after="0" w:line="240" w:lineRule="auto"/>
        <w:ind w:left="5812" w:right="5" w:firstLine="668"/>
        <w:rPr>
          <w:rFonts w:ascii="Times New Roman" w:eastAsia="Times New Roman" w:hAnsi="Times New Roman" w:cs="Times New Roman"/>
          <w:sz w:val="20"/>
          <w:szCs w:val="20"/>
          <w:lang w:eastAsia="lv-LV" w:bidi="lo-LA"/>
        </w:rPr>
      </w:pPr>
      <w:r w:rsidRPr="007A5829">
        <w:rPr>
          <w:rFonts w:ascii="Times New Roman" w:eastAsia="Times New Roman" w:hAnsi="Times New Roman" w:cs="Times New Roman"/>
          <w:sz w:val="20"/>
          <w:szCs w:val="20"/>
          <w:lang w:eastAsia="lv-LV" w:bidi="lo-LA"/>
        </w:rPr>
        <w:t>ar Tukuma novada Domes 27.08.2015.</w:t>
      </w:r>
    </w:p>
    <w:p w:rsidR="00BA6F4E" w:rsidRPr="007A5829" w:rsidRDefault="00BA6F4E" w:rsidP="00BA6F4E">
      <w:pPr>
        <w:spacing w:after="0" w:line="240" w:lineRule="auto"/>
        <w:ind w:left="5812" w:right="5" w:firstLine="668"/>
        <w:rPr>
          <w:rFonts w:ascii="Times New Roman" w:eastAsia="Times New Roman" w:hAnsi="Times New Roman" w:cs="Times New Roman"/>
          <w:sz w:val="20"/>
          <w:szCs w:val="20"/>
          <w:lang w:eastAsia="lv-LV" w:bidi="lo-LA"/>
        </w:rPr>
      </w:pPr>
      <w:r w:rsidRPr="007A5829">
        <w:rPr>
          <w:rFonts w:ascii="Times New Roman" w:eastAsia="Times New Roman" w:hAnsi="Times New Roman" w:cs="Times New Roman"/>
          <w:sz w:val="20"/>
          <w:szCs w:val="20"/>
          <w:lang w:eastAsia="lv-LV" w:bidi="lo-LA"/>
        </w:rPr>
        <w:t>lēmumu (prot.Nr.10,</w:t>
      </w:r>
      <w:r w:rsidRPr="007A5829">
        <w:rPr>
          <w:rFonts w:ascii="Times New Roman" w:eastAsia="Times New Roman" w:hAnsi="Times New Roman" w:cs="Times New Roman"/>
          <w:sz w:val="20"/>
          <w:szCs w:val="20"/>
          <w:lang w:eastAsia="lv-LV"/>
        </w:rPr>
        <w:t xml:space="preserve"> 4.§</w:t>
      </w:r>
      <w:r w:rsidRPr="007A5829">
        <w:rPr>
          <w:rFonts w:ascii="Times New Roman" w:eastAsia="Times New Roman" w:hAnsi="Times New Roman" w:cs="Times New Roman"/>
          <w:sz w:val="20"/>
          <w:szCs w:val="20"/>
          <w:lang w:eastAsia="lv-LV" w:bidi="lo-LA"/>
        </w:rPr>
        <w:t>.)</w:t>
      </w:r>
    </w:p>
    <w:p w:rsidR="00BA6F4E" w:rsidRPr="007A5829" w:rsidRDefault="00BA6F4E" w:rsidP="00BA6F4E">
      <w:pPr>
        <w:spacing w:after="0" w:line="240" w:lineRule="auto"/>
        <w:ind w:left="5812"/>
        <w:rPr>
          <w:rFonts w:ascii="Times New Roman" w:eastAsia="Times New Roman" w:hAnsi="Times New Roman" w:cs="Times New Roman"/>
          <w:sz w:val="20"/>
          <w:szCs w:val="20"/>
          <w:lang w:eastAsia="lv-LV"/>
        </w:rPr>
      </w:pPr>
    </w:p>
    <w:p w:rsidR="00BA6F4E" w:rsidRPr="007A5829"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7A5829">
        <w:rPr>
          <w:rFonts w:ascii="Times New Roman" w:eastAsia="Times New Roman" w:hAnsi="Times New Roman" w:cs="Times New Roman"/>
          <w:sz w:val="20"/>
          <w:szCs w:val="20"/>
          <w:lang w:eastAsia="lv-LV"/>
        </w:rPr>
        <w:t>Ar grozījumiem, kas izdarīti</w:t>
      </w:r>
    </w:p>
    <w:p w:rsidR="00BA6F4E" w:rsidRPr="007A5829"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7A5829">
        <w:rPr>
          <w:rFonts w:ascii="Times New Roman" w:eastAsia="Times New Roman" w:hAnsi="Times New Roman" w:cs="Times New Roman"/>
          <w:sz w:val="20"/>
          <w:szCs w:val="20"/>
          <w:lang w:eastAsia="lv-LV"/>
        </w:rPr>
        <w:t>ar Tukuma novada Domes lēmumu:</w:t>
      </w:r>
    </w:p>
    <w:p w:rsidR="00BA6F4E" w:rsidRPr="007A5829"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7A5829">
        <w:rPr>
          <w:rFonts w:ascii="Times New Roman" w:eastAsia="Times New Roman" w:hAnsi="Times New Roman" w:cs="Times New Roman"/>
          <w:sz w:val="20"/>
          <w:szCs w:val="20"/>
          <w:lang w:eastAsia="lv-LV"/>
        </w:rPr>
        <w:t>- 25.02.2016. (prot. Nr.3, 9.§.),</w:t>
      </w:r>
    </w:p>
    <w:p w:rsidR="00BA6F4E" w:rsidRPr="007A5829"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7A5829">
        <w:rPr>
          <w:rFonts w:ascii="Times New Roman" w:eastAsia="Times New Roman" w:hAnsi="Times New Roman" w:cs="Times New Roman"/>
          <w:sz w:val="20"/>
          <w:szCs w:val="20"/>
          <w:lang w:eastAsia="lv-LV"/>
        </w:rPr>
        <w:t>- 25.08.2016. (prot.Nr.11, 9.§.),</w:t>
      </w:r>
    </w:p>
    <w:p w:rsidR="00BA6F4E" w:rsidRPr="007A5829"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7A5829">
        <w:rPr>
          <w:rFonts w:ascii="Times New Roman" w:eastAsia="Times New Roman" w:hAnsi="Times New Roman" w:cs="Times New Roman"/>
          <w:sz w:val="20"/>
          <w:szCs w:val="20"/>
          <w:lang w:eastAsia="lv-LV"/>
        </w:rPr>
        <w:t>- 30.03.2017. (prot.Nr.5, 17.§.),</w:t>
      </w:r>
    </w:p>
    <w:p w:rsidR="00BA6F4E" w:rsidRPr="007A5829"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7A5829">
        <w:rPr>
          <w:rFonts w:ascii="Times New Roman" w:eastAsia="Times New Roman" w:hAnsi="Times New Roman" w:cs="Times New Roman"/>
          <w:sz w:val="20"/>
          <w:szCs w:val="20"/>
          <w:lang w:eastAsia="lv-LV"/>
        </w:rPr>
        <w:t>- 24.08.2017. (prot.Nr.15, 4.§.),</w:t>
      </w:r>
    </w:p>
    <w:p w:rsidR="00BA6F4E" w:rsidRPr="007A5829"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7A5829">
        <w:rPr>
          <w:rFonts w:ascii="Times New Roman" w:eastAsia="Times New Roman" w:hAnsi="Times New Roman" w:cs="Times New Roman"/>
          <w:sz w:val="20"/>
          <w:szCs w:val="20"/>
          <w:lang w:eastAsia="lv-LV"/>
        </w:rPr>
        <w:t>- 26.10.2017. (prot.Nr.17, 11.§.),</w:t>
      </w:r>
    </w:p>
    <w:p w:rsidR="00BA6F4E" w:rsidRPr="007A5829" w:rsidRDefault="00BA6F4E" w:rsidP="00BA6F4E">
      <w:pPr>
        <w:spacing w:after="0" w:line="240" w:lineRule="auto"/>
        <w:ind w:left="5812" w:firstLine="668"/>
        <w:rPr>
          <w:rFonts w:ascii="Times New Roman" w:eastAsia="Times New Roman" w:hAnsi="Times New Roman" w:cs="Times New Roman"/>
          <w:sz w:val="16"/>
          <w:szCs w:val="16"/>
          <w:lang w:eastAsia="lv-LV" w:bidi="lo-LA"/>
        </w:rPr>
      </w:pPr>
      <w:r w:rsidRPr="007A5829">
        <w:rPr>
          <w:rFonts w:ascii="Times New Roman" w:eastAsia="Times New Roman" w:hAnsi="Times New Roman" w:cs="Times New Roman"/>
          <w:sz w:val="20"/>
          <w:szCs w:val="20"/>
          <w:lang w:eastAsia="lv-LV"/>
        </w:rPr>
        <w:t>- 28.06.2018. (prot. Nr.15, 15.§.)</w:t>
      </w:r>
    </w:p>
    <w:p w:rsidR="00BA6F4E" w:rsidRPr="00BE7844" w:rsidRDefault="00BA6F4E" w:rsidP="00BA6F4E">
      <w:pPr>
        <w:spacing w:after="0" w:line="240" w:lineRule="auto"/>
        <w:ind w:left="5812" w:firstLine="668"/>
        <w:rPr>
          <w:rFonts w:ascii="Times New Roman" w:eastAsia="Times New Roman" w:hAnsi="Times New Roman" w:cs="Times New Roman"/>
          <w:sz w:val="16"/>
          <w:szCs w:val="16"/>
          <w:lang w:eastAsia="lv-LV" w:bidi="lo-LA"/>
        </w:rPr>
      </w:pPr>
      <w:r w:rsidRPr="00BE7844">
        <w:rPr>
          <w:rFonts w:ascii="Times New Roman" w:eastAsia="Times New Roman" w:hAnsi="Times New Roman" w:cs="Times New Roman"/>
          <w:sz w:val="20"/>
          <w:szCs w:val="20"/>
          <w:lang w:eastAsia="lv-LV"/>
        </w:rPr>
        <w:t>- 27.09.2018. (prot. Nr.</w:t>
      </w:r>
      <w:r w:rsidR="00BE7844" w:rsidRPr="00BE7844">
        <w:rPr>
          <w:rFonts w:ascii="Times New Roman" w:eastAsia="Times New Roman" w:hAnsi="Times New Roman" w:cs="Times New Roman"/>
          <w:sz w:val="20"/>
          <w:szCs w:val="20"/>
          <w:lang w:eastAsia="lv-LV"/>
        </w:rPr>
        <w:t>21</w:t>
      </w:r>
      <w:r w:rsidRPr="00BE7844">
        <w:rPr>
          <w:rFonts w:ascii="Times New Roman" w:eastAsia="Times New Roman" w:hAnsi="Times New Roman" w:cs="Times New Roman"/>
          <w:sz w:val="20"/>
          <w:szCs w:val="20"/>
          <w:lang w:eastAsia="lv-LV"/>
        </w:rPr>
        <w:t xml:space="preserve">, </w:t>
      </w:r>
      <w:r w:rsidR="00BE7844" w:rsidRPr="00BE7844">
        <w:rPr>
          <w:rFonts w:ascii="Times New Roman" w:eastAsia="Times New Roman" w:hAnsi="Times New Roman" w:cs="Times New Roman"/>
          <w:sz w:val="20"/>
          <w:szCs w:val="20"/>
          <w:lang w:eastAsia="lv-LV"/>
        </w:rPr>
        <w:t>6</w:t>
      </w:r>
      <w:r w:rsidRPr="00BE7844">
        <w:rPr>
          <w:rFonts w:ascii="Times New Roman" w:eastAsia="Times New Roman" w:hAnsi="Times New Roman" w:cs="Times New Roman"/>
          <w:sz w:val="20"/>
          <w:szCs w:val="20"/>
          <w:lang w:eastAsia="lv-LV"/>
        </w:rPr>
        <w:t>.§.)</w:t>
      </w:r>
    </w:p>
    <w:p w:rsidR="00BA6F4E" w:rsidRPr="007A5829" w:rsidRDefault="00BA6F4E" w:rsidP="00BA6F4E">
      <w:pPr>
        <w:spacing w:after="0" w:line="240" w:lineRule="auto"/>
        <w:ind w:left="5812" w:firstLine="668"/>
        <w:rPr>
          <w:rFonts w:ascii="Times New Roman" w:eastAsia="Times New Roman" w:hAnsi="Times New Roman" w:cs="Times New Roman"/>
          <w:sz w:val="16"/>
          <w:szCs w:val="16"/>
          <w:lang w:eastAsia="lv-LV" w:bidi="lo-LA"/>
        </w:rPr>
      </w:pPr>
    </w:p>
    <w:p w:rsidR="00BA6F4E" w:rsidRPr="007A5829" w:rsidRDefault="00BA6F4E" w:rsidP="00BA6F4E">
      <w:pPr>
        <w:spacing w:after="0" w:line="240" w:lineRule="auto"/>
        <w:jc w:val="center"/>
        <w:rPr>
          <w:rFonts w:ascii="Times New Roman" w:eastAsia="Times New Roman" w:hAnsi="Times New Roman" w:cs="Times New Roman"/>
          <w:b/>
          <w:caps/>
          <w:sz w:val="24"/>
          <w:szCs w:val="24"/>
          <w:lang w:eastAsia="lv-LV" w:bidi="lo-LA"/>
        </w:rPr>
      </w:pPr>
      <w:r w:rsidRPr="007A5829">
        <w:rPr>
          <w:rFonts w:ascii="Times New Roman" w:eastAsia="Times New Roman" w:hAnsi="Times New Roman" w:cs="Times New Roman"/>
          <w:b/>
          <w:caps/>
          <w:sz w:val="24"/>
          <w:szCs w:val="24"/>
          <w:lang w:eastAsia="lv-LV" w:bidi="lo-LA"/>
        </w:rPr>
        <w:t xml:space="preserve">Tukuma novada Izglītības pārvaldes </w:t>
      </w:r>
    </w:p>
    <w:p w:rsidR="00BA6F4E" w:rsidRPr="007A5829" w:rsidRDefault="00BA6F4E" w:rsidP="00BA6F4E">
      <w:pPr>
        <w:spacing w:after="0" w:line="240" w:lineRule="auto"/>
        <w:jc w:val="center"/>
        <w:rPr>
          <w:rFonts w:ascii="Times New Roman" w:eastAsia="Times New Roman" w:hAnsi="Times New Roman" w:cs="Times New Roman"/>
          <w:b/>
          <w:caps/>
          <w:sz w:val="24"/>
          <w:szCs w:val="24"/>
          <w:lang w:eastAsia="lv-LV" w:bidi="lo-LA"/>
        </w:rPr>
      </w:pPr>
      <w:smartTag w:uri="schemas-tilde-lv/tildestengine" w:element="veidnes">
        <w:smartTagPr>
          <w:attr w:name="id" w:val="-1"/>
          <w:attr w:name="baseform" w:val="nolikums"/>
          <w:attr w:name="text" w:val="NOLIKUMS&#10;"/>
        </w:smartTagPr>
        <w:r w:rsidRPr="007A5829">
          <w:rPr>
            <w:rFonts w:ascii="Times New Roman" w:eastAsia="Times New Roman" w:hAnsi="Times New Roman" w:cs="Times New Roman"/>
            <w:b/>
            <w:caps/>
            <w:sz w:val="24"/>
            <w:szCs w:val="24"/>
            <w:lang w:eastAsia="lv-LV" w:bidi="lo-LA"/>
          </w:rPr>
          <w:t>nolikums</w:t>
        </w:r>
      </w:smartTag>
    </w:p>
    <w:p w:rsidR="00BA6F4E" w:rsidRPr="007A5829" w:rsidRDefault="00BA6F4E" w:rsidP="00BA6F4E">
      <w:pPr>
        <w:spacing w:after="0" w:line="240" w:lineRule="auto"/>
        <w:jc w:val="center"/>
        <w:rPr>
          <w:rFonts w:ascii="Times New Roman" w:eastAsia="Times New Roman" w:hAnsi="Times New Roman" w:cs="Times New Roman"/>
          <w:b/>
          <w:sz w:val="16"/>
          <w:szCs w:val="16"/>
          <w:lang w:eastAsia="lv-LV" w:bidi="lo-LA"/>
        </w:rPr>
      </w:pPr>
    </w:p>
    <w:p w:rsidR="00BA6F4E" w:rsidRPr="007A5829" w:rsidRDefault="00BA6F4E" w:rsidP="00BA6F4E">
      <w:pPr>
        <w:spacing w:after="0" w:line="240" w:lineRule="auto"/>
        <w:ind w:left="5040" w:firstLine="720"/>
        <w:rPr>
          <w:rFonts w:ascii="Times New Roman" w:eastAsia="Times New Roman" w:hAnsi="Times New Roman" w:cs="Times New Roman"/>
          <w:sz w:val="20"/>
          <w:szCs w:val="20"/>
          <w:lang w:eastAsia="lv-LV" w:bidi="lo-LA"/>
        </w:rPr>
      </w:pPr>
      <w:r w:rsidRPr="007A5829">
        <w:rPr>
          <w:rFonts w:ascii="Times New Roman" w:eastAsia="Times New Roman" w:hAnsi="Times New Roman" w:cs="Times New Roman"/>
          <w:sz w:val="20"/>
          <w:szCs w:val="20"/>
          <w:lang w:eastAsia="lv-LV" w:bidi="lo-LA"/>
        </w:rPr>
        <w:t>Izdots saskaņā ar Valsts pārvaldes iekārtas</w:t>
      </w:r>
    </w:p>
    <w:p w:rsidR="00BA6F4E" w:rsidRPr="007A5829" w:rsidRDefault="00BA6F4E" w:rsidP="00BA6F4E">
      <w:pPr>
        <w:spacing w:after="0" w:line="240" w:lineRule="auto"/>
        <w:ind w:left="5040" w:firstLine="720"/>
        <w:rPr>
          <w:rFonts w:ascii="Times New Roman" w:eastAsia="Times New Roman" w:hAnsi="Times New Roman" w:cs="Times New Roman"/>
          <w:sz w:val="20"/>
          <w:szCs w:val="20"/>
          <w:lang w:eastAsia="lv-LV" w:bidi="lo-LA"/>
        </w:rPr>
      </w:pPr>
      <w:r w:rsidRPr="007A5829">
        <w:rPr>
          <w:rFonts w:ascii="Times New Roman" w:eastAsia="Times New Roman" w:hAnsi="Times New Roman" w:cs="Times New Roman"/>
          <w:sz w:val="20"/>
          <w:szCs w:val="20"/>
          <w:lang w:eastAsia="lv-LV" w:bidi="lo-LA"/>
        </w:rPr>
        <w:t xml:space="preserve">likuma 28.pantu, likuma „Par pašvaldībām” </w:t>
      </w:r>
    </w:p>
    <w:p w:rsidR="00BA6F4E" w:rsidRPr="007A5829" w:rsidRDefault="00BA6F4E" w:rsidP="00BA6F4E">
      <w:pPr>
        <w:spacing w:after="0" w:line="240" w:lineRule="auto"/>
        <w:ind w:left="5040" w:firstLine="720"/>
        <w:rPr>
          <w:rFonts w:ascii="Times New Roman" w:eastAsia="Times New Roman" w:hAnsi="Times New Roman" w:cs="Times New Roman"/>
          <w:sz w:val="20"/>
          <w:szCs w:val="20"/>
          <w:lang w:eastAsia="ru-RU" w:bidi="lo-LA"/>
        </w:rPr>
      </w:pPr>
      <w:r w:rsidRPr="007A5829">
        <w:rPr>
          <w:rFonts w:ascii="Times New Roman" w:eastAsia="Times New Roman" w:hAnsi="Times New Roman" w:cs="Times New Roman"/>
          <w:sz w:val="20"/>
          <w:szCs w:val="20"/>
          <w:lang w:eastAsia="ru-RU" w:bidi="lo-LA"/>
        </w:rPr>
        <w:t xml:space="preserve">21.panta pirmās daļas 8.punktu, </w:t>
      </w:r>
      <w:r w:rsidRPr="007A5829">
        <w:rPr>
          <w:rFonts w:ascii="Times New Roman" w:eastAsia="Times New Roman" w:hAnsi="Times New Roman" w:cs="Times New Roman"/>
          <w:sz w:val="20"/>
          <w:szCs w:val="20"/>
          <w:lang w:eastAsia="lv-LV" w:bidi="lo-LA"/>
        </w:rPr>
        <w:t>41.panta</w:t>
      </w:r>
    </w:p>
    <w:p w:rsidR="00BA6F4E" w:rsidRPr="007A5829" w:rsidRDefault="00BA6F4E" w:rsidP="00BA6F4E">
      <w:pPr>
        <w:spacing w:after="0" w:line="240" w:lineRule="auto"/>
        <w:ind w:left="5040" w:firstLine="720"/>
        <w:rPr>
          <w:rFonts w:ascii="Times New Roman" w:eastAsia="Times New Roman" w:hAnsi="Times New Roman" w:cs="Times New Roman"/>
          <w:sz w:val="20"/>
          <w:szCs w:val="20"/>
          <w:lang w:eastAsia="lv-LV" w:bidi="lo-LA"/>
        </w:rPr>
      </w:pPr>
      <w:r w:rsidRPr="007A5829">
        <w:rPr>
          <w:rFonts w:ascii="Times New Roman" w:eastAsia="Times New Roman" w:hAnsi="Times New Roman" w:cs="Times New Roman"/>
          <w:sz w:val="20"/>
          <w:szCs w:val="20"/>
          <w:lang w:eastAsia="lv-LV" w:bidi="lo-LA"/>
        </w:rPr>
        <w:t>pirmās daļas 2.punktu</w:t>
      </w:r>
    </w:p>
    <w:p w:rsidR="00BA6F4E" w:rsidRPr="007A5829" w:rsidRDefault="00BA6F4E" w:rsidP="00BA6F4E">
      <w:pPr>
        <w:spacing w:after="0" w:line="240" w:lineRule="auto"/>
        <w:rPr>
          <w:rFonts w:ascii="Times New Roman" w:eastAsia="Times New Roman" w:hAnsi="Times New Roman" w:cs="Times New Roman"/>
          <w:b/>
          <w:sz w:val="24"/>
          <w:szCs w:val="24"/>
          <w:lang w:eastAsia="lv-LV" w:bidi="lo-LA"/>
        </w:rPr>
      </w:pPr>
    </w:p>
    <w:p w:rsidR="00BA6F4E" w:rsidRPr="007A5829" w:rsidRDefault="00BA6F4E" w:rsidP="00BA6F4E">
      <w:pPr>
        <w:spacing w:after="0" w:line="240" w:lineRule="auto"/>
        <w:ind w:left="360"/>
        <w:jc w:val="center"/>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I. Vispārīgie jautājumi</w:t>
      </w:r>
    </w:p>
    <w:p w:rsidR="00BA6F4E" w:rsidRPr="007A5829" w:rsidRDefault="00BA6F4E" w:rsidP="00BA6F4E">
      <w:pPr>
        <w:spacing w:after="0" w:line="240" w:lineRule="auto"/>
        <w:ind w:firstLine="720"/>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firstLine="720"/>
        <w:jc w:val="both"/>
        <w:rPr>
          <w:rFonts w:ascii="Times New Roman" w:eastAsia="Times New Roman" w:hAnsi="Times New Roman" w:cs="Times New Roman"/>
          <w:i/>
          <w:iCs/>
          <w:sz w:val="24"/>
          <w:szCs w:val="24"/>
          <w:lang w:eastAsia="lv-LV"/>
        </w:rPr>
      </w:pPr>
      <w:r w:rsidRPr="007A5829">
        <w:rPr>
          <w:rFonts w:ascii="Times New Roman" w:eastAsia="Times New Roman" w:hAnsi="Times New Roman" w:cs="Times New Roman"/>
          <w:sz w:val="24"/>
          <w:szCs w:val="24"/>
          <w:lang w:eastAsia="lv-LV"/>
        </w:rPr>
        <w:t>1. Tukuma novada Izglītības pārvalde (turpmāk – Pārvalde) ir Tukuma novada pašvaldības (turpmāk – pašvaldība) iestāde, kas īsteno Pašvaldības funkcijas izglītības un jaunatnes jomās.</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2. Pārvalde savā darbībā ievēro Latvijas Republikas normatīvos aktus, Tukuma novada Domes (turpmāk – Dome) normatīvos aktus, lēmumus un šo nolikumu (turpmāk – Nolikums). Nolikumu un grozījumus tajā apstiprina Dome.</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 xml:space="preserve">3. Pārvaldei ir patstāvīgas juridiskas personas tiesības, tai ir zīmogs ar Tukuma novada ģerboņa attēlu </w:t>
      </w:r>
      <w:r w:rsidRPr="007A5829">
        <w:rPr>
          <w:rFonts w:ascii="Times New Roman" w:eastAsia="Times New Roman" w:hAnsi="Times New Roman" w:cs="Times New Roman"/>
          <w:spacing w:val="-2"/>
          <w:sz w:val="24"/>
          <w:szCs w:val="24"/>
          <w:lang w:eastAsia="lv-LV" w:bidi="lo-LA"/>
        </w:rPr>
        <w:t>un norēķinu konti kredītiestādēs.</w:t>
      </w:r>
      <w:r w:rsidRPr="007A5829">
        <w:rPr>
          <w:rFonts w:ascii="Times New Roman" w:eastAsia="Times New Roman" w:hAnsi="Times New Roman" w:cs="Times New Roman"/>
          <w:sz w:val="24"/>
          <w:szCs w:val="24"/>
          <w:lang w:eastAsia="lv-LV" w:bidi="lo-LA"/>
        </w:rPr>
        <w:t xml:space="preserve"> </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25.02.2016. lēmumu (prot.Nr.3, 9.§.)</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4. Pārvaldes juridiskā adrese ir Talsu iela 4, Tukums, Tukuma novads, LV-3101. Pārvaldei ir struktūrvienības – Multifunkcionāls jaunatnes iniciatīvu centrs (turpmāk – Jaunatnes centrs), kas atrodas Sporta ielā 1, Tukumā, Tukuma novadā, LV – 3101 un Izglītības atbalsta centrs (turpmāk –Atbalsta centrs), kas atrodas Šēseles ielā 3, Tukumā, Tukuma novadā, LV-3101. </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26.10.2017. lēmumu (prot.Nr.17, 11.§.)</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5. Pārvalde ir patstāvīga sava darba organizēšanā, iekšējo normatīvo dokumentu izstrādē un funkciju veikšanai piešķirto līdzekļu izlietošanā.</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25.02.2016. lēmumu (prot.Nr.3, 9.§.)</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5.</w:t>
      </w:r>
      <w:r w:rsidRPr="007A5829">
        <w:rPr>
          <w:rFonts w:ascii="Times New Roman" w:eastAsia="Times New Roman" w:hAnsi="Times New Roman" w:cs="Times New Roman"/>
          <w:sz w:val="24"/>
          <w:szCs w:val="24"/>
          <w:vertAlign w:val="superscript"/>
          <w:lang w:eastAsia="lv-LV"/>
        </w:rPr>
        <w:t>1</w:t>
      </w:r>
      <w:r w:rsidRPr="007A5829">
        <w:rPr>
          <w:rFonts w:ascii="Times New Roman" w:eastAsia="Times New Roman" w:hAnsi="Times New Roman" w:cs="Times New Roman"/>
          <w:sz w:val="24"/>
          <w:szCs w:val="24"/>
          <w:lang w:eastAsia="lv-LV"/>
        </w:rPr>
        <w:t xml:space="preserve"> Pārvalde ir dalībnieks biedrībā „Latvijas Pieaugušo izglītības apvienība”.</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25.02.2016. lēmumu (prot.Nr.3, 9.§.)</w:t>
      </w:r>
    </w:p>
    <w:p w:rsidR="00BA6F4E" w:rsidRPr="007A5829" w:rsidRDefault="00BA6F4E" w:rsidP="00BA6F4E">
      <w:pPr>
        <w:spacing w:after="0" w:line="240" w:lineRule="auto"/>
        <w:ind w:firstLine="709"/>
        <w:jc w:val="both"/>
        <w:rPr>
          <w:rFonts w:ascii="Times New Roman" w:eastAsia="Times New Roman" w:hAnsi="Times New Roman" w:cs="Times New Roman"/>
          <w:i/>
          <w:strike/>
          <w:sz w:val="20"/>
          <w:szCs w:val="20"/>
          <w:lang w:eastAsia="lv-LV"/>
        </w:rPr>
      </w:pPr>
      <w:r w:rsidRPr="007A5829">
        <w:rPr>
          <w:rFonts w:ascii="Times New Roman" w:eastAsia="Times New Roman" w:hAnsi="Times New Roman" w:cs="Times New Roman"/>
          <w:sz w:val="24"/>
          <w:szCs w:val="24"/>
          <w:lang w:eastAsia="lv-LV"/>
        </w:rPr>
        <w:t>6. Pārvaldi izveido, reorganizē vai likvidē Dome, tā ir Domes priekšsēdētāja pārraudzībā.</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7. Pārvaldes funkcionālā pakļautībā ir visas pašvaldības dibinātās izglītības iestādes (turpmāk – izglītības iestādes) (pielikumā).</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pacing w:val="-1"/>
          <w:sz w:val="24"/>
          <w:szCs w:val="24"/>
          <w:lang w:eastAsia="lv-LV"/>
        </w:rPr>
        <w:t xml:space="preserve">8. Pārvaldes pedagoģiskā pārraudzībā ir </w:t>
      </w:r>
      <w:r w:rsidRPr="007A5829">
        <w:rPr>
          <w:rFonts w:ascii="Times New Roman" w:eastAsia="Times New Roman" w:hAnsi="Times New Roman" w:cs="Times New Roman"/>
          <w:sz w:val="24"/>
          <w:szCs w:val="24"/>
          <w:lang w:eastAsia="lv-LV"/>
        </w:rPr>
        <w:t>fizisko un juridisko personu dibinātās</w:t>
      </w:r>
      <w:r w:rsidRPr="007A5829">
        <w:rPr>
          <w:rFonts w:ascii="Times New Roman" w:eastAsia="Times New Roman" w:hAnsi="Times New Roman" w:cs="Times New Roman"/>
          <w:spacing w:val="-1"/>
          <w:sz w:val="24"/>
          <w:szCs w:val="24"/>
          <w:lang w:eastAsia="lv-LV"/>
        </w:rPr>
        <w:t xml:space="preserve"> (privātās) pirmsskolas, vispārējās un interešu izglītības </w:t>
      </w:r>
      <w:r w:rsidRPr="007A5829">
        <w:rPr>
          <w:rFonts w:ascii="Times New Roman" w:eastAsia="Times New Roman" w:hAnsi="Times New Roman" w:cs="Times New Roman"/>
          <w:sz w:val="24"/>
          <w:szCs w:val="24"/>
          <w:lang w:eastAsia="lv-LV"/>
        </w:rPr>
        <w:t xml:space="preserve">iestādes. </w:t>
      </w:r>
    </w:p>
    <w:p w:rsidR="00BA6F4E" w:rsidRPr="007A5829" w:rsidRDefault="00BA6F4E" w:rsidP="00BA6F4E">
      <w:pPr>
        <w:spacing w:after="0" w:line="240" w:lineRule="auto"/>
        <w:ind w:firstLine="720"/>
        <w:jc w:val="both"/>
        <w:rPr>
          <w:rFonts w:ascii="Times New Roman" w:eastAsia="Times New Roman" w:hAnsi="Times New Roman" w:cs="Times New Roman"/>
          <w:i/>
          <w:iCs/>
          <w:sz w:val="24"/>
          <w:szCs w:val="24"/>
          <w:lang w:eastAsia="lv-LV"/>
        </w:rPr>
      </w:pPr>
      <w:r w:rsidRPr="007A5829">
        <w:rPr>
          <w:rFonts w:ascii="Times New Roman" w:eastAsia="Times New Roman" w:hAnsi="Times New Roman" w:cs="Times New Roman"/>
          <w:sz w:val="24"/>
          <w:szCs w:val="24"/>
          <w:lang w:eastAsia="lv-LV"/>
        </w:rPr>
        <w:lastRenderedPageBreak/>
        <w:t>9. Pārvalde var īstenot citu novadu pašvaldību funkcijas izglītības jomā, kuras tai deleģē citu novadu pašvaldības atbilstīgi pašvaldību savstarpēji noslēgtiem līgumiem.</w:t>
      </w:r>
    </w:p>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bidi="lo-LA"/>
        </w:rPr>
      </w:pPr>
    </w:p>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II. Pārvaldes darbības mērķi un uzdevumi</w:t>
      </w:r>
    </w:p>
    <w:p w:rsidR="00BA6F4E" w:rsidRPr="007A5829" w:rsidRDefault="00BA6F4E" w:rsidP="00BA6F4E">
      <w:pPr>
        <w:spacing w:after="0" w:line="240" w:lineRule="auto"/>
        <w:ind w:firstLine="709"/>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firstLine="720"/>
        <w:jc w:val="both"/>
        <w:rPr>
          <w:rFonts w:ascii="Times New Roman" w:eastAsia="Times New Roman" w:hAnsi="Times New Roman" w:cs="Times New Roman"/>
          <w:i/>
          <w:iCs/>
          <w:sz w:val="24"/>
          <w:szCs w:val="24"/>
          <w:lang w:eastAsia="lv-LV"/>
        </w:rPr>
      </w:pPr>
      <w:r w:rsidRPr="007A5829">
        <w:rPr>
          <w:rFonts w:ascii="Times New Roman" w:eastAsia="Times New Roman" w:hAnsi="Times New Roman" w:cs="Times New Roman"/>
          <w:sz w:val="24"/>
          <w:szCs w:val="24"/>
          <w:lang w:eastAsia="lv-LV"/>
        </w:rPr>
        <w:t xml:space="preserve">10. </w:t>
      </w:r>
      <w:r w:rsidRPr="007A5829">
        <w:rPr>
          <w:rFonts w:ascii="Times New Roman" w:eastAsia="Times New Roman" w:hAnsi="Times New Roman" w:cs="Times New Roman"/>
          <w:spacing w:val="-2"/>
          <w:sz w:val="24"/>
          <w:szCs w:val="24"/>
          <w:lang w:eastAsia="lv-LV"/>
        </w:rPr>
        <w:t>Pārvaldes darbības mērķi:</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1"/>
          <w:sz w:val="24"/>
          <w:szCs w:val="24"/>
          <w:lang w:eastAsia="lv-LV"/>
        </w:rPr>
        <w:t xml:space="preserve">10.1. organizēt pašvaldības funkciju izpildi izglītības un jaunatnes jomās saskaņā ar normatīvajiem aktiem un </w:t>
      </w:r>
      <w:r w:rsidRPr="007A5829">
        <w:rPr>
          <w:rFonts w:ascii="Times New Roman" w:eastAsia="Calibri" w:hAnsi="Times New Roman" w:cs="Times New Roman"/>
          <w:sz w:val="24"/>
          <w:szCs w:val="24"/>
          <w:lang w:eastAsia="lv-LV"/>
        </w:rPr>
        <w:t>pašvaldības brīvprātīgām iniciatīvām;</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Times New Roman" w:hAnsi="Times New Roman" w:cs="Times New Roman"/>
          <w:spacing w:val="-2"/>
          <w:sz w:val="24"/>
          <w:szCs w:val="24"/>
          <w:lang w:eastAsia="lv-LV"/>
        </w:rPr>
      </w:pPr>
      <w:r w:rsidRPr="007A5829">
        <w:rPr>
          <w:rFonts w:ascii="Times New Roman" w:eastAsia="Calibri" w:hAnsi="Times New Roman" w:cs="Times New Roman"/>
          <w:sz w:val="24"/>
          <w:szCs w:val="24"/>
          <w:lang w:eastAsia="lv-LV"/>
        </w:rPr>
        <w:t>10.2. nodrošināt izglītības iestāžu institucionālo attīstību atbilstīgi iedzīvotāju vajadzībām un pašvaldības iespējām;</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10.3. sekmēt izglītības programmu īstenošanas kvalitāti un atbalstu izglītojamajiem;</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25.02.2016. lēmumu (prot.Nr.3, 9.§.)</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Times New Roman" w:hAnsi="Times New Roman" w:cs="Times New Roman"/>
          <w:spacing w:val="-2"/>
          <w:sz w:val="24"/>
          <w:szCs w:val="24"/>
          <w:lang w:eastAsia="lv-LV"/>
        </w:rPr>
      </w:pPr>
      <w:r w:rsidRPr="007A5829">
        <w:rPr>
          <w:rFonts w:ascii="Times New Roman" w:eastAsia="Times New Roman" w:hAnsi="Times New Roman" w:cs="Times New Roman"/>
          <w:sz w:val="24"/>
          <w:szCs w:val="24"/>
          <w:lang w:eastAsia="lv-LV"/>
        </w:rPr>
        <w:t>10.4. pilnveidot atbalsta sistēmu izglītojamajiem ar īpašām vajadzībām;</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Times New Roman" w:hAnsi="Times New Roman" w:cs="Times New Roman"/>
          <w:spacing w:val="-2"/>
          <w:sz w:val="24"/>
          <w:szCs w:val="24"/>
          <w:lang w:eastAsia="lv-LV"/>
        </w:rPr>
      </w:pPr>
      <w:r w:rsidRPr="007A5829">
        <w:rPr>
          <w:rFonts w:ascii="Times New Roman" w:eastAsia="Calibri" w:hAnsi="Times New Roman" w:cs="Times New Roman"/>
          <w:sz w:val="24"/>
          <w:szCs w:val="24"/>
          <w:lang w:eastAsia="lv-LV"/>
        </w:rPr>
        <w:t>10.5. sekm</w:t>
      </w:r>
      <w:r w:rsidRPr="007A5829">
        <w:rPr>
          <w:rFonts w:ascii="Times New Roman" w:eastAsia="Times New Roman" w:hAnsi="Times New Roman" w:cs="Times New Roman"/>
          <w:sz w:val="24"/>
          <w:szCs w:val="24"/>
          <w:lang w:eastAsia="lv-LV"/>
        </w:rPr>
        <w:t>ēt izglītības iestāžu telpu, iekārtu un mācību materiālās bāzes efektīvu izmantošanu, finanšu resursu piesaisti un racionālu apsaimniekošanu.</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firstLine="709"/>
        <w:jc w:val="both"/>
        <w:rPr>
          <w:rFonts w:ascii="Times New Roman" w:eastAsia="Times New Roman" w:hAnsi="Times New Roman" w:cs="Times New Roman"/>
          <w:iCs/>
          <w:sz w:val="24"/>
          <w:szCs w:val="24"/>
          <w:lang w:eastAsia="lv-LV"/>
        </w:rPr>
      </w:pPr>
      <w:r w:rsidRPr="007A5829">
        <w:rPr>
          <w:rFonts w:ascii="Times New Roman" w:eastAsia="Times New Roman" w:hAnsi="Times New Roman" w:cs="Times New Roman"/>
          <w:sz w:val="24"/>
          <w:szCs w:val="24"/>
          <w:lang w:eastAsia="lv-LV"/>
        </w:rPr>
        <w:t>11. Pārvaldes darbības uzdevumi:</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1"/>
          <w:sz w:val="24"/>
          <w:szCs w:val="24"/>
          <w:lang w:eastAsia="lv-LV"/>
        </w:rPr>
        <w:t xml:space="preserve">11.1. </w:t>
      </w:r>
      <w:r w:rsidRPr="007A5829">
        <w:rPr>
          <w:rFonts w:ascii="Times New Roman" w:eastAsia="Calibri" w:hAnsi="Times New Roman" w:cs="Times New Roman"/>
          <w:sz w:val="24"/>
          <w:szCs w:val="24"/>
          <w:lang w:eastAsia="lv-LV"/>
        </w:rPr>
        <w:t>atbilstīgi kompetencei sniegt metodisko palīdzību izglītības iestādēm;</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rPr>
        <w:t>11.2. izglītības un jaunatnes jomās sadarboties ar valsts un pašvaldību institūcijām;</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rPr>
        <w:t>11.3. izstrādāt priekšlikumus izglītības iestāžu tīkla attīstībai, izglītības iestāžu dibināšanai, reorganizācijai vai slēgšanai;</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rPr>
        <w:t>11.4. nodrošināt izglītības programmu pieprasījuma un piedāvājuma sabalansētību izglītības iestādēs;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bidi="lo-LA"/>
        </w:rPr>
        <w:t xml:space="preserve">11.5. sagatavot lēmumu projektus, </w:t>
      </w:r>
      <w:r w:rsidRPr="007A5829">
        <w:rPr>
          <w:rFonts w:ascii="Times New Roman" w:eastAsia="Calibri" w:hAnsi="Times New Roman" w:cs="Times New Roman"/>
          <w:sz w:val="24"/>
          <w:szCs w:val="24"/>
          <w:lang w:eastAsia="lv-LV"/>
        </w:rPr>
        <w:t>sniegt priekšlikumus un atzinumus Domes komitejām un Domei izglītības un jaunatnes politikas jautājumos;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rPr>
        <w:t xml:space="preserve">11.6. sniegt priekšlikumus pašvaldības un valsts institūcijām par nepieciešamajiem grozījumiem normatīvajos </w:t>
      </w:r>
      <w:smartTag w:uri="schemas-tilde-lv/tildestengine" w:element="veidnes">
        <w:smartTagPr>
          <w:attr w:name="baseform" w:val="akt|s"/>
          <w:attr w:name="id" w:val="-1"/>
          <w:attr w:name="text" w:val="aktos"/>
        </w:smartTagPr>
        <w:r w:rsidRPr="007A5829">
          <w:rPr>
            <w:rFonts w:ascii="Times New Roman" w:eastAsia="Calibri" w:hAnsi="Times New Roman" w:cs="Times New Roman"/>
            <w:sz w:val="24"/>
            <w:szCs w:val="24"/>
            <w:lang w:eastAsia="lv-LV"/>
          </w:rPr>
          <w:t>aktos</w:t>
        </w:r>
      </w:smartTag>
      <w:r w:rsidRPr="007A5829">
        <w:rPr>
          <w:rFonts w:ascii="Times New Roman" w:eastAsia="Calibri" w:hAnsi="Times New Roman" w:cs="Times New Roman"/>
          <w:sz w:val="24"/>
          <w:szCs w:val="24"/>
          <w:lang w:eastAsia="lv-LV"/>
        </w:rPr>
        <w:t xml:space="preserve">, izstrādāt normatīvo </w:t>
      </w:r>
      <w:smartTag w:uri="schemas-tilde-lv/tildestengine" w:element="veidnes">
        <w:smartTagPr>
          <w:attr w:name="baseform" w:val="akt|s"/>
          <w:attr w:name="id" w:val="-1"/>
          <w:attr w:name="text" w:val="aktu"/>
        </w:smartTagPr>
        <w:r w:rsidRPr="007A5829">
          <w:rPr>
            <w:rFonts w:ascii="Times New Roman" w:eastAsia="Calibri" w:hAnsi="Times New Roman" w:cs="Times New Roman"/>
            <w:sz w:val="24"/>
            <w:szCs w:val="24"/>
            <w:lang w:eastAsia="lv-LV"/>
          </w:rPr>
          <w:t>aktu</w:t>
        </w:r>
      </w:smartTag>
      <w:r w:rsidRPr="007A5829">
        <w:rPr>
          <w:rFonts w:ascii="Times New Roman" w:eastAsia="Calibri" w:hAnsi="Times New Roman" w:cs="Times New Roman"/>
          <w:sz w:val="24"/>
          <w:szCs w:val="24"/>
          <w:lang w:eastAsia="lv-LV"/>
        </w:rPr>
        <w:t xml:space="preserve"> projektus;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rPr>
        <w:t>11.7. informēt izglītības iestādes par izglītības programmu saturu, valsts izglītības standartiem, vadlīnijām, mācību priekšmetu programmām un citiem normatīvajiem aktiem;</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rPr>
        <w:t>11.8. veikt obligātā izglītības vecuma bērnu uzskaiti normatīvajos aktos noteiktajā kārtībā;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rPr>
        <w:t>11.9. nodrošināt valsts statistikas pārskatu izglītības jomā funkcionēšanu Izglītības un zinātnes ministrijas noteiktā informācijas sistēmā;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rPr>
        <w:t>11.10. konsultēt bērnu vecākus (personas, kas realizē aizgādību) par iespēju bērniem iegūt izglītību pašvaldības administratīvajā teritorijā;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rPr>
        <w:t>1.11. koordinēt un pārraudzīt izglītību reglamentējošo normatīvo aktu un citu tiesību aktu ievērošanu un īstenošanu izglītības iestādēs, izvērtēt izglītības iestāžu darba rezultātus, veikt pasākumus izglītības kvalitātes uzlabošanai;</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11.12. </w:t>
      </w:r>
      <w:r w:rsidRPr="007A5829">
        <w:rPr>
          <w:rFonts w:ascii="Times New Roman" w:eastAsia="Calibri" w:hAnsi="Times New Roman" w:cs="Times New Roman"/>
          <w:sz w:val="24"/>
          <w:szCs w:val="24"/>
          <w:lang w:eastAsia="lv-LV"/>
        </w:rPr>
        <w:t>koordinēt un pārraudzīt bērnu un jauniešu interešu izglītību;</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11.13. </w:t>
      </w:r>
      <w:r w:rsidRPr="007A5829">
        <w:rPr>
          <w:rFonts w:ascii="Times New Roman" w:eastAsia="Calibri" w:hAnsi="Times New Roman" w:cs="Times New Roman"/>
          <w:sz w:val="24"/>
          <w:szCs w:val="24"/>
          <w:lang w:eastAsia="lv-LV"/>
        </w:rPr>
        <w:t>koordinēt un organizēt izglītības, jaunatnes, interešu izglītības un ārpusstundu pasākumus;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11.14. </w:t>
      </w:r>
      <w:r w:rsidRPr="007A5829">
        <w:rPr>
          <w:rFonts w:ascii="Times New Roman" w:eastAsia="Calibri" w:hAnsi="Times New Roman" w:cs="Times New Roman"/>
          <w:sz w:val="24"/>
          <w:szCs w:val="24"/>
          <w:lang w:eastAsia="lv-LV"/>
        </w:rPr>
        <w:t>sekmēt jauniešu līdzdalību izglītības iestāžu pašpārvaldēs, jaunatnes organizācijās, jauniešu iniciatīvu grupās un brīvprātīgajā darbā;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11.15. </w:t>
      </w:r>
      <w:r w:rsidRPr="007A5829">
        <w:rPr>
          <w:rFonts w:ascii="Times New Roman" w:eastAsia="Calibri" w:hAnsi="Times New Roman" w:cs="Times New Roman"/>
          <w:sz w:val="24"/>
          <w:szCs w:val="24"/>
          <w:lang w:eastAsia="lv-LV"/>
        </w:rPr>
        <w:t>sekmēt pašvaldības jauniešu iesaistīšanos vietēja, reģionāla, valsts un starptautiska mēroga pasākumos, projektos un programmās jaunatnes jomā;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11.16. </w:t>
      </w:r>
      <w:r w:rsidRPr="007A5829">
        <w:rPr>
          <w:rFonts w:ascii="Times New Roman" w:eastAsia="Calibri" w:hAnsi="Times New Roman" w:cs="Times New Roman"/>
          <w:sz w:val="24"/>
          <w:szCs w:val="24"/>
          <w:lang w:eastAsia="lv-LV"/>
        </w:rPr>
        <w:t>normatīvajos aktos noteiktajā kārtībā izsniegt licences interešu izglītības programmu īstenošanai;</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11.17. </w:t>
      </w:r>
      <w:r w:rsidRPr="007A5829">
        <w:rPr>
          <w:rFonts w:ascii="Times New Roman" w:eastAsia="Calibri" w:hAnsi="Times New Roman" w:cs="Times New Roman"/>
          <w:sz w:val="24"/>
          <w:szCs w:val="24"/>
          <w:lang w:eastAsia="lv-LV"/>
        </w:rPr>
        <w:t>koordinēt pedagogu tālākizglītības un profesionālās pilnveides nodrošināšanu; izvērtēt un saskaņot pedagogu tālākizglītības programmas normatīvajos aktos noteiktajā kārtībā;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z w:val="24"/>
          <w:szCs w:val="24"/>
          <w:lang w:eastAsia="ru-RU"/>
        </w:rPr>
      </w:pPr>
      <w:r w:rsidRPr="007A5829">
        <w:rPr>
          <w:rFonts w:ascii="Times New Roman" w:eastAsia="Times New Roman" w:hAnsi="Times New Roman" w:cs="Times New Roman"/>
          <w:sz w:val="24"/>
          <w:szCs w:val="24"/>
          <w:lang w:eastAsia="lv-LV"/>
        </w:rPr>
        <w:t xml:space="preserve">11.18. </w:t>
      </w:r>
      <w:r w:rsidRPr="007A5829">
        <w:rPr>
          <w:rFonts w:ascii="Times New Roman" w:eastAsia="Calibri" w:hAnsi="Times New Roman" w:cs="Times New Roman"/>
          <w:sz w:val="24"/>
          <w:szCs w:val="24"/>
          <w:lang w:eastAsia="ru-RU"/>
        </w:rPr>
        <w:t>pārraudzīt pedagogu profesionālās darbības kvalitātes novērtēšanas procesa atbilstību normatīvo aktu prasībām;</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 xml:space="preserve">Ar grozījumiem, kas izdarīti ar Tukuma novada Domes ...06.2018. lēmumu </w:t>
      </w:r>
      <w:r w:rsidRPr="007A5829">
        <w:rPr>
          <w:rFonts w:ascii="Times New Roman" w:eastAsia="Times New Roman" w:hAnsi="Times New Roman" w:cs="Times New Roman"/>
          <w:sz w:val="20"/>
          <w:szCs w:val="20"/>
          <w:lang w:eastAsia="lv-LV"/>
        </w:rPr>
        <w:t>(prot. Nr.15, 15.§.)</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trike/>
          <w:spacing w:val="-2"/>
          <w:sz w:val="24"/>
          <w:szCs w:val="24"/>
          <w:lang w:eastAsia="lv-LV"/>
        </w:rPr>
      </w:pP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lastRenderedPageBreak/>
        <w:t xml:space="preserve">11.19. </w:t>
      </w:r>
      <w:r w:rsidRPr="007A5829">
        <w:rPr>
          <w:rFonts w:ascii="Times New Roman" w:eastAsia="Calibri" w:hAnsi="Times New Roman" w:cs="Times New Roman"/>
          <w:sz w:val="24"/>
          <w:szCs w:val="24"/>
          <w:lang w:eastAsia="lv-LV"/>
        </w:rPr>
        <w:t>sekmēt pieaugušo izglītības un mūžizglītības politikas uzdevumu īstenošanu, veikt pieaugušo neformālās izglītības programmu licencēšanu;</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11.20. </w:t>
      </w:r>
      <w:r w:rsidRPr="007A5829">
        <w:rPr>
          <w:rFonts w:ascii="Times New Roman" w:eastAsia="Calibri" w:hAnsi="Times New Roman" w:cs="Times New Roman"/>
          <w:sz w:val="24"/>
          <w:szCs w:val="24"/>
          <w:lang w:eastAsia="lv-LV"/>
        </w:rPr>
        <w:t>nodrošināt valsts pārbaudes darbu, t.sk. centralizēto eksāmenu organizēšanu;</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11.21. </w:t>
      </w:r>
      <w:r w:rsidRPr="007A5829">
        <w:rPr>
          <w:rFonts w:ascii="Times New Roman" w:eastAsia="Calibri" w:hAnsi="Times New Roman" w:cs="Times New Roman"/>
          <w:sz w:val="24"/>
          <w:szCs w:val="24"/>
          <w:lang w:eastAsia="lv-LV"/>
        </w:rPr>
        <w:t>atbrīvot izglītojamos no valsts pārbaudījumiem Ministru kabineta noteiktajā kārtībā;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11.22. </w:t>
      </w:r>
      <w:r w:rsidRPr="007A5829">
        <w:rPr>
          <w:rFonts w:ascii="Times New Roman" w:eastAsia="Calibri" w:hAnsi="Times New Roman" w:cs="Times New Roman"/>
          <w:sz w:val="24"/>
          <w:szCs w:val="24"/>
          <w:lang w:eastAsia="lv-LV"/>
        </w:rPr>
        <w:t>nodrošināt stingrās uzskaites izglītības dokumentu veidlapu saņemšanu, uzskaiti, glabāšanu un iznīcināšanu atbilstoši normatīvo aktu prasībām;</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11.23. </w:t>
      </w:r>
      <w:r w:rsidRPr="007A5829">
        <w:rPr>
          <w:rFonts w:ascii="Times New Roman" w:eastAsia="Calibri" w:hAnsi="Times New Roman" w:cs="Times New Roman"/>
          <w:sz w:val="24"/>
          <w:szCs w:val="24"/>
          <w:lang w:eastAsia="lv-LV"/>
        </w:rPr>
        <w:t>organizēt pedagogu metodisko apvienību darbu, apzināt labāko pedagogu pieredzi un popularizēt to;</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11.24. </w:t>
      </w:r>
      <w:r w:rsidRPr="007A5829">
        <w:rPr>
          <w:rFonts w:ascii="Times New Roman" w:eastAsia="Calibri" w:hAnsi="Times New Roman" w:cs="Times New Roman"/>
          <w:sz w:val="24"/>
          <w:szCs w:val="24"/>
          <w:lang w:eastAsia="lv-LV"/>
        </w:rPr>
        <w:t>sadarbībā ar metodisko apvienību vadītājiem organizēt novada līmeņa pārbaudes darbus, veikt to rezultātu apkopošanu un analīzi;</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11.25. </w:t>
      </w:r>
      <w:r w:rsidRPr="007A5829">
        <w:rPr>
          <w:rFonts w:ascii="Times New Roman" w:eastAsia="Calibri" w:hAnsi="Times New Roman" w:cs="Times New Roman"/>
          <w:sz w:val="24"/>
          <w:szCs w:val="24"/>
          <w:lang w:eastAsia="lv-LV"/>
        </w:rPr>
        <w:t>organizēt mācību priekšmetu olimpiādes, skolēnu zinātniski pētniecisko darbu, pedagogu metodiskās izstrādnes;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11.26. </w:t>
      </w:r>
      <w:r w:rsidRPr="007A5829">
        <w:rPr>
          <w:rFonts w:ascii="Times New Roman" w:eastAsia="Calibri" w:hAnsi="Times New Roman" w:cs="Times New Roman"/>
          <w:sz w:val="24"/>
          <w:szCs w:val="24"/>
          <w:lang w:eastAsia="lv-LV"/>
        </w:rPr>
        <w:t>sekmēt izglītības iestāžu nodrošināšanu ar mācību līdzekļiem, metodiskajiem līdzekļiem un literatūru pedagogu tālākizglītībai;</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11.27. </w:t>
      </w:r>
      <w:r w:rsidRPr="007A5829">
        <w:rPr>
          <w:rFonts w:ascii="Times New Roman" w:eastAsia="Calibri" w:hAnsi="Times New Roman" w:cs="Times New Roman"/>
          <w:sz w:val="24"/>
          <w:szCs w:val="24"/>
          <w:lang w:eastAsia="lv-LV"/>
        </w:rPr>
        <w:t>sekmēt izglītības iestāžu medicīnas darbinieku, psihologu, sociālo pedagogu, speciālo pedagogu un logopēdu darbību izglītības iestādēs;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11.28. </w:t>
      </w:r>
      <w:r w:rsidRPr="007A5829">
        <w:rPr>
          <w:rFonts w:ascii="Times New Roman" w:eastAsia="Calibri" w:hAnsi="Times New Roman" w:cs="Times New Roman"/>
          <w:sz w:val="24"/>
          <w:szCs w:val="24"/>
          <w:lang w:eastAsia="lv-LV"/>
        </w:rPr>
        <w:t>organizēt pašvaldības pedagoģiski medicīniskās komisijas darbu, sadarboties ar Valsts pedagoģiski medicīnisko komisiju;</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11.29. </w:t>
      </w:r>
      <w:r w:rsidRPr="007A5829">
        <w:rPr>
          <w:rFonts w:ascii="Times New Roman" w:eastAsia="Calibri" w:hAnsi="Times New Roman" w:cs="Times New Roman"/>
          <w:sz w:val="24"/>
          <w:szCs w:val="24"/>
          <w:lang w:eastAsia="lv-LV"/>
        </w:rPr>
        <w:t>pārraudzīt ilgstoši slimojošo izglītojamo izglītošanu ārpus izglītības iestādes;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11.30. </w:t>
      </w:r>
      <w:r w:rsidRPr="007A5829">
        <w:rPr>
          <w:rFonts w:ascii="Times New Roman" w:eastAsia="Calibri" w:hAnsi="Times New Roman" w:cs="Times New Roman"/>
          <w:sz w:val="24"/>
          <w:szCs w:val="24"/>
          <w:lang w:eastAsia="lv-LV"/>
        </w:rPr>
        <w:t>veicināt izglītojamo ar īpašām un speciālām vajadzībām iekļaušanu vispārējās un speciālās izglītības iestādēs un programmās;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11.31. </w:t>
      </w:r>
      <w:r w:rsidRPr="007A5829">
        <w:rPr>
          <w:rFonts w:ascii="Times New Roman" w:eastAsia="Calibri" w:hAnsi="Times New Roman" w:cs="Times New Roman"/>
          <w:sz w:val="24"/>
          <w:szCs w:val="24"/>
          <w:lang w:eastAsia="lv-LV"/>
        </w:rPr>
        <w:t xml:space="preserve">pildīt pirmsskolas konsultatīvā centra funkcijas, </w:t>
      </w:r>
      <w:r w:rsidRPr="007A5829">
        <w:rPr>
          <w:rFonts w:ascii="Times New Roman" w:eastAsia="Calibri" w:hAnsi="Times New Roman" w:cs="Times New Roman"/>
          <w:sz w:val="24"/>
          <w:szCs w:val="24"/>
          <w:lang w:eastAsia="ru-RU"/>
        </w:rPr>
        <w:t>sniedzot metodisko palīdzību bērnu uzraudzības pakalpojumu sniedzējiem;</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11.32. </w:t>
      </w:r>
      <w:r w:rsidRPr="007A5829">
        <w:rPr>
          <w:rFonts w:ascii="Times New Roman" w:eastAsia="Calibri" w:hAnsi="Times New Roman" w:cs="Times New Roman"/>
          <w:sz w:val="24"/>
          <w:szCs w:val="24"/>
          <w:lang w:eastAsia="lv-LV"/>
        </w:rPr>
        <w:t xml:space="preserve">Domes noteiktajā kārtībā organizēt vietu piešķiršanu pašvaldības pirmsskolas izglītības </w:t>
      </w:r>
      <w:r w:rsidRPr="007A5829">
        <w:rPr>
          <w:rFonts w:ascii="Times New Roman" w:eastAsia="Calibri" w:hAnsi="Times New Roman" w:cs="Times New Roman"/>
          <w:sz w:val="24"/>
          <w:szCs w:val="24"/>
          <w:lang w:eastAsia="ru-RU"/>
        </w:rPr>
        <w:t>iestādēs;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11.33. </w:t>
      </w:r>
      <w:r w:rsidRPr="007A5829">
        <w:rPr>
          <w:rFonts w:ascii="Times New Roman" w:eastAsia="Calibri" w:hAnsi="Times New Roman" w:cs="Times New Roman"/>
          <w:sz w:val="24"/>
          <w:szCs w:val="24"/>
          <w:lang w:eastAsia="lv-LV"/>
        </w:rPr>
        <w:t>veicināt izglītības iestāžu piedalīšanos valsts un starptautiskos projektos izglītības un jaunatnes jomās;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11.34. </w:t>
      </w:r>
      <w:r w:rsidRPr="007A5829">
        <w:rPr>
          <w:rFonts w:ascii="Times New Roman" w:eastAsia="Calibri" w:hAnsi="Times New Roman" w:cs="Times New Roman"/>
          <w:sz w:val="24"/>
          <w:szCs w:val="24"/>
          <w:lang w:eastAsia="lv-LV"/>
        </w:rPr>
        <w:t>apkopot, konsolidēt un analizēt izglītības iestāžu finanšu un statistiskās atskaites;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11.35. </w:t>
      </w:r>
      <w:r w:rsidRPr="007A5829">
        <w:rPr>
          <w:rFonts w:ascii="Times New Roman" w:eastAsia="Calibri" w:hAnsi="Times New Roman" w:cs="Times New Roman"/>
          <w:sz w:val="24"/>
          <w:szCs w:val="24"/>
          <w:lang w:eastAsia="lv-LV"/>
        </w:rPr>
        <w:t>atbilstoši kompetencei izskatīt fizisko un juridisko personu iesniegumus, priekšlikumus un sūdzības;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11.36. </w:t>
      </w:r>
      <w:r w:rsidRPr="007A5829">
        <w:rPr>
          <w:rFonts w:ascii="Times New Roman" w:eastAsia="Calibri" w:hAnsi="Times New Roman" w:cs="Times New Roman"/>
          <w:sz w:val="24"/>
          <w:szCs w:val="24"/>
          <w:lang w:eastAsia="lv-LV"/>
        </w:rPr>
        <w:t>organizēt izglītības iestāžu uzturēšanas izdevumu tāmes projekta sagatavošanu, nodrošināt dotāciju un valsts mērķdotāciju sadali, veikt dotāciju, valsts mērķdotāciju un Domes apstiprināto pašvaldības budžeta līdzekļu ieskaitīšanu izglītības iestāžu banku kontos, kontrolēt to racionālu izmantošanu;</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11.37. </w:t>
      </w:r>
      <w:r w:rsidRPr="007A5829">
        <w:rPr>
          <w:rFonts w:ascii="Times New Roman" w:eastAsia="Calibri" w:hAnsi="Times New Roman" w:cs="Times New Roman"/>
          <w:sz w:val="24"/>
          <w:szCs w:val="24"/>
          <w:lang w:eastAsia="lv-LV"/>
        </w:rPr>
        <w:t>Domes noteiktajā kārtībā slēgt sadarbības līgumus ar fizisko un juridisko personu dibinātajām izglītības iestādēm vai to struktūrvienībām, nodrošināt Domes apstiprinātā finansējuma ieskaitīšanu attiecīgo izglītības iestāžu banku kontos, kontrolēt tā izmantošanu;</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11.38. </w:t>
      </w:r>
      <w:r w:rsidRPr="007A5829">
        <w:rPr>
          <w:rFonts w:ascii="Times New Roman" w:eastAsia="Calibri" w:hAnsi="Times New Roman" w:cs="Times New Roman"/>
          <w:sz w:val="24"/>
          <w:szCs w:val="24"/>
          <w:lang w:eastAsia="ru-RU"/>
        </w:rPr>
        <w:t>veikt pašvaldību savstarpējos norēķinus izglītības jomā;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11.39. </w:t>
      </w:r>
      <w:r w:rsidRPr="007A5829">
        <w:rPr>
          <w:rFonts w:ascii="Times New Roman" w:eastAsia="Calibri" w:hAnsi="Times New Roman" w:cs="Times New Roman"/>
          <w:sz w:val="24"/>
          <w:szCs w:val="24"/>
          <w:lang w:eastAsia="lv-LV"/>
        </w:rPr>
        <w:t>piedalīties pašvaldības attīstības plānošanas dokumentu izstrādē;</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11.40. </w:t>
      </w:r>
      <w:r w:rsidRPr="007A5829">
        <w:rPr>
          <w:rFonts w:ascii="Times New Roman" w:eastAsia="Calibri" w:hAnsi="Times New Roman" w:cs="Times New Roman"/>
          <w:sz w:val="24"/>
          <w:szCs w:val="24"/>
          <w:lang w:eastAsia="lv-LV"/>
        </w:rPr>
        <w:t>savas kompetences ietvaros nodrošināt pašvaldības attīstības plānu īstenošanu;</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11.41. </w:t>
      </w:r>
      <w:r w:rsidRPr="007A5829">
        <w:rPr>
          <w:rFonts w:ascii="Times New Roman" w:eastAsia="Calibri" w:hAnsi="Times New Roman" w:cs="Times New Roman"/>
          <w:sz w:val="24"/>
          <w:szCs w:val="24"/>
          <w:lang w:eastAsia="lv-LV"/>
        </w:rPr>
        <w:t>organizēt un koordinēt pašvaldības izglītības iestāžu stratēģiju un attīstības plānu izstrādi saskaņā ar pašvaldības attīstības plānošanas dokumentiem;</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11.42. </w:t>
      </w:r>
      <w:r w:rsidRPr="007A5829">
        <w:rPr>
          <w:rFonts w:ascii="Times New Roman" w:eastAsia="Calibri" w:hAnsi="Times New Roman" w:cs="Times New Roman"/>
          <w:sz w:val="24"/>
          <w:szCs w:val="24"/>
          <w:lang w:eastAsia="lv-LV"/>
        </w:rPr>
        <w:t>normatīvajos aktos noteiktajā kārtībā sniegt pārskatu par veikto darbu Domes Izglītības, kultūras un sporta komitejai;</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11.43. </w:t>
      </w:r>
      <w:r w:rsidRPr="007A5829">
        <w:rPr>
          <w:rFonts w:ascii="Times New Roman" w:eastAsia="Calibri" w:hAnsi="Times New Roman" w:cs="Times New Roman"/>
          <w:sz w:val="24"/>
          <w:szCs w:val="24"/>
          <w:lang w:eastAsia="lv-LV"/>
        </w:rPr>
        <w:t xml:space="preserve">pārraudzīt </w:t>
      </w:r>
      <w:r w:rsidRPr="007A5829">
        <w:rPr>
          <w:rFonts w:ascii="Times New Roman" w:eastAsia="Calibri" w:hAnsi="Times New Roman" w:cs="Times New Roman"/>
          <w:bCs/>
          <w:sz w:val="24"/>
          <w:szCs w:val="24"/>
          <w:lang w:eastAsia="lv-LV"/>
        </w:rPr>
        <w:t>izglītības iestāžu vadības darbu, sniegt atbalstu akreditācijā konstatēto nepieciešamo uzlabojumu veikšanai izglītības iestādēs;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11.44. </w:t>
      </w:r>
      <w:r w:rsidRPr="007A5829">
        <w:rPr>
          <w:rFonts w:ascii="Times New Roman" w:eastAsia="Calibri" w:hAnsi="Times New Roman" w:cs="Times New Roman"/>
          <w:sz w:val="24"/>
          <w:szCs w:val="24"/>
          <w:lang w:eastAsia="lv-LV"/>
        </w:rPr>
        <w:t>nodrošināt bērnu un jauniešu karjeras izglītību;</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11.45. </w:t>
      </w:r>
      <w:r w:rsidRPr="007A5829">
        <w:rPr>
          <w:rFonts w:ascii="Times New Roman" w:eastAsia="Calibri" w:hAnsi="Times New Roman" w:cs="Times New Roman"/>
          <w:sz w:val="24"/>
          <w:szCs w:val="24"/>
          <w:lang w:eastAsia="lv-LV"/>
        </w:rPr>
        <w:t>savas kompetences ietvaros veicināt atbalsta sistēmas veidošanu un atbalsta nodrošināšanu sociālās atstumtības riskam pakļautajiem bērniem un jauniešiem;</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11.46. </w:t>
      </w:r>
      <w:r w:rsidRPr="007A5829">
        <w:rPr>
          <w:rFonts w:ascii="Times New Roman" w:eastAsia="Calibri" w:hAnsi="Times New Roman" w:cs="Times New Roman"/>
          <w:sz w:val="24"/>
          <w:szCs w:val="24"/>
          <w:lang w:eastAsia="lv-LV"/>
        </w:rPr>
        <w:t>veicināt veselīgu vidi izglītības iestādēs;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11.47. </w:t>
      </w:r>
      <w:r w:rsidRPr="007A5829">
        <w:rPr>
          <w:rFonts w:ascii="Times New Roman" w:eastAsia="Calibri" w:hAnsi="Times New Roman" w:cs="Times New Roman"/>
          <w:sz w:val="24"/>
          <w:szCs w:val="24"/>
          <w:lang w:eastAsia="lv-LV"/>
        </w:rPr>
        <w:t xml:space="preserve">sekmēt </w:t>
      </w:r>
      <w:r w:rsidRPr="007A5829">
        <w:rPr>
          <w:rFonts w:ascii="Times New Roman" w:eastAsia="Calibri" w:hAnsi="Times New Roman" w:cs="Times New Roman"/>
          <w:bCs/>
          <w:sz w:val="24"/>
          <w:szCs w:val="24"/>
          <w:lang w:eastAsia="lv-LV"/>
        </w:rPr>
        <w:t>Eiropas Savienības fondu un citu finanšu instrumentu finansējuma piesaisti izglītības un jaunatnes jomu attīstībai;</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lastRenderedPageBreak/>
        <w:t xml:space="preserve">11.48. veicināt </w:t>
      </w:r>
      <w:r w:rsidRPr="007A5829">
        <w:rPr>
          <w:rFonts w:ascii="Times New Roman" w:eastAsia="Calibri" w:hAnsi="Times New Roman" w:cs="Times New Roman"/>
          <w:sz w:val="24"/>
          <w:szCs w:val="24"/>
          <w:lang w:eastAsia="lv-LV"/>
        </w:rPr>
        <w:t>izglītības iestāžu un Pārvaldes starptautisko sadarbību</w:t>
      </w:r>
      <w:r w:rsidRPr="007A5829">
        <w:rPr>
          <w:rFonts w:ascii="Times New Roman" w:eastAsia="Calibri" w:hAnsi="Times New Roman" w:cs="Times New Roman"/>
          <w:bCs/>
          <w:sz w:val="24"/>
          <w:szCs w:val="24"/>
          <w:lang w:eastAsia="lv-LV"/>
        </w:rPr>
        <w:t>;</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11.49. </w:t>
      </w:r>
      <w:r w:rsidRPr="007A5829">
        <w:rPr>
          <w:rFonts w:ascii="Times New Roman" w:eastAsia="Calibri" w:hAnsi="Times New Roman" w:cs="Times New Roman"/>
          <w:sz w:val="24"/>
          <w:szCs w:val="24"/>
          <w:lang w:eastAsia="lv-LV"/>
        </w:rPr>
        <w:t>pašvaldības kompetences ietvaros realizēt valsts jaunatnes politiku;</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11.50. </w:t>
      </w:r>
      <w:r w:rsidRPr="007A5829">
        <w:rPr>
          <w:rFonts w:ascii="Times New Roman" w:eastAsia="Calibri" w:hAnsi="Times New Roman" w:cs="Times New Roman"/>
          <w:sz w:val="24"/>
          <w:szCs w:val="24"/>
          <w:lang w:eastAsia="lv-LV"/>
        </w:rPr>
        <w:t>attīstīt vienotu jaunatnes jautājumu koordinēšanu pašvaldībā;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11.51. </w:t>
      </w:r>
      <w:r w:rsidRPr="007A5829">
        <w:rPr>
          <w:rFonts w:ascii="Times New Roman" w:eastAsia="Calibri" w:hAnsi="Times New Roman" w:cs="Times New Roman"/>
          <w:sz w:val="24"/>
          <w:szCs w:val="24"/>
          <w:lang w:eastAsia="lv-LV"/>
        </w:rPr>
        <w:t>sekmēt atbalstu jauniešu iniciatīvām un iesaistei brīvprātīgajā darbā;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11.52. </w:t>
      </w:r>
      <w:r w:rsidRPr="007A5829">
        <w:rPr>
          <w:rFonts w:ascii="Times New Roman" w:eastAsia="Calibri" w:hAnsi="Times New Roman" w:cs="Times New Roman"/>
          <w:sz w:val="24"/>
          <w:szCs w:val="24"/>
          <w:lang w:eastAsia="lv-LV"/>
        </w:rPr>
        <w:t>veicināt atbalstu bērnu nometnēm;</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11.53. </w:t>
      </w:r>
      <w:r w:rsidRPr="007A5829">
        <w:rPr>
          <w:rFonts w:ascii="Times New Roman" w:eastAsia="Calibri" w:hAnsi="Times New Roman" w:cs="Times New Roman"/>
          <w:sz w:val="24"/>
          <w:szCs w:val="24"/>
          <w:lang w:eastAsia="lv-LV"/>
        </w:rPr>
        <w:t>pārraudzīt profilaktiskās veselības aprūpes un pirmās palīdzības pieejamību izglītības iestādēs;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11.54. </w:t>
      </w:r>
      <w:r w:rsidRPr="007A5829">
        <w:rPr>
          <w:rFonts w:ascii="Times New Roman" w:eastAsia="Calibri" w:hAnsi="Times New Roman" w:cs="Times New Roman"/>
          <w:sz w:val="24"/>
          <w:szCs w:val="24"/>
          <w:lang w:eastAsia="lv-LV"/>
        </w:rPr>
        <w:t>savas kompetences ietvaros sekmēt bērnu tiesību aizsardzības izglītības jomā nodrošināšanas pārraudzību;</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11.55. </w:t>
      </w:r>
      <w:r w:rsidRPr="007A5829">
        <w:rPr>
          <w:rFonts w:ascii="Times New Roman" w:eastAsia="Calibri" w:hAnsi="Times New Roman" w:cs="Times New Roman"/>
          <w:sz w:val="24"/>
          <w:szCs w:val="24"/>
          <w:lang w:eastAsia="lv-LV"/>
        </w:rPr>
        <w:t>veicināt vienotas bibliotēku informācijas sistēmas izmantošanu izglītības iestādēs;</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11.56. </w:t>
      </w:r>
      <w:r w:rsidRPr="007A5829">
        <w:rPr>
          <w:rFonts w:ascii="Times New Roman" w:eastAsia="Calibri" w:hAnsi="Times New Roman" w:cs="Times New Roman"/>
          <w:sz w:val="24"/>
          <w:szCs w:val="24"/>
          <w:lang w:eastAsia="lv-LV"/>
        </w:rPr>
        <w:t>veicināt sadarbību ar augstskolām izglītības attīstībā pašvaldībā;</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trike/>
          <w:spacing w:val="-2"/>
          <w:sz w:val="24"/>
          <w:szCs w:val="24"/>
          <w:lang w:eastAsia="lv-LV"/>
        </w:rPr>
      </w:pPr>
      <w:r w:rsidRPr="007A5829">
        <w:rPr>
          <w:rFonts w:ascii="Times New Roman" w:eastAsia="Calibri" w:hAnsi="Times New Roman" w:cs="Times New Roman"/>
          <w:spacing w:val="-2"/>
          <w:sz w:val="24"/>
          <w:szCs w:val="24"/>
          <w:lang w:eastAsia="lv-LV"/>
        </w:rPr>
        <w:t xml:space="preserve">11.57. </w:t>
      </w:r>
      <w:r w:rsidRPr="007A5829">
        <w:rPr>
          <w:rFonts w:ascii="Times New Roman" w:eastAsia="Calibri" w:hAnsi="Times New Roman" w:cs="Times New Roman"/>
          <w:sz w:val="24"/>
          <w:szCs w:val="24"/>
          <w:lang w:eastAsia="lv-LV"/>
        </w:rPr>
        <w:t>vest Tukuma novada izglītības iestāžu vadītāju – visu pirmsskolas izglītības iestāžu, vispārizglītojošo skolu direktoru, profesionālās ievirzes izglītības iestāžu direktoru – personāllietas, t.sk. nodrošināt lietu glabāšanu, arhivēšanu, darba līgumu un patapinājumu līgumu tehnisku sagatavošanu, visa veida rīkojumu un pilnvaru izdošanu, disciplinārlietu vešanu, amatu konkursu organizēšanu u.c. jautājumu organizatorisku risināšanu, kas saistīti ar Tukuma novada izglītības iestāžu vadītāju personāla vadību;</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25.02.2016. lēmumu (prot.Nr.3, 9.§.)</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11.57.</w:t>
      </w:r>
      <w:r w:rsidRPr="007A5829">
        <w:rPr>
          <w:rFonts w:ascii="Times New Roman" w:eastAsia="Calibri" w:hAnsi="Times New Roman" w:cs="Times New Roman"/>
          <w:spacing w:val="-2"/>
          <w:sz w:val="24"/>
          <w:szCs w:val="24"/>
          <w:vertAlign w:val="superscript"/>
          <w:lang w:eastAsia="lv-LV"/>
        </w:rPr>
        <w:t>1</w:t>
      </w:r>
      <w:r w:rsidRPr="007A5829">
        <w:rPr>
          <w:rFonts w:ascii="Times New Roman" w:eastAsia="Calibri" w:hAnsi="Times New Roman" w:cs="Times New Roman"/>
          <w:spacing w:val="-2"/>
          <w:sz w:val="24"/>
          <w:szCs w:val="24"/>
          <w:lang w:eastAsia="lv-LV"/>
        </w:rPr>
        <w:t xml:space="preserve"> organizēt izglītības iestāžu vadītāju profesionālās darbības novērtēšanu;</w:t>
      </w:r>
      <w:r w:rsidRPr="007A5829">
        <w:rPr>
          <w:rFonts w:ascii="Times New Roman" w:eastAsia="Calibri" w:hAnsi="Times New Roman" w:cs="Times New Roman"/>
          <w:spacing w:val="-2"/>
          <w:sz w:val="24"/>
          <w:szCs w:val="24"/>
          <w:vertAlign w:val="superscript"/>
          <w:lang w:eastAsia="lv-LV"/>
        </w:rPr>
        <w:t xml:space="preserve"> </w:t>
      </w:r>
    </w:p>
    <w:p w:rsidR="00BA6F4E" w:rsidRPr="007A5829" w:rsidRDefault="00BA6F4E" w:rsidP="00BA6F4E">
      <w:pPr>
        <w:spacing w:after="0" w:line="240" w:lineRule="auto"/>
        <w:ind w:firstLine="720"/>
        <w:contextualSpacing/>
        <w:jc w:val="right"/>
        <w:rPr>
          <w:rFonts w:ascii="Times New Roman" w:eastAsia="Calibri" w:hAnsi="Times New Roman" w:cs="Times New Roman"/>
          <w:i/>
          <w:sz w:val="20"/>
          <w:szCs w:val="20"/>
          <w:lang w:eastAsia="lv-LV"/>
        </w:rPr>
      </w:pPr>
      <w:r w:rsidRPr="007A5829">
        <w:rPr>
          <w:rFonts w:ascii="Times New Roman" w:eastAsia="Calibri" w:hAnsi="Times New Roman" w:cs="Times New Roman"/>
          <w:i/>
          <w:sz w:val="20"/>
          <w:szCs w:val="20"/>
          <w:lang w:eastAsia="lv-LV"/>
        </w:rPr>
        <w:t>Ar grozījumiem, kas izdarīti ar Tukuma novada Domes 30.03.2017. lēmumu (prot.Nr.5, 17.§.)</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ru-RU"/>
        </w:rPr>
        <w:t>11.57.</w:t>
      </w:r>
      <w:r w:rsidRPr="007A5829">
        <w:rPr>
          <w:rFonts w:ascii="Times New Roman" w:eastAsia="Calibri" w:hAnsi="Times New Roman" w:cs="Times New Roman"/>
          <w:sz w:val="24"/>
          <w:szCs w:val="24"/>
          <w:vertAlign w:val="superscript"/>
          <w:lang w:eastAsia="ru-RU"/>
        </w:rPr>
        <w:t xml:space="preserve">2 </w:t>
      </w:r>
      <w:r w:rsidRPr="007A5829">
        <w:rPr>
          <w:rFonts w:ascii="Times New Roman" w:eastAsia="Calibri" w:hAnsi="Times New Roman" w:cs="Times New Roman"/>
          <w:sz w:val="24"/>
          <w:szCs w:val="24"/>
          <w:lang w:eastAsia="ru-RU"/>
        </w:rPr>
        <w:t>normatīvajos aktos noteiktā kārtībā administrēt valsts sociālā atbalsta izmaksu un tās pārtraukšanu vispārējās pamatizglītības un vispārējās vidējās izglītības programmu īstenošanā iesaistītajiem pedagogiem, kuri pašvaldības vispārējās izglītības iestādes reorganizācijas vai likvidācijas gadījumā zaudē pedagoga darbu;</w:t>
      </w:r>
    </w:p>
    <w:p w:rsidR="00BA6F4E" w:rsidRPr="007A5829" w:rsidRDefault="00BA6F4E" w:rsidP="00BA6F4E">
      <w:pPr>
        <w:spacing w:after="0" w:line="240" w:lineRule="auto"/>
        <w:ind w:firstLine="720"/>
        <w:jc w:val="right"/>
        <w:rPr>
          <w:rFonts w:ascii="Times New Roman" w:eastAsia="Calibri" w:hAnsi="Times New Roman" w:cs="Times New Roman"/>
          <w:spacing w:val="-2"/>
          <w:sz w:val="24"/>
          <w:szCs w:val="24"/>
          <w:lang w:eastAsia="lv-LV"/>
        </w:rPr>
      </w:pPr>
      <w:r w:rsidRPr="007A5829">
        <w:rPr>
          <w:rFonts w:ascii="Times New Roman" w:eastAsia="Times New Roman" w:hAnsi="Times New Roman" w:cs="Times New Roman"/>
          <w:i/>
          <w:sz w:val="20"/>
          <w:szCs w:val="20"/>
          <w:lang w:eastAsia="lv-LV"/>
        </w:rPr>
        <w:t xml:space="preserve">Ar grozījumiem, kas izdarīti ar Tukuma novada Domes ...06.2018. lēmumu </w:t>
      </w:r>
      <w:r w:rsidRPr="007A5829">
        <w:rPr>
          <w:rFonts w:ascii="Times New Roman" w:eastAsia="Times New Roman" w:hAnsi="Times New Roman" w:cs="Times New Roman"/>
          <w:sz w:val="20"/>
          <w:szCs w:val="20"/>
          <w:lang w:eastAsia="lv-LV"/>
        </w:rPr>
        <w:t>(prot. Nr.15, 15.§.)</w:t>
      </w:r>
    </w:p>
    <w:p w:rsidR="00BA6F4E" w:rsidRPr="007A5829" w:rsidRDefault="00BA6F4E" w:rsidP="00BA6F4E">
      <w:pPr>
        <w:widowControl w:val="0"/>
        <w:shd w:val="clear" w:color="auto" w:fill="FFFFFF"/>
        <w:autoSpaceDE w:val="0"/>
        <w:autoSpaceDN w:val="0"/>
        <w:adjustRightInd w:val="0"/>
        <w:spacing w:after="0" w:line="240" w:lineRule="auto"/>
        <w:ind w:right="51" w:firstLine="709"/>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11.58. </w:t>
      </w:r>
      <w:r w:rsidRPr="007A5829">
        <w:rPr>
          <w:rFonts w:ascii="Times New Roman" w:eastAsia="Calibri" w:hAnsi="Times New Roman" w:cs="Times New Roman"/>
          <w:sz w:val="24"/>
          <w:szCs w:val="24"/>
          <w:lang w:eastAsia="lv-LV"/>
        </w:rPr>
        <w:t>veikt citas normatīvajos aktos noteiktās pašvaldību funkcijas izglītības jomā.</w:t>
      </w:r>
    </w:p>
    <w:p w:rsidR="00BA6F4E" w:rsidRPr="007A5829" w:rsidRDefault="00BA6F4E" w:rsidP="00BA6F4E">
      <w:pPr>
        <w:spacing w:after="0" w:line="240" w:lineRule="auto"/>
        <w:ind w:firstLine="720"/>
        <w:jc w:val="both"/>
        <w:rPr>
          <w:rFonts w:ascii="Times New Roman" w:eastAsia="Times New Roman" w:hAnsi="Times New Roman" w:cs="Times New Roman"/>
          <w:i/>
          <w:iCs/>
          <w:sz w:val="24"/>
          <w:szCs w:val="24"/>
          <w:lang w:eastAsia="lv-LV"/>
        </w:rPr>
      </w:pPr>
      <w:r w:rsidRPr="007A5829">
        <w:rPr>
          <w:rFonts w:ascii="Times New Roman" w:eastAsia="Times New Roman" w:hAnsi="Times New Roman" w:cs="Times New Roman"/>
          <w:sz w:val="24"/>
          <w:szCs w:val="24"/>
          <w:lang w:eastAsia="lv-LV"/>
        </w:rPr>
        <w:t>12. Pārvaldei ir tiesības:</w:t>
      </w:r>
    </w:p>
    <w:p w:rsidR="00BA6F4E" w:rsidRPr="007A5829" w:rsidRDefault="00BA6F4E" w:rsidP="00BA6F4E">
      <w:pPr>
        <w:spacing w:after="0" w:line="240" w:lineRule="auto"/>
        <w:ind w:firstLine="720"/>
        <w:jc w:val="both"/>
        <w:rPr>
          <w:rFonts w:ascii="Times New Roman" w:eastAsia="Times New Roman" w:hAnsi="Times New Roman" w:cs="Times New Roman"/>
          <w:i/>
          <w:iCs/>
          <w:sz w:val="24"/>
          <w:szCs w:val="24"/>
          <w:lang w:eastAsia="lv-LV"/>
        </w:rPr>
      </w:pPr>
      <w:r w:rsidRPr="007A5829">
        <w:rPr>
          <w:rFonts w:ascii="Times New Roman" w:eastAsia="Times New Roman" w:hAnsi="Times New Roman" w:cs="Times New Roman"/>
          <w:iCs/>
          <w:sz w:val="24"/>
          <w:szCs w:val="24"/>
          <w:lang w:eastAsia="lv-LV"/>
        </w:rPr>
        <w:t xml:space="preserve">12.1. </w:t>
      </w:r>
      <w:r w:rsidRPr="007A5829">
        <w:rPr>
          <w:rFonts w:ascii="Times New Roman" w:eastAsia="Calibri" w:hAnsi="Times New Roman" w:cs="Times New Roman"/>
          <w:sz w:val="24"/>
          <w:szCs w:val="24"/>
          <w:lang w:eastAsia="lv-LV"/>
        </w:rPr>
        <w:t>pieprasīt un saņemt informāciju no izglītības iestādēm, valsts, pašvaldību institūcijām, sabiedriskajām organizācijām, juridiskajām un fiziskajām personām savas kompetences jautājumos;</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z w:val="24"/>
          <w:szCs w:val="24"/>
          <w:lang w:eastAsia="lv-LV"/>
        </w:rPr>
        <w:t>12.2. piedalīties izglītības iestāžu ārējā vērtēšanā un izglītības iestāžu vadītāju profesionālās darbības novērtēšanā, sniegt konsultācijas akreditācijā konstatēto nepieciešamo uzlabojumu veikšanai;</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12.3. </w:t>
      </w:r>
      <w:r w:rsidRPr="007A5829">
        <w:rPr>
          <w:rFonts w:ascii="Times New Roman" w:eastAsia="Calibri" w:hAnsi="Times New Roman" w:cs="Times New Roman"/>
          <w:sz w:val="24"/>
          <w:szCs w:val="24"/>
          <w:lang w:eastAsia="lv-LV"/>
        </w:rPr>
        <w:t>sniegt priekšlikumus līdzdalībai valsts vai starptautiskos projektos izglītības un jaunatnes jomās;</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12.4. </w:t>
      </w:r>
      <w:r w:rsidRPr="007A5829">
        <w:rPr>
          <w:rFonts w:ascii="Times New Roman" w:eastAsia="Calibri" w:hAnsi="Times New Roman" w:cs="Times New Roman"/>
          <w:sz w:val="24"/>
          <w:szCs w:val="24"/>
          <w:lang w:eastAsia="lv-LV"/>
        </w:rPr>
        <w:t>piedalīties pašvaldības un Domes institūciju sēdēs un sanāksmēs, kurās tiek izskatīti ar izglītības un jaunatnes jomām, Pārvaldi vai izglītības iestādēm saistīti jautājumi;</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12.5. </w:t>
      </w:r>
      <w:r w:rsidRPr="007A5829">
        <w:rPr>
          <w:rFonts w:ascii="Times New Roman" w:eastAsia="Calibri" w:hAnsi="Times New Roman" w:cs="Times New Roman"/>
          <w:sz w:val="24"/>
          <w:szCs w:val="24"/>
          <w:lang w:eastAsia="lv-LV"/>
        </w:rPr>
        <w:t>apmeklēt izglītības iestādes, tikties ar to amatpersonām, darbiniekiem, izglītojamajiem un vecākiem;</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12.6. </w:t>
      </w:r>
      <w:r w:rsidRPr="007A5829">
        <w:rPr>
          <w:rFonts w:ascii="Times New Roman" w:eastAsia="Calibri" w:hAnsi="Times New Roman" w:cs="Times New Roman"/>
          <w:sz w:val="24"/>
          <w:szCs w:val="24"/>
          <w:lang w:eastAsia="lv-LV"/>
        </w:rPr>
        <w:t>sasaukt pašvaldības izglītības iestāžu darbinieku sanāksmes;</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12.7. </w:t>
      </w:r>
      <w:r w:rsidRPr="007A5829">
        <w:rPr>
          <w:rFonts w:ascii="Times New Roman" w:eastAsia="Calibri" w:hAnsi="Times New Roman" w:cs="Times New Roman"/>
          <w:sz w:val="24"/>
          <w:szCs w:val="24"/>
          <w:lang w:eastAsia="lv-LV"/>
        </w:rPr>
        <w:t>veidot konsultatīvas padomes, komisijas un darba grupas ar izglītību un jaunatnes politiku saistītu jautājumu risināšanai;</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12.8. </w:t>
      </w:r>
      <w:r w:rsidRPr="007A5829">
        <w:rPr>
          <w:rFonts w:ascii="Times New Roman" w:eastAsia="Calibri" w:hAnsi="Times New Roman" w:cs="Times New Roman"/>
          <w:sz w:val="24"/>
          <w:szCs w:val="24"/>
          <w:lang w:eastAsia="lv-LV"/>
        </w:rPr>
        <w:t>izteikt priekšlikumus Izglītības un zinātnes ministrijai un pašvaldībai izglītības iestāžu darbinieku un izglītojamo, kā arī Pārvaldes darbinieku morālai un materiālai stimulēšanai;</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12.9. </w:t>
      </w:r>
      <w:r w:rsidRPr="007A5829">
        <w:rPr>
          <w:rFonts w:ascii="Times New Roman" w:eastAsia="Calibri" w:hAnsi="Times New Roman" w:cs="Times New Roman"/>
          <w:sz w:val="24"/>
          <w:szCs w:val="24"/>
          <w:lang w:eastAsia="lv-LV"/>
        </w:rPr>
        <w:t>normatīvajos aktos noteiktā kārtībā apbalvot pašvaldības izglītības iestāžu darbiniekus un izglītojamos ar Pārvaldes Atzinības rakstiem, diplomiem un citām balvām;</w:t>
      </w:r>
    </w:p>
    <w:p w:rsidR="00BA6F4E" w:rsidRPr="007A5829" w:rsidRDefault="00BA6F4E" w:rsidP="00BA6F4E">
      <w:pPr>
        <w:widowControl w:val="0"/>
        <w:shd w:val="clear" w:color="auto" w:fill="FFFFFF"/>
        <w:autoSpaceDE w:val="0"/>
        <w:autoSpaceDN w:val="0"/>
        <w:adjustRightInd w:val="0"/>
        <w:spacing w:after="0" w:line="240" w:lineRule="auto"/>
        <w:ind w:right="51" w:firstLine="720"/>
        <w:contextualSpacing/>
        <w:jc w:val="both"/>
        <w:rPr>
          <w:rFonts w:ascii="Times New Roman" w:eastAsia="Calibri" w:hAnsi="Times New Roman" w:cs="Times New Roman"/>
          <w:spacing w:val="-2"/>
          <w:sz w:val="24"/>
          <w:szCs w:val="24"/>
          <w:lang w:eastAsia="lv-LV"/>
        </w:rPr>
      </w:pPr>
      <w:r w:rsidRPr="007A5829">
        <w:rPr>
          <w:rFonts w:ascii="Times New Roman" w:eastAsia="Calibri" w:hAnsi="Times New Roman" w:cs="Times New Roman"/>
          <w:spacing w:val="-2"/>
          <w:sz w:val="24"/>
          <w:szCs w:val="24"/>
          <w:lang w:eastAsia="lv-LV"/>
        </w:rPr>
        <w:t xml:space="preserve">12.10. </w:t>
      </w:r>
      <w:r w:rsidRPr="007A5829">
        <w:rPr>
          <w:rFonts w:ascii="Times New Roman" w:eastAsia="Calibri" w:hAnsi="Times New Roman" w:cs="Times New Roman"/>
          <w:sz w:val="24"/>
          <w:szCs w:val="24"/>
          <w:lang w:eastAsia="lv-LV"/>
        </w:rPr>
        <w:t>normatīvajos aktos un Nolikumā noteiktās kompetences ietvaros izdot rīkojumus un iekšējos normatīvos aktus, kas saistoši izglītības iestāžu vadītājiem un darbiniekiem.</w:t>
      </w:r>
    </w:p>
    <w:p w:rsidR="00BA6F4E" w:rsidRPr="007A5829" w:rsidRDefault="00BA6F4E" w:rsidP="00BA6F4E">
      <w:pPr>
        <w:spacing w:after="0" w:line="240" w:lineRule="auto"/>
        <w:rPr>
          <w:rFonts w:ascii="Times New Roman" w:eastAsia="Times New Roman" w:hAnsi="Times New Roman" w:cs="Times New Roman"/>
          <w:b/>
          <w:sz w:val="24"/>
          <w:szCs w:val="24"/>
          <w:lang w:eastAsia="lv-LV" w:bidi="lo-LA"/>
        </w:rPr>
      </w:pPr>
    </w:p>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III. Pārvaldes struktūra un atbildība</w:t>
      </w:r>
    </w:p>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bidi="lo-LA"/>
        </w:rPr>
      </w:pP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13. Pārvaldes darbu organizē un vada Pārvaldes vadītājs (turpmāk – vadītājs), kuru amatā apstiprina un atbrīvo no amata pienākumu pildīšanas Dome.</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25.02.2016. lēmumu (prot.Nr.3, 9.§.)</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lastRenderedPageBreak/>
        <w:t>14. Pārvaldes amatu sarakstu un grozījumus tajā apstiprina vadītājs, un saskaņo Domes priekšsēdētājs. Pārvaldē ir šādi darbinieki:</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14.1. vadītājs – 1 (kods pēc profesiju klasifikatora 1112 36);</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14.2. vadītāja vietnieks – 1 (kods pēc profesiju klasifikatora 1112 37);</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14.3. izglītības darba</w:t>
      </w:r>
      <w:r w:rsidRPr="007A5829">
        <w:rPr>
          <w:rFonts w:ascii="Times New Roman" w:eastAsia="Times New Roman" w:hAnsi="Times New Roman" w:cs="Times New Roman"/>
          <w:color w:val="FF0000"/>
          <w:sz w:val="24"/>
          <w:szCs w:val="24"/>
          <w:lang w:eastAsia="lv-LV"/>
        </w:rPr>
        <w:t xml:space="preserve"> </w:t>
      </w:r>
      <w:r w:rsidRPr="007A5829">
        <w:rPr>
          <w:rFonts w:ascii="Times New Roman" w:eastAsia="Times New Roman" w:hAnsi="Times New Roman" w:cs="Times New Roman"/>
          <w:sz w:val="24"/>
          <w:szCs w:val="24"/>
          <w:lang w:eastAsia="lv-LV"/>
        </w:rPr>
        <w:t>vecākais speciālists - 4 (kods pēc profesiju klasifikatora 2422 42);</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25.08.2016. lēmumu (prot.Nr.11, 9.§.)</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26.10.2017. lēmumu (prot.Nr.17, 11.§.)</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14.4 vecākais grāmatvedis – 1 (kods pēc profesiju klasifikatora 2411 01);</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14.5. grāmatvedis – 1,5 (kods pēc profesiju klasifikatora 3313 01);</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25.08.2016. lēmumu (prot.Nr.11, 9.§.)</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14.6. ekonomists – 1 (kods pēc profesiju klasifikatora 2631 02);</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14.7. grāmatvedis-ekonomists – 1 (kods pēc profesiju klasifikatora 3313 01)</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 xml:space="preserve">Ar grozījumiem, kas izdarīti ar Tukuma novada Domes ...06.2018. lēmumu </w:t>
      </w:r>
      <w:r w:rsidRPr="007A5829">
        <w:rPr>
          <w:rFonts w:ascii="Times New Roman" w:eastAsia="Times New Roman" w:hAnsi="Times New Roman" w:cs="Times New Roman"/>
          <w:sz w:val="20"/>
          <w:szCs w:val="20"/>
          <w:lang w:eastAsia="lv-LV"/>
        </w:rPr>
        <w:t>(prot. Nr.15, 15.§.)</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14.8. jurists – 1 (kods pēc profesiju klasifikatora 26111 01);</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14.9. sekretārs – 1 (kods pēc profesiju klasifikatora 4120 01);</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14.10. personāla un lietvedības vecākais speciālists – 1 (kods pēc profesiju klasifikatora 2423 07);</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14.11. jaunatnes lietu speciālists (Jaunatnes centrs) – 1 (kods pēc profesiju klasifikatora </w:t>
      </w:r>
      <w:r w:rsidRPr="007A5829">
        <w:rPr>
          <w:rFonts w:ascii="Times New Roman" w:eastAsia="Calibri" w:hAnsi="Times New Roman" w:cs="Times New Roman"/>
          <w:sz w:val="24"/>
          <w:szCs w:val="24"/>
          <w:shd w:val="clear" w:color="auto" w:fill="FFFFFF"/>
          <w:lang w:eastAsia="lv-LV"/>
        </w:rPr>
        <w:t>2422 27</w:t>
      </w:r>
      <w:r w:rsidRPr="007A5829">
        <w:rPr>
          <w:rFonts w:ascii="Times New Roman" w:eastAsia="Times New Roman" w:hAnsi="Times New Roman" w:cs="Times New Roman"/>
          <w:sz w:val="24"/>
          <w:szCs w:val="24"/>
          <w:lang w:eastAsia="lv-LV"/>
        </w:rPr>
        <w:t>);</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14.12. jaunatnes darbinieks (Jaunatnes centrs) – 2 (kods pēc profesiju klasifikatora </w:t>
      </w:r>
      <w:r w:rsidRPr="007A5829">
        <w:rPr>
          <w:rFonts w:ascii="Times New Roman" w:eastAsia="Calibri" w:hAnsi="Times New Roman" w:cs="Times New Roman"/>
          <w:sz w:val="24"/>
          <w:szCs w:val="24"/>
          <w:shd w:val="clear" w:color="auto" w:fill="FFFFFF"/>
          <w:lang w:eastAsia="lv-LV"/>
        </w:rPr>
        <w:t>2422 57</w:t>
      </w:r>
      <w:r w:rsidRPr="007A5829">
        <w:rPr>
          <w:rFonts w:ascii="Times New Roman" w:eastAsia="Times New Roman" w:hAnsi="Times New Roman" w:cs="Times New Roman"/>
          <w:sz w:val="24"/>
          <w:szCs w:val="24"/>
          <w:lang w:eastAsia="lv-LV"/>
        </w:rPr>
        <w:t>);</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 xml:space="preserve">Ar grozījumiem, kas izdarīti ar Tukuma novada Domes 24.08.2017. lēmumu (prot.Nr.15, 4.§.) </w:t>
      </w:r>
    </w:p>
    <w:p w:rsidR="00BA6F4E" w:rsidRPr="007A5829" w:rsidRDefault="00BA6F4E" w:rsidP="00BA6F4E">
      <w:pPr>
        <w:spacing w:after="0" w:line="240" w:lineRule="auto"/>
        <w:ind w:firstLine="720"/>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firstLine="720"/>
        <w:rPr>
          <w:rFonts w:ascii="Times New Roman" w:eastAsia="Times New Roman" w:hAnsi="Times New Roman" w:cs="Times New Roman"/>
          <w:i/>
          <w:sz w:val="24"/>
          <w:szCs w:val="24"/>
          <w:lang w:eastAsia="lv-LV"/>
        </w:rPr>
      </w:pPr>
      <w:r w:rsidRPr="007A5829">
        <w:rPr>
          <w:rFonts w:ascii="Times New Roman" w:eastAsia="Times New Roman" w:hAnsi="Times New Roman" w:cs="Times New Roman"/>
          <w:sz w:val="24"/>
          <w:szCs w:val="24"/>
          <w:lang w:eastAsia="lv-LV"/>
        </w:rPr>
        <w:t xml:space="preserve">14.13. </w:t>
      </w:r>
      <w:r w:rsidRPr="007A5829">
        <w:rPr>
          <w:rFonts w:ascii="Times New Roman" w:eastAsia="Times New Roman" w:hAnsi="Times New Roman" w:cs="Times New Roman"/>
          <w:i/>
          <w:sz w:val="24"/>
          <w:szCs w:val="24"/>
          <w:lang w:eastAsia="lv-LV"/>
        </w:rPr>
        <w:t xml:space="preserve">Svītrots ar Tukuma novada Domes 24.08.2017. lēmumu (prot.Nr.15, 4.§.). </w:t>
      </w:r>
    </w:p>
    <w:p w:rsidR="00BA6F4E" w:rsidRPr="007A5829" w:rsidRDefault="00BA6F4E" w:rsidP="00BA6F4E">
      <w:pPr>
        <w:spacing w:after="0" w:line="240" w:lineRule="auto"/>
        <w:ind w:firstLine="720"/>
        <w:rPr>
          <w:rFonts w:ascii="Times New Roman" w:eastAsia="Times New Roman" w:hAnsi="Times New Roman" w:cs="Times New Roman"/>
          <w:i/>
          <w:sz w:val="24"/>
          <w:szCs w:val="24"/>
          <w:lang w:eastAsia="lv-LV"/>
        </w:rPr>
      </w:pPr>
      <w:r w:rsidRPr="007A5829">
        <w:rPr>
          <w:rFonts w:ascii="Times New Roman" w:eastAsia="Times New Roman" w:hAnsi="Times New Roman" w:cs="Times New Roman"/>
          <w:sz w:val="24"/>
          <w:szCs w:val="24"/>
          <w:lang w:eastAsia="lv-LV"/>
        </w:rPr>
        <w:t xml:space="preserve">14.14. </w:t>
      </w:r>
      <w:r w:rsidRPr="007A5829">
        <w:rPr>
          <w:rFonts w:ascii="Times New Roman" w:eastAsia="Times New Roman" w:hAnsi="Times New Roman" w:cs="Times New Roman"/>
          <w:i/>
          <w:sz w:val="24"/>
          <w:szCs w:val="24"/>
          <w:lang w:eastAsia="lv-LV"/>
        </w:rPr>
        <w:t>Svītrots ar Tukuma novada Domes 24.08.2017. lēmumu (prot.Nr.15, 4.§.),</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 xml:space="preserve">Ar grozījumiem, kas izdarīti ar Tukuma novada Domes 25.02.2016. lēmumu (prot.Nr.3, 9.§.) </w:t>
      </w:r>
    </w:p>
    <w:p w:rsidR="00BA6F4E" w:rsidRPr="007A5829" w:rsidRDefault="00BA6F4E" w:rsidP="00BA6F4E">
      <w:pPr>
        <w:spacing w:after="0" w:line="240" w:lineRule="auto"/>
        <w:ind w:firstLine="720"/>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14.15. skolotājs logopēds (Atbalsta centrs) – 0,5 (kods pēc profesiju klasifikatora 2352 01);</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26.10.2017. lēmumu (prot.Nr.17, 11.§.)</w:t>
      </w:r>
    </w:p>
    <w:p w:rsidR="00BA6F4E" w:rsidRPr="007A5829" w:rsidRDefault="00BA6F4E" w:rsidP="00BA6F4E">
      <w:pPr>
        <w:spacing w:after="0" w:line="240" w:lineRule="auto"/>
        <w:ind w:firstLine="720"/>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14.16. speciālais pedagogs (Atbalsta centrs) – 0,5 (kods pēc profesiju klasifikatora 2352 03);</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26.10.2017. lēmumu (prot.Nr.17, 11.§.)</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14.17. psihologs (Atbalsta centrs) – 1 (kods pēc profesiju klasifikatora 2634 01);</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26.10.2017. lēmumu (prot.Nr.17, 11.§.)</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 xml:space="preserve">Ar grozījumiem, kas izdarīti ar Tukuma novada Domes ...06.2018. lēmumu </w:t>
      </w:r>
      <w:r w:rsidRPr="007A5829">
        <w:rPr>
          <w:rFonts w:ascii="Times New Roman" w:eastAsia="Times New Roman" w:hAnsi="Times New Roman" w:cs="Times New Roman"/>
          <w:sz w:val="20"/>
          <w:szCs w:val="20"/>
          <w:lang w:eastAsia="lv-LV"/>
        </w:rPr>
        <w:t>(prot. Nr.15, 15.§.)</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15. Vadītāja tiesības, pienākumus un atbildību nosaka Nolikums, amata apraksts un darba līgums. </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16. Vadītājs:</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16.1. organizē un vada Pārvaldes administratīvo darbu, nodrošina Pārvaldes darbību atbilstoši normatīvajiem </w:t>
      </w:r>
      <w:smartTag w:uri="schemas-tilde-lv/tildestengine" w:element="veidnes">
        <w:smartTagPr>
          <w:attr w:name="baseform" w:val="akt|s"/>
          <w:attr w:name="id" w:val="-1"/>
          <w:attr w:name="text" w:val="aktiem"/>
        </w:smartTagPr>
        <w:r w:rsidRPr="007A5829">
          <w:rPr>
            <w:rFonts w:ascii="Times New Roman" w:eastAsia="Times New Roman" w:hAnsi="Times New Roman" w:cs="Times New Roman"/>
            <w:sz w:val="24"/>
            <w:szCs w:val="24"/>
            <w:lang w:eastAsia="lv-LV"/>
          </w:rPr>
          <w:t>aktiem</w:t>
        </w:r>
      </w:smartTag>
      <w:r w:rsidRPr="007A5829">
        <w:rPr>
          <w:rFonts w:ascii="Times New Roman" w:eastAsia="Times New Roman" w:hAnsi="Times New Roman" w:cs="Times New Roman"/>
          <w:sz w:val="24"/>
          <w:szCs w:val="24"/>
          <w:lang w:eastAsia="lv-LV"/>
        </w:rPr>
        <w:t xml:space="preserve"> un Nolikumam; </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16.2. ir tiesīgs rīkoties ar Pārvaldes apstiprināto budžetu un ir iestādes paraksta tiesīgā persona;</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16.3. pieņem darbā un atbrīvo no darba Pārvaldes darbiniekus, nosaka darbinieku pienākumus, apstiprina darbinieku amata aprakstus, veicina viņu profesionālās kvalifikācijas paaugstināšanu, atbilstoši Domes </w:t>
      </w:r>
      <w:smartTag w:uri="schemas-tilde-lv/tildestengine" w:element="veidnes">
        <w:smartTagPr>
          <w:attr w:name="baseform" w:val="lēmum|s"/>
          <w:attr w:name="id" w:val="-1"/>
          <w:attr w:name="text" w:val="lēmumiem"/>
        </w:smartTagPr>
        <w:r w:rsidRPr="007A5829">
          <w:rPr>
            <w:rFonts w:ascii="Times New Roman" w:eastAsia="Times New Roman" w:hAnsi="Times New Roman" w:cs="Times New Roman"/>
            <w:sz w:val="24"/>
            <w:szCs w:val="24"/>
            <w:lang w:eastAsia="lv-LV"/>
          </w:rPr>
          <w:t>lēmumiem</w:t>
        </w:r>
      </w:smartTag>
      <w:r w:rsidRPr="007A5829">
        <w:rPr>
          <w:rFonts w:ascii="Times New Roman" w:eastAsia="Times New Roman" w:hAnsi="Times New Roman" w:cs="Times New Roman"/>
          <w:sz w:val="24"/>
          <w:szCs w:val="24"/>
          <w:lang w:eastAsia="lv-LV"/>
        </w:rPr>
        <w:t xml:space="preserve"> nosaka darbinieku darba samaksu;</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16.4. atbilstoši normatīvo aktu prasībām saskaņo izglītības iestāžu izglītības programmas un pedagogu tarifikācijas;</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16.5. dod saistošus norādījumus un izdod rīkojumus Pārvaldes darbiniekiem un izglītības iestāžu vadītājiem; atceļ vai aptur izglītības iestāžu vadītāju prettiesiskus rīkojumus;</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16.6. atbilstoši savai kompetencei rīkojas ar Pārvaldes bilancē nodoto pašvaldības mantu un naudas līdzekļiem, veic saimnieciskos darījumus atbilstoši Domes noteiktajai kārtībai;</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16.7. nodrošina Pārvaldes materiālo vērtību saglabāšanu;</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16.8. bez īpaša pilnvarojuma pārstāv Pārvaldi pašvaldības, valsts un starptautiskajās institūcijās, atbilstoši savai kompetencei izsniedz </w:t>
      </w:r>
      <w:smartTag w:uri="schemas-tilde-lv/tildestengine" w:element="veidnes">
        <w:smartTagPr>
          <w:attr w:name="baseform" w:val="pilnvar|a"/>
          <w:attr w:name="id" w:val="-1"/>
          <w:attr w:name="text" w:val="pilnvaras"/>
        </w:smartTagPr>
        <w:r w:rsidRPr="007A5829">
          <w:rPr>
            <w:rFonts w:ascii="Times New Roman" w:eastAsia="Times New Roman" w:hAnsi="Times New Roman" w:cs="Times New Roman"/>
            <w:sz w:val="24"/>
            <w:szCs w:val="24"/>
            <w:lang w:eastAsia="lv-LV"/>
          </w:rPr>
          <w:t>pilnvaras</w:t>
        </w:r>
      </w:smartTag>
      <w:r w:rsidRPr="007A5829">
        <w:rPr>
          <w:rFonts w:ascii="Times New Roman" w:eastAsia="Times New Roman" w:hAnsi="Times New Roman" w:cs="Times New Roman"/>
          <w:sz w:val="24"/>
          <w:szCs w:val="24"/>
          <w:lang w:eastAsia="lv-LV"/>
        </w:rPr>
        <w:t xml:space="preserve"> padotībā esošajiem darbiniekiem;</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16.9. veic citus pienākumus atbilstoši amata aprakstam.</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17. Pārvaldes vadītājam ir vietnieks, kura kompetenci nosaka Pārvaldes vadītājs.</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lastRenderedPageBreak/>
        <w:t>18.</w:t>
      </w:r>
      <w:r w:rsidRPr="007A5829">
        <w:rPr>
          <w:rFonts w:ascii="Times New Roman" w:eastAsia="Times New Roman" w:hAnsi="Times New Roman" w:cs="Times New Roman"/>
          <w:sz w:val="24"/>
          <w:szCs w:val="24"/>
          <w:vertAlign w:val="superscript"/>
          <w:lang w:eastAsia="lv-LV"/>
        </w:rPr>
        <w:t xml:space="preserve"> </w:t>
      </w:r>
      <w:r w:rsidRPr="007A5829">
        <w:rPr>
          <w:rFonts w:ascii="Times New Roman" w:eastAsia="Times New Roman" w:hAnsi="Times New Roman" w:cs="Times New Roman"/>
          <w:sz w:val="24"/>
          <w:szCs w:val="24"/>
          <w:lang w:eastAsia="lv-LV"/>
        </w:rPr>
        <w:t>Jaunatnes centrs darbojas saskaņā ar Jaunatnes centra nolikumu, kuru apstiprina Pārvaldes vadītājs.</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18.</w:t>
      </w:r>
      <w:r w:rsidRPr="007A5829">
        <w:rPr>
          <w:rFonts w:ascii="Times New Roman" w:eastAsia="Times New Roman" w:hAnsi="Times New Roman" w:cs="Times New Roman"/>
          <w:sz w:val="24"/>
          <w:szCs w:val="24"/>
          <w:vertAlign w:val="superscript"/>
          <w:lang w:eastAsia="lv-LV"/>
        </w:rPr>
        <w:t>1</w:t>
      </w:r>
      <w:r w:rsidRPr="007A5829">
        <w:rPr>
          <w:rFonts w:ascii="Times New Roman" w:eastAsia="Times New Roman" w:hAnsi="Times New Roman" w:cs="Times New Roman"/>
          <w:sz w:val="24"/>
          <w:szCs w:val="24"/>
          <w:lang w:eastAsia="lv-LV"/>
        </w:rPr>
        <w:t xml:space="preserve"> Atbalsta centrs darbojas saskaņā ar Atbalsta centra nolikumu, kuru apstiprina Pārvaldes vadītājs.</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26.10.2017. lēmumu (prot.Nr.17, 11.§.)</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19. Pārvalde savas funkcijas veic sadarbībā ar pašvaldības struktūrvienībām, izglītības iestādēm, valsts un pašvaldību institūcijām, nevalstiskajām organizācijām, citām juridiskajām un fiziskajām personām. </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 Pārvalde tiek finansēta no pašvaldības budžeta līdzekļiem, valsts budžeta līdzekļiem, projektos piesaistītiem publisko fondu līdzekļiem, privātpersonu ziedojumiem un dāvinājumiem. Pārvaldei saskaņā ar Domes apstiprinātajiem noteikumiem ir tiesības sniegt maksas pakalpojumus.</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21. Pārvaldē tiek organizēta grāmatvedības, lietvedības, personāla un statistikas uzskaite atbilstoši spēkā esošajiem normatīvajiem aktiem.</w:t>
      </w:r>
    </w:p>
    <w:p w:rsidR="00BA6F4E" w:rsidRPr="007A5829" w:rsidRDefault="00BA6F4E" w:rsidP="00BA6F4E">
      <w:pPr>
        <w:spacing w:after="0" w:line="240" w:lineRule="auto"/>
        <w:ind w:firstLine="709"/>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 xml:space="preserve">22. Pārvaldes grāmatvedībā tiek veikta Pārvaldes, kā arī Tukuma pirmsskolas izglītības iestādes “Lotte”, Tukuma pirmsskolas izglītības iestādes “Vālodzīte”, Tukuma pirmsskolas izglītības iestādes “Karlsons” un Tukuma pirmsskolas izglītības iestādes “Pepija” finanšu, materiālo un nemateriālo līdzekļu un saimniecisko darījumu uzskaite atbilstoši normatīvajiem aktiem. Tukuma pirmsskolas izglītības iestādes “Lotte”, Tukuma pirmsskolas izglītības iestādes “Vālodzīte”, Tukuma pirmsskolas izglītības iestādes “Karlsons” un Tukuma pirmsskolas izglītības iestādes “Pepija” finanšu dokumenti </w:t>
      </w:r>
      <w:r w:rsidRPr="007A5829">
        <w:rPr>
          <w:rFonts w:ascii="Times New Roman" w:eastAsia="Calibri" w:hAnsi="Times New Roman" w:cs="Times New Roman"/>
          <w:noProof/>
          <w:sz w:val="24"/>
          <w:szCs w:val="24"/>
          <w:lang w:eastAsia="lv-LV"/>
        </w:rPr>
        <w:t xml:space="preserve">izpildei un apmaksai tiek iesniegti ar attiecīgās </w:t>
      </w:r>
      <w:r w:rsidRPr="007A5829">
        <w:rPr>
          <w:rFonts w:ascii="Times New Roman" w:eastAsia="Calibri" w:hAnsi="Times New Roman" w:cs="Times New Roman"/>
          <w:sz w:val="24"/>
          <w:szCs w:val="24"/>
          <w:lang w:eastAsia="lv-LV"/>
        </w:rPr>
        <w:t xml:space="preserve">pirmsskolas izglītības </w:t>
      </w:r>
      <w:r w:rsidRPr="007A5829">
        <w:rPr>
          <w:rFonts w:ascii="Times New Roman" w:eastAsia="Calibri" w:hAnsi="Times New Roman" w:cs="Times New Roman"/>
          <w:noProof/>
          <w:sz w:val="24"/>
          <w:szCs w:val="24"/>
          <w:lang w:eastAsia="lv-LV"/>
        </w:rPr>
        <w:t xml:space="preserve">iestādes </w:t>
      </w:r>
      <w:r w:rsidRPr="007A5829">
        <w:rPr>
          <w:rFonts w:ascii="Times New Roman" w:eastAsia="Calibri" w:hAnsi="Times New Roman" w:cs="Times New Roman"/>
          <w:sz w:val="24"/>
          <w:szCs w:val="24"/>
          <w:lang w:eastAsia="lv-LV"/>
        </w:rPr>
        <w:t xml:space="preserve">vadītāja </w:t>
      </w:r>
      <w:r w:rsidRPr="007A5829">
        <w:rPr>
          <w:rFonts w:ascii="Times New Roman" w:eastAsia="Calibri" w:hAnsi="Times New Roman" w:cs="Times New Roman"/>
          <w:noProof/>
          <w:sz w:val="24"/>
          <w:szCs w:val="24"/>
          <w:lang w:eastAsia="lv-LV"/>
        </w:rPr>
        <w:t xml:space="preserve">rezolūciju. </w:t>
      </w:r>
      <w:r w:rsidRPr="007A5829">
        <w:rPr>
          <w:rFonts w:ascii="Times New Roman" w:eastAsia="Calibri" w:hAnsi="Times New Roman" w:cs="Times New Roman"/>
          <w:sz w:val="24"/>
          <w:szCs w:val="24"/>
          <w:lang w:eastAsia="lv-LV"/>
        </w:rPr>
        <w:t>Tukuma pirmsskolas izglītības iestādes “Lotte”, Tukuma pirmsskolas izglītības iestādes “Vālodzīte”, Tukuma pirmsskolas izglītības iestādes “Karlsons” un Tukuma pirmsskolas izglītības iestādes “Pepija” vadītāji ir atbildīgi par savu vadīto iestāžu mantas un budžeta līdzekļu likumīgu, racionālu un efektīvu izmantošanu.</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25.02.2016. lēmumu (prot.Nr.3, 9.§.)</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25.08.2016. lēmumu (prot.Nr.11, 9.§.)</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Calibri" w:hAnsi="Times New Roman" w:cs="Times New Roman"/>
          <w:sz w:val="24"/>
          <w:szCs w:val="24"/>
          <w:lang w:eastAsia="lv-LV"/>
        </w:rPr>
        <w:t>22.</w:t>
      </w:r>
      <w:r w:rsidRPr="007A5829">
        <w:rPr>
          <w:rFonts w:ascii="Times New Roman" w:eastAsia="Calibri" w:hAnsi="Times New Roman" w:cs="Times New Roman"/>
          <w:sz w:val="24"/>
          <w:szCs w:val="24"/>
          <w:vertAlign w:val="superscript"/>
          <w:lang w:eastAsia="lv-LV"/>
        </w:rPr>
        <w:t>1</w:t>
      </w:r>
      <w:r w:rsidRPr="007A5829">
        <w:rPr>
          <w:rFonts w:ascii="Times New Roman" w:eastAsia="Calibri" w:hAnsi="Times New Roman" w:cs="Times New Roman"/>
          <w:sz w:val="24"/>
          <w:szCs w:val="24"/>
          <w:lang w:eastAsia="lv-LV"/>
        </w:rPr>
        <w:t xml:space="preserve"> </w:t>
      </w:r>
      <w:r w:rsidRPr="007A5829">
        <w:rPr>
          <w:rFonts w:ascii="Times New Roman" w:eastAsia="Calibri" w:hAnsi="Times New Roman" w:cs="Times New Roman"/>
          <w:noProof/>
          <w:sz w:val="24"/>
          <w:szCs w:val="24"/>
          <w:lang w:eastAsia="lv-LV"/>
        </w:rPr>
        <w:t>Visas finanšu un grāmatvedības operācijas ar  banku veic Pārvaldes vadītājs ar pirmā paraksta tiesībām un Pārvaldes grāmatvedis ar otrā paraksta tiesībām. Par grāmatvedības kārtošanu un visu saimniecisko darījumu apliecinošo dokumentu oriģinālu, kopiju vai datu saglabāšanu ir atbildīgs Pārvaldes vadītājs.</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25.02.2016. lēmumu (prot.Nr.3, 9.§.)</w:t>
      </w:r>
    </w:p>
    <w:p w:rsidR="00BA6F4E" w:rsidRPr="007A5829" w:rsidRDefault="00BA6F4E" w:rsidP="00BA6F4E">
      <w:pPr>
        <w:spacing w:after="0" w:line="240" w:lineRule="auto"/>
        <w:ind w:firstLine="709"/>
        <w:jc w:val="both"/>
        <w:rPr>
          <w:rFonts w:ascii="Times New Roman" w:eastAsia="Times New Roman" w:hAnsi="Times New Roman" w:cs="Times New Roman"/>
          <w:sz w:val="24"/>
          <w:szCs w:val="24"/>
          <w:lang w:eastAsia="lv-LV"/>
        </w:rPr>
      </w:pPr>
      <w:r w:rsidRPr="007A5829">
        <w:rPr>
          <w:rFonts w:ascii="Times New Roman" w:eastAsia="Calibri" w:hAnsi="Times New Roman" w:cs="Times New Roman"/>
          <w:sz w:val="24"/>
          <w:szCs w:val="24"/>
          <w:shd w:val="clear" w:color="auto" w:fill="FFFFFF"/>
          <w:lang w:eastAsia="lv-LV"/>
        </w:rPr>
        <w:t>23. Pārvaldes pārraudzībā ir Tukuma novadā esošās fizisko un juridisko personu dibinātas izglītības iestādes vai to struktūrvienības, kuras realizē licencētas izglītības programmas. Pārvalde pārraudzību realizē noslēgtā sadarbības līguma ietvaros.</w:t>
      </w:r>
      <w:r w:rsidRPr="007A5829" w:rsidDel="00C249FD">
        <w:rPr>
          <w:rFonts w:ascii="Times New Roman" w:eastAsia="Times New Roman" w:hAnsi="Times New Roman" w:cs="Times New Roman"/>
          <w:sz w:val="24"/>
          <w:szCs w:val="24"/>
          <w:lang w:eastAsia="lv-LV"/>
        </w:rPr>
        <w:t xml:space="preserve"> </w:t>
      </w:r>
    </w:p>
    <w:p w:rsidR="00BA6F4E" w:rsidRPr="007A5829" w:rsidRDefault="00BA6F4E" w:rsidP="00BA6F4E">
      <w:pPr>
        <w:spacing w:after="0" w:line="240" w:lineRule="auto"/>
        <w:ind w:firstLine="709"/>
        <w:rPr>
          <w:rFonts w:ascii="Times New Roman" w:eastAsia="Times New Roman" w:hAnsi="Times New Roman" w:cs="Times New Roman"/>
          <w:sz w:val="24"/>
          <w:szCs w:val="24"/>
          <w:lang w:eastAsia="lv-LV"/>
        </w:rPr>
      </w:pPr>
    </w:p>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IV. Pārvaldes darbības tiesiskuma nodrošināšana</w:t>
      </w:r>
    </w:p>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bidi="lo-LA"/>
        </w:rPr>
      </w:pP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24. Pārvaldes darbības tiesiskumu nodrošina Pārvaldes vadītājs un darbinieki atbilstoši darba pienākumu aprakstos un darba līgumos noteiktajai kompetencei.</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25. Vadītājs izskata privātpersonu sūdzības par Pārvaldes funkcionālā pakļautībā esošo izglītības iestāžu vadītāju izdotajiem administratīvajiem </w:t>
      </w:r>
      <w:smartTag w:uri="schemas-tilde-lv/tildestengine" w:element="veidnes">
        <w:smartTagPr>
          <w:attr w:name="baseform" w:val="akt|s"/>
          <w:attr w:name="id" w:val="-1"/>
          <w:attr w:name="text" w:val="aktiem"/>
        </w:smartTagPr>
        <w:r w:rsidRPr="007A5829">
          <w:rPr>
            <w:rFonts w:ascii="Times New Roman" w:eastAsia="Times New Roman" w:hAnsi="Times New Roman" w:cs="Times New Roman"/>
            <w:sz w:val="24"/>
            <w:szCs w:val="24"/>
            <w:lang w:eastAsia="lv-LV"/>
          </w:rPr>
          <w:t>aktiem</w:t>
        </w:r>
      </w:smartTag>
      <w:r w:rsidRPr="007A5829">
        <w:rPr>
          <w:rFonts w:ascii="Times New Roman" w:eastAsia="Times New Roman" w:hAnsi="Times New Roman" w:cs="Times New Roman"/>
          <w:sz w:val="24"/>
          <w:szCs w:val="24"/>
          <w:lang w:eastAsia="lv-LV"/>
        </w:rPr>
        <w:t xml:space="preserve"> vai faktisko rīcību, ja ārējos normatīvajos </w:t>
      </w:r>
      <w:smartTag w:uri="schemas-tilde-lv/tildestengine" w:element="veidnes">
        <w:smartTagPr>
          <w:attr w:name="baseform" w:val="akt|s"/>
          <w:attr w:name="id" w:val="-1"/>
          <w:attr w:name="text" w:val="aktos"/>
        </w:smartTagPr>
        <w:r w:rsidRPr="007A5829">
          <w:rPr>
            <w:rFonts w:ascii="Times New Roman" w:eastAsia="Times New Roman" w:hAnsi="Times New Roman" w:cs="Times New Roman"/>
            <w:sz w:val="24"/>
            <w:szCs w:val="24"/>
            <w:lang w:eastAsia="lv-LV"/>
          </w:rPr>
          <w:t>aktos</w:t>
        </w:r>
      </w:smartTag>
      <w:r w:rsidRPr="007A5829">
        <w:rPr>
          <w:rFonts w:ascii="Times New Roman" w:eastAsia="Times New Roman" w:hAnsi="Times New Roman" w:cs="Times New Roman"/>
          <w:sz w:val="24"/>
          <w:szCs w:val="24"/>
          <w:lang w:eastAsia="lv-LV"/>
        </w:rPr>
        <w:t xml:space="preserve"> nav noteikts citādi. </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26. Vadītāja izdotos administratīvos </w:t>
      </w:r>
      <w:smartTag w:uri="schemas-tilde-lv/tildestengine" w:element="veidnes">
        <w:smartTagPr>
          <w:attr w:name="text" w:val="aktus"/>
          <w:attr w:name="id" w:val="-1"/>
          <w:attr w:name="baseform" w:val="akt|s"/>
        </w:smartTagPr>
        <w:r w:rsidRPr="007A5829">
          <w:rPr>
            <w:rFonts w:ascii="Times New Roman" w:eastAsia="Times New Roman" w:hAnsi="Times New Roman" w:cs="Times New Roman"/>
            <w:sz w:val="24"/>
            <w:szCs w:val="24"/>
            <w:lang w:eastAsia="lv-LV"/>
          </w:rPr>
          <w:t>aktus</w:t>
        </w:r>
      </w:smartTag>
      <w:r w:rsidRPr="007A5829">
        <w:rPr>
          <w:rFonts w:ascii="Times New Roman" w:eastAsia="Times New Roman" w:hAnsi="Times New Roman" w:cs="Times New Roman"/>
          <w:sz w:val="24"/>
          <w:szCs w:val="24"/>
          <w:lang w:eastAsia="lv-LV"/>
        </w:rPr>
        <w:t xml:space="preserve"> vai faktisko rīcību privātpersona var apstrīdēt Domē Administratīvā procesa likumā noteiktajā kārtībā.</w:t>
      </w:r>
    </w:p>
    <w:p w:rsidR="00BA6F4E" w:rsidRPr="007A5829" w:rsidRDefault="00BA6F4E" w:rsidP="00BA6F4E">
      <w:pPr>
        <w:spacing w:after="0" w:line="240" w:lineRule="auto"/>
        <w:rPr>
          <w:rFonts w:ascii="Times New Roman" w:eastAsia="Times New Roman" w:hAnsi="Times New Roman" w:cs="Times New Roman"/>
          <w:sz w:val="24"/>
          <w:szCs w:val="24"/>
          <w:lang w:eastAsia="lv-LV"/>
        </w:rPr>
      </w:pPr>
    </w:p>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bidi="lo-LA"/>
        </w:rPr>
      </w:pPr>
      <w:r w:rsidRPr="007A5829">
        <w:rPr>
          <w:rFonts w:ascii="Times New Roman" w:eastAsia="Times New Roman" w:hAnsi="Times New Roman" w:cs="Times New Roman"/>
          <w:b/>
          <w:sz w:val="24"/>
          <w:szCs w:val="24"/>
          <w:lang w:eastAsia="lv-LV" w:bidi="lo-LA"/>
        </w:rPr>
        <w:t>V. Noslēguma jautājums</w:t>
      </w:r>
    </w:p>
    <w:p w:rsidR="00BA6F4E" w:rsidRPr="007A5829" w:rsidRDefault="00BA6F4E" w:rsidP="00BA6F4E">
      <w:pPr>
        <w:spacing w:after="0" w:line="240" w:lineRule="auto"/>
        <w:rPr>
          <w:rFonts w:ascii="Times New Roman" w:eastAsia="Times New Roman" w:hAnsi="Times New Roman" w:cs="Times New Roman"/>
          <w:b/>
          <w:sz w:val="24"/>
          <w:szCs w:val="24"/>
          <w:lang w:eastAsia="lv-LV"/>
        </w:rPr>
      </w:pPr>
    </w:p>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ab/>
        <w:t xml:space="preserve">27. </w:t>
      </w:r>
      <w:r w:rsidRPr="007A5829">
        <w:rPr>
          <w:rFonts w:ascii="Times New Roman" w:eastAsia="Times New Roman" w:hAnsi="Times New Roman" w:cs="Times New Roman"/>
          <w:sz w:val="24"/>
          <w:szCs w:val="24"/>
          <w:lang w:eastAsia="lv-LV" w:bidi="lo-LA"/>
        </w:rPr>
        <w:t>Ar šā Nolikuma spēkā stāšanos spēku zaudē ar Tukuma novada Domes 2014.gada 27.februāra sēdes lēmumu apstiprinātais Tukuma novada Izglītības pārvaldes nolikums (prot.Nr.2, 6.</w:t>
      </w:r>
      <w:r w:rsidRPr="007A5829">
        <w:rPr>
          <w:rFonts w:ascii="Times New Roman" w:eastAsia="Times New Roman" w:hAnsi="Times New Roman" w:cs="Times New Roman"/>
          <w:sz w:val="24"/>
          <w:szCs w:val="24"/>
          <w:lang w:eastAsia="lv-LV"/>
        </w:rPr>
        <w:t>§.)</w:t>
      </w:r>
      <w:r w:rsidRPr="007A5829">
        <w:rPr>
          <w:rFonts w:ascii="Times New Roman" w:eastAsia="Times New Roman" w:hAnsi="Times New Roman" w:cs="Times New Roman"/>
          <w:sz w:val="24"/>
          <w:szCs w:val="24"/>
          <w:lang w:eastAsia="lv-LV" w:bidi="lo-LA"/>
        </w:rPr>
        <w:t>.</w:t>
      </w:r>
    </w:p>
    <w:p w:rsidR="00BA6F4E" w:rsidRPr="007A5829" w:rsidRDefault="00BA6F4E" w:rsidP="00BA6F4E">
      <w:pPr>
        <w:spacing w:after="0" w:line="240" w:lineRule="auto"/>
        <w:rPr>
          <w:rFonts w:ascii="Times New Roman" w:eastAsia="Times New Roman" w:hAnsi="Times New Roman" w:cs="Times New Roman"/>
          <w:b/>
          <w:sz w:val="24"/>
          <w:szCs w:val="24"/>
          <w:lang w:eastAsia="lv-LV"/>
        </w:rPr>
      </w:pPr>
    </w:p>
    <w:p w:rsidR="00BA6F4E" w:rsidRPr="007A5829" w:rsidRDefault="00BA6F4E" w:rsidP="00BA6F4E">
      <w:pPr>
        <w:spacing w:after="0" w:line="240" w:lineRule="auto"/>
        <w:ind w:right="-99"/>
        <w:rPr>
          <w:rFonts w:ascii="Times New Roman" w:eastAsia="Times New Roman" w:hAnsi="Times New Roman" w:cs="Times New Roman"/>
          <w:b/>
          <w:bCs/>
          <w:kern w:val="32"/>
          <w:sz w:val="24"/>
          <w:szCs w:val="24"/>
          <w:lang w:eastAsia="lv-LV"/>
        </w:rPr>
      </w:pPr>
      <w:r w:rsidRPr="007A5829">
        <w:rPr>
          <w:rFonts w:ascii="Times New Roman" w:eastAsia="Times New Roman" w:hAnsi="Times New Roman" w:cs="Times New Roman"/>
          <w:sz w:val="24"/>
          <w:szCs w:val="24"/>
          <w:lang w:eastAsia="lv-LV"/>
        </w:rPr>
        <w:t>Domes priekšsēdētājs</w:t>
      </w:r>
      <w:r w:rsidRPr="007A5829">
        <w:rPr>
          <w:rFonts w:ascii="Times New Roman" w:eastAsia="Times New Roman" w:hAnsi="Times New Roman" w:cs="Times New Roman"/>
          <w:bCs/>
          <w:kern w:val="32"/>
          <w:sz w:val="24"/>
          <w:szCs w:val="24"/>
          <w:lang w:eastAsia="lv-LV"/>
        </w:rPr>
        <w:tab/>
      </w:r>
      <w:r w:rsidRPr="007A5829">
        <w:rPr>
          <w:rFonts w:ascii="Times New Roman" w:eastAsia="Times New Roman" w:hAnsi="Times New Roman" w:cs="Times New Roman"/>
          <w:bCs/>
          <w:kern w:val="32"/>
          <w:sz w:val="24"/>
          <w:szCs w:val="24"/>
          <w:lang w:eastAsia="lv-LV"/>
        </w:rPr>
        <w:tab/>
        <w:t>(personiskais paraksts)</w:t>
      </w:r>
      <w:r w:rsidRPr="007A5829">
        <w:rPr>
          <w:rFonts w:ascii="Times New Roman" w:eastAsia="Times New Roman" w:hAnsi="Times New Roman" w:cs="Times New Roman"/>
          <w:b/>
          <w:bCs/>
          <w:kern w:val="32"/>
          <w:sz w:val="24"/>
          <w:szCs w:val="24"/>
          <w:lang w:eastAsia="lv-LV"/>
        </w:rPr>
        <w:tab/>
      </w:r>
      <w:r w:rsidRPr="007A5829">
        <w:rPr>
          <w:rFonts w:ascii="Times New Roman" w:eastAsia="Times New Roman" w:hAnsi="Times New Roman" w:cs="Times New Roman"/>
          <w:b/>
          <w:bCs/>
          <w:kern w:val="32"/>
          <w:sz w:val="24"/>
          <w:szCs w:val="24"/>
          <w:lang w:eastAsia="lv-LV"/>
        </w:rPr>
        <w:tab/>
      </w:r>
      <w:r w:rsidRPr="007A5829">
        <w:rPr>
          <w:rFonts w:ascii="Times New Roman" w:eastAsia="Times New Roman" w:hAnsi="Times New Roman" w:cs="Times New Roman"/>
          <w:b/>
          <w:bCs/>
          <w:kern w:val="32"/>
          <w:sz w:val="24"/>
          <w:szCs w:val="24"/>
          <w:lang w:eastAsia="lv-LV"/>
        </w:rPr>
        <w:tab/>
      </w:r>
      <w:r w:rsidRPr="007A5829">
        <w:rPr>
          <w:rFonts w:ascii="Times New Roman" w:eastAsia="Times New Roman" w:hAnsi="Times New Roman" w:cs="Times New Roman"/>
          <w:bCs/>
          <w:kern w:val="32"/>
          <w:sz w:val="24"/>
          <w:szCs w:val="24"/>
          <w:lang w:eastAsia="lv-LV"/>
        </w:rPr>
        <w:t xml:space="preserve">Ē.Lukmans </w:t>
      </w:r>
      <w:r w:rsidRPr="007A5829">
        <w:rPr>
          <w:rFonts w:ascii="Times New Roman" w:eastAsia="Times New Roman" w:hAnsi="Times New Roman" w:cs="Times New Roman"/>
          <w:b/>
          <w:bCs/>
          <w:kern w:val="32"/>
          <w:sz w:val="24"/>
          <w:szCs w:val="24"/>
          <w:lang w:eastAsia="lv-LV"/>
        </w:rPr>
        <w:t xml:space="preserve">  </w:t>
      </w:r>
    </w:p>
    <w:p w:rsidR="00BA6F4E" w:rsidRPr="007A5829" w:rsidRDefault="00BA6F4E" w:rsidP="00BA6F4E">
      <w:pPr>
        <w:spacing w:after="0" w:line="240" w:lineRule="auto"/>
        <w:rPr>
          <w:rFonts w:ascii="Times New Roman" w:eastAsia="Times New Roman" w:hAnsi="Times New Roman" w:cs="Times New Roman"/>
          <w:sz w:val="20"/>
          <w:szCs w:val="20"/>
          <w:lang w:eastAsia="lv-LV" w:bidi="lo-LA"/>
        </w:rPr>
      </w:pPr>
      <w:r w:rsidRPr="007A5829">
        <w:rPr>
          <w:rFonts w:ascii="Times New Roman" w:eastAsia="Times New Roman" w:hAnsi="Times New Roman" w:cs="Times New Roman"/>
          <w:sz w:val="20"/>
          <w:szCs w:val="20"/>
          <w:lang w:eastAsia="lv-LV" w:bidi="lo-LA"/>
        </w:rPr>
        <w:br w:type="page"/>
      </w:r>
    </w:p>
    <w:p w:rsidR="00BA6F4E" w:rsidRPr="007A5829" w:rsidRDefault="00BA6F4E" w:rsidP="00BA6F4E">
      <w:pPr>
        <w:spacing w:after="0" w:line="240" w:lineRule="auto"/>
        <w:ind w:left="3600" w:firstLine="720"/>
        <w:jc w:val="right"/>
        <w:rPr>
          <w:rFonts w:ascii="Times New Roman" w:eastAsia="Times New Roman" w:hAnsi="Times New Roman" w:cs="Times New Roman"/>
          <w:sz w:val="20"/>
          <w:szCs w:val="20"/>
          <w:lang w:eastAsia="lv-LV" w:bidi="lo-LA"/>
        </w:rPr>
      </w:pPr>
      <w:r w:rsidRPr="007A5829">
        <w:rPr>
          <w:rFonts w:ascii="Times New Roman" w:eastAsia="Times New Roman" w:hAnsi="Times New Roman" w:cs="Times New Roman"/>
          <w:sz w:val="20"/>
          <w:szCs w:val="20"/>
          <w:lang w:eastAsia="lv-LV" w:bidi="lo-LA"/>
        </w:rPr>
        <w:lastRenderedPageBreak/>
        <w:t xml:space="preserve">NORAKSTS </w:t>
      </w:r>
    </w:p>
    <w:p w:rsidR="00BA6F4E" w:rsidRPr="007A5829" w:rsidRDefault="00BA6F4E" w:rsidP="00BA6F4E">
      <w:pPr>
        <w:spacing w:after="0" w:line="240" w:lineRule="auto"/>
        <w:ind w:left="3600" w:firstLine="720"/>
        <w:jc w:val="center"/>
        <w:rPr>
          <w:rFonts w:ascii="Times New Roman" w:eastAsia="Times New Roman" w:hAnsi="Times New Roman" w:cs="Times New Roman"/>
          <w:sz w:val="24"/>
          <w:szCs w:val="24"/>
          <w:lang w:eastAsia="lv-LV" w:bidi="lo-LA"/>
        </w:rPr>
      </w:pPr>
      <w:r w:rsidRPr="007A5829">
        <w:rPr>
          <w:rFonts w:ascii="Times New Roman" w:eastAsia="Times New Roman" w:hAnsi="Times New Roman" w:cs="Times New Roman"/>
          <w:sz w:val="24"/>
          <w:szCs w:val="24"/>
          <w:lang w:eastAsia="lv-LV" w:bidi="lo-LA"/>
        </w:rPr>
        <w:t>Pielikums</w:t>
      </w:r>
    </w:p>
    <w:p w:rsidR="00BA6F4E" w:rsidRPr="007A5829" w:rsidRDefault="00BA6F4E" w:rsidP="00BA6F4E">
      <w:pPr>
        <w:spacing w:after="0" w:line="240" w:lineRule="auto"/>
        <w:ind w:left="5760" w:firstLine="720"/>
        <w:rPr>
          <w:rFonts w:ascii="Times New Roman" w:eastAsia="Times New Roman" w:hAnsi="Times New Roman" w:cs="Times New Roman"/>
          <w:bCs/>
          <w:sz w:val="20"/>
          <w:szCs w:val="20"/>
          <w:lang w:eastAsia="lv-LV" w:bidi="lo-LA"/>
        </w:rPr>
      </w:pPr>
      <w:r w:rsidRPr="007A5829">
        <w:rPr>
          <w:rFonts w:ascii="Times New Roman" w:eastAsia="Times New Roman" w:hAnsi="Times New Roman" w:cs="Times New Roman"/>
          <w:bCs/>
          <w:sz w:val="20"/>
          <w:szCs w:val="20"/>
          <w:lang w:eastAsia="lv-LV" w:bidi="lo-LA"/>
        </w:rPr>
        <w:t>Tukuma novada Izglītības</w:t>
      </w:r>
    </w:p>
    <w:p w:rsidR="00BA6F4E" w:rsidRPr="007A5829" w:rsidRDefault="00BA6F4E" w:rsidP="00BA6F4E">
      <w:pPr>
        <w:spacing w:after="0" w:line="240" w:lineRule="auto"/>
        <w:ind w:left="5760" w:firstLine="720"/>
        <w:rPr>
          <w:rFonts w:ascii="Times New Roman" w:eastAsia="Times New Roman" w:hAnsi="Times New Roman" w:cs="Times New Roman"/>
          <w:bCs/>
          <w:sz w:val="20"/>
          <w:szCs w:val="20"/>
          <w:lang w:eastAsia="lv-LV" w:bidi="lo-LA"/>
        </w:rPr>
      </w:pPr>
      <w:r w:rsidRPr="007A5829">
        <w:rPr>
          <w:rFonts w:ascii="Times New Roman" w:eastAsia="Times New Roman" w:hAnsi="Times New Roman" w:cs="Times New Roman"/>
          <w:bCs/>
          <w:sz w:val="20"/>
          <w:szCs w:val="20"/>
          <w:lang w:eastAsia="lv-LV" w:bidi="lo-LA"/>
        </w:rPr>
        <w:t>pārvaldes nolikumam</w:t>
      </w:r>
    </w:p>
    <w:p w:rsidR="00BA6F4E" w:rsidRPr="007A5829" w:rsidRDefault="00BA6F4E" w:rsidP="00BA6F4E">
      <w:pPr>
        <w:spacing w:after="0" w:line="240" w:lineRule="auto"/>
        <w:ind w:left="6096" w:firstLine="384"/>
        <w:rPr>
          <w:rFonts w:ascii="Times New Roman" w:eastAsia="Times New Roman" w:hAnsi="Times New Roman" w:cs="Times New Roman"/>
          <w:bCs/>
          <w:sz w:val="20"/>
          <w:szCs w:val="20"/>
          <w:lang w:eastAsia="lv-LV" w:bidi="lo-LA"/>
        </w:rPr>
      </w:pPr>
    </w:p>
    <w:p w:rsidR="00BA6F4E" w:rsidRPr="007A5829"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7A5829">
        <w:rPr>
          <w:rFonts w:ascii="Times New Roman" w:eastAsia="Times New Roman" w:hAnsi="Times New Roman" w:cs="Times New Roman"/>
          <w:sz w:val="20"/>
          <w:szCs w:val="20"/>
          <w:lang w:eastAsia="lv-LV"/>
        </w:rPr>
        <w:t>Ar grozījumiem, kas izdarīti</w:t>
      </w:r>
    </w:p>
    <w:p w:rsidR="00BA6F4E" w:rsidRPr="007A5829"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7A5829">
        <w:rPr>
          <w:rFonts w:ascii="Times New Roman" w:eastAsia="Times New Roman" w:hAnsi="Times New Roman" w:cs="Times New Roman"/>
          <w:sz w:val="20"/>
          <w:szCs w:val="20"/>
          <w:lang w:eastAsia="lv-LV"/>
        </w:rPr>
        <w:t>ar Tukuma novada Domes lēmumu:</w:t>
      </w:r>
    </w:p>
    <w:p w:rsidR="00BA6F4E" w:rsidRPr="007A5829"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7A5829">
        <w:rPr>
          <w:rFonts w:ascii="Times New Roman" w:eastAsia="Times New Roman" w:hAnsi="Times New Roman" w:cs="Times New Roman"/>
          <w:sz w:val="20"/>
          <w:szCs w:val="20"/>
          <w:lang w:eastAsia="lv-LV"/>
        </w:rPr>
        <w:t>- 25.02.2016. (prot. Nr.3, 9.§.),</w:t>
      </w:r>
    </w:p>
    <w:p w:rsidR="00BA6F4E" w:rsidRPr="00BE7844" w:rsidRDefault="00BA6F4E" w:rsidP="00BA6F4E">
      <w:pPr>
        <w:spacing w:after="0" w:line="240" w:lineRule="auto"/>
        <w:ind w:left="5812" w:firstLine="668"/>
        <w:rPr>
          <w:rFonts w:ascii="Times New Roman" w:eastAsia="Times New Roman" w:hAnsi="Times New Roman" w:cs="Times New Roman"/>
          <w:sz w:val="20"/>
          <w:szCs w:val="20"/>
          <w:lang w:eastAsia="lv-LV"/>
        </w:rPr>
      </w:pPr>
      <w:r w:rsidRPr="00BE7844">
        <w:rPr>
          <w:rFonts w:ascii="Times New Roman" w:eastAsia="Times New Roman" w:hAnsi="Times New Roman" w:cs="Times New Roman"/>
          <w:sz w:val="20"/>
          <w:szCs w:val="20"/>
          <w:lang w:eastAsia="lv-LV"/>
        </w:rPr>
        <w:t>- 27.09.2018. (prot. Nr.</w:t>
      </w:r>
      <w:r w:rsidR="00BE7844" w:rsidRPr="00BE7844">
        <w:rPr>
          <w:rFonts w:ascii="Times New Roman" w:eastAsia="Times New Roman" w:hAnsi="Times New Roman" w:cs="Times New Roman"/>
          <w:sz w:val="20"/>
          <w:szCs w:val="20"/>
          <w:lang w:eastAsia="lv-LV"/>
        </w:rPr>
        <w:t>21</w:t>
      </w:r>
      <w:r w:rsidRPr="00BE7844">
        <w:rPr>
          <w:rFonts w:ascii="Times New Roman" w:eastAsia="Times New Roman" w:hAnsi="Times New Roman" w:cs="Times New Roman"/>
          <w:sz w:val="20"/>
          <w:szCs w:val="20"/>
          <w:lang w:eastAsia="lv-LV"/>
        </w:rPr>
        <w:t xml:space="preserve">, </w:t>
      </w:r>
      <w:r w:rsidR="00BE7844" w:rsidRPr="00BE7844">
        <w:rPr>
          <w:rFonts w:ascii="Times New Roman" w:eastAsia="Times New Roman" w:hAnsi="Times New Roman" w:cs="Times New Roman"/>
          <w:sz w:val="20"/>
          <w:szCs w:val="20"/>
          <w:lang w:eastAsia="lv-LV"/>
        </w:rPr>
        <w:t>6</w:t>
      </w:r>
      <w:r w:rsidRPr="00BE7844">
        <w:rPr>
          <w:rFonts w:ascii="Times New Roman" w:eastAsia="Times New Roman" w:hAnsi="Times New Roman" w:cs="Times New Roman"/>
          <w:sz w:val="20"/>
          <w:szCs w:val="20"/>
          <w:lang w:eastAsia="lv-LV"/>
        </w:rPr>
        <w:t>.§.)</w:t>
      </w:r>
    </w:p>
    <w:p w:rsidR="00BA6F4E" w:rsidRPr="00A305C1" w:rsidRDefault="00BA6F4E" w:rsidP="00BA6F4E">
      <w:pPr>
        <w:spacing w:after="0" w:line="240" w:lineRule="auto"/>
        <w:rPr>
          <w:rFonts w:ascii="Times New Roman" w:eastAsia="Times New Roman" w:hAnsi="Times New Roman" w:cs="Times New Roman"/>
          <w:b/>
          <w:sz w:val="20"/>
          <w:szCs w:val="20"/>
          <w:lang w:eastAsia="lv-LV"/>
        </w:rPr>
      </w:pPr>
    </w:p>
    <w:p w:rsidR="00BA6F4E" w:rsidRPr="00A305C1" w:rsidRDefault="00BA6F4E" w:rsidP="00BA6F4E">
      <w:pPr>
        <w:tabs>
          <w:tab w:val="left" w:pos="6660"/>
        </w:tabs>
        <w:spacing w:after="0" w:line="240" w:lineRule="auto"/>
        <w:jc w:val="center"/>
        <w:rPr>
          <w:rFonts w:ascii="Times New Roman" w:eastAsia="Times New Roman" w:hAnsi="Times New Roman" w:cs="Times New Roman"/>
          <w:b/>
          <w:sz w:val="24"/>
          <w:szCs w:val="24"/>
          <w:lang w:eastAsia="lv-LV" w:bidi="lo-LA"/>
        </w:rPr>
      </w:pPr>
      <w:r w:rsidRPr="00A305C1">
        <w:rPr>
          <w:rFonts w:ascii="Times New Roman" w:eastAsia="Times New Roman" w:hAnsi="Times New Roman" w:cs="Times New Roman"/>
          <w:b/>
          <w:sz w:val="24"/>
          <w:szCs w:val="24"/>
          <w:lang w:eastAsia="lv-LV" w:bidi="lo-LA"/>
        </w:rPr>
        <w:t xml:space="preserve">Pārvaldes funkcionālā pakļautībā esošās </w:t>
      </w:r>
    </w:p>
    <w:p w:rsidR="00BA6F4E" w:rsidRPr="00A305C1" w:rsidRDefault="00BA6F4E" w:rsidP="00BA6F4E">
      <w:pPr>
        <w:tabs>
          <w:tab w:val="left" w:pos="6660"/>
        </w:tabs>
        <w:spacing w:after="0" w:line="240" w:lineRule="auto"/>
        <w:jc w:val="center"/>
        <w:rPr>
          <w:rFonts w:ascii="Times New Roman" w:eastAsia="Times New Roman" w:hAnsi="Times New Roman" w:cs="Times New Roman"/>
          <w:b/>
          <w:sz w:val="24"/>
          <w:szCs w:val="24"/>
          <w:lang w:eastAsia="lv-LV" w:bidi="lo-LA"/>
        </w:rPr>
      </w:pPr>
      <w:r w:rsidRPr="00A305C1">
        <w:rPr>
          <w:rFonts w:ascii="Times New Roman" w:eastAsia="Times New Roman" w:hAnsi="Times New Roman" w:cs="Times New Roman"/>
          <w:b/>
          <w:sz w:val="24"/>
          <w:szCs w:val="24"/>
          <w:lang w:eastAsia="lv-LV" w:bidi="lo-LA"/>
        </w:rPr>
        <w:t>izglītības iestādes Tukuma novadā</w:t>
      </w:r>
    </w:p>
    <w:p w:rsidR="00BA6F4E" w:rsidRPr="00A305C1" w:rsidRDefault="00BA6F4E" w:rsidP="00BA6F4E">
      <w:pPr>
        <w:tabs>
          <w:tab w:val="left" w:pos="6660"/>
        </w:tabs>
        <w:spacing w:after="0" w:line="240" w:lineRule="auto"/>
        <w:jc w:val="center"/>
        <w:rPr>
          <w:rFonts w:ascii="Times New Roman" w:eastAsia="Times New Roman" w:hAnsi="Times New Roman" w:cs="Times New Roman"/>
          <w:b/>
          <w:sz w:val="24"/>
          <w:szCs w:val="24"/>
          <w:lang w:eastAsia="lv-LV" w:bidi="lo-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7533"/>
      </w:tblGrid>
      <w:tr w:rsidR="00BA6F4E" w:rsidRPr="00A305C1" w:rsidTr="00F94135">
        <w:tc>
          <w:tcPr>
            <w:tcW w:w="989" w:type="dxa"/>
            <w:tcBorders>
              <w:bottom w:val="single" w:sz="4" w:space="0" w:color="auto"/>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Nr.p.k.</w:t>
            </w:r>
          </w:p>
        </w:tc>
        <w:tc>
          <w:tcPr>
            <w:tcW w:w="7533" w:type="dxa"/>
            <w:tcBorders>
              <w:left w:val="single" w:sz="4" w:space="0" w:color="auto"/>
              <w:bottom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Izglītības iestādes</w:t>
            </w:r>
          </w:p>
        </w:tc>
      </w:tr>
      <w:tr w:rsidR="00BA6F4E" w:rsidRPr="00A305C1" w:rsidTr="00F94135">
        <w:tc>
          <w:tcPr>
            <w:tcW w:w="989" w:type="dxa"/>
            <w:tcBorders>
              <w:right w:val="nil"/>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7533" w:type="dxa"/>
            <w:tcBorders>
              <w:left w:val="nil"/>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b/>
                <w:sz w:val="24"/>
                <w:szCs w:val="24"/>
                <w:lang w:eastAsia="lv-LV" w:bidi="lo-LA"/>
              </w:rPr>
            </w:pPr>
            <w:r w:rsidRPr="00A305C1">
              <w:rPr>
                <w:rFonts w:ascii="Times New Roman" w:eastAsia="Times New Roman" w:hAnsi="Times New Roman" w:cs="Times New Roman"/>
                <w:b/>
                <w:sz w:val="24"/>
                <w:szCs w:val="24"/>
                <w:lang w:eastAsia="lv-LV" w:bidi="lo-LA"/>
              </w:rPr>
              <w:t>Vispārizglītojošās skolas</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b/>
                <w:sz w:val="24"/>
                <w:szCs w:val="24"/>
                <w:lang w:eastAsia="lv-LV" w:bidi="lo-LA"/>
              </w:rPr>
            </w:pPr>
            <w:r w:rsidRPr="00A305C1">
              <w:rPr>
                <w:rFonts w:ascii="Times New Roman" w:eastAsia="Times New Roman" w:hAnsi="Times New Roman" w:cs="Times New Roman"/>
                <w:b/>
                <w:sz w:val="24"/>
                <w:szCs w:val="24"/>
                <w:lang w:eastAsia="lv-LV" w:bidi="lo-LA"/>
              </w:rPr>
              <w:t>Vidusskolas:</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Raiņa ģimnāzija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2.</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2.vidusskola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3.</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Vakara un neklātienes vidusskola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4.</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Tumes vidusskola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5.</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Zemgales vidusskola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b/>
                <w:sz w:val="24"/>
                <w:szCs w:val="24"/>
                <w:lang w:eastAsia="lv-LV" w:bidi="lo-LA"/>
              </w:rPr>
            </w:pPr>
            <w:r w:rsidRPr="00A305C1">
              <w:rPr>
                <w:rFonts w:ascii="Times New Roman" w:eastAsia="Times New Roman" w:hAnsi="Times New Roman" w:cs="Times New Roman"/>
                <w:b/>
                <w:sz w:val="24"/>
                <w:szCs w:val="24"/>
                <w:lang w:eastAsia="lv-LV" w:bidi="lo-LA"/>
              </w:rPr>
              <w:t>Pamatskolas:</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6.</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E.Birznieka - Upīša 1.pamatskola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7.</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2.pamatskola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8.</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3.pamatskola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9.</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Džūkstes pamatskola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10.</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Irlavas pamatskola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11.</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Pūres pamatskola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b/>
                <w:sz w:val="24"/>
                <w:szCs w:val="24"/>
                <w:lang w:eastAsia="lv-LV" w:bidi="lo-LA"/>
              </w:rPr>
            </w:pPr>
            <w:r w:rsidRPr="00A305C1">
              <w:rPr>
                <w:rFonts w:ascii="Times New Roman" w:eastAsia="Times New Roman" w:hAnsi="Times New Roman" w:cs="Times New Roman"/>
                <w:b/>
                <w:sz w:val="24"/>
                <w:szCs w:val="24"/>
                <w:lang w:eastAsia="lv-LV" w:bidi="lo-LA"/>
              </w:rPr>
              <w:t>Sākumskolas:</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12.</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Sēmes sākumskola</w:t>
            </w:r>
          </w:p>
        </w:tc>
      </w:tr>
      <w:tr w:rsidR="00BA6F4E" w:rsidRPr="00A305C1" w:rsidTr="00F94135">
        <w:tc>
          <w:tcPr>
            <w:tcW w:w="989" w:type="dxa"/>
            <w:tcBorders>
              <w:right w:val="nil"/>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7533" w:type="dxa"/>
            <w:tcBorders>
              <w:left w:val="nil"/>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b/>
                <w:sz w:val="24"/>
                <w:szCs w:val="24"/>
                <w:lang w:eastAsia="lv-LV" w:bidi="lo-LA"/>
              </w:rPr>
            </w:pPr>
            <w:r w:rsidRPr="00A305C1">
              <w:rPr>
                <w:rFonts w:ascii="Times New Roman" w:eastAsia="Times New Roman" w:hAnsi="Times New Roman" w:cs="Times New Roman"/>
                <w:b/>
                <w:sz w:val="24"/>
                <w:szCs w:val="24"/>
                <w:lang w:eastAsia="lv-LV" w:bidi="lo-LA"/>
              </w:rPr>
              <w:t>Speciālās izglītības iestādes</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13.</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novada internātpamatskola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14.</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pirmsskolas izglītības iestāde „Taurenītis”</w:t>
            </w:r>
          </w:p>
        </w:tc>
      </w:tr>
      <w:tr w:rsidR="00BA6F4E" w:rsidRPr="00A305C1" w:rsidTr="00F94135">
        <w:tc>
          <w:tcPr>
            <w:tcW w:w="989" w:type="dxa"/>
            <w:tcBorders>
              <w:right w:val="nil"/>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7533" w:type="dxa"/>
            <w:tcBorders>
              <w:left w:val="nil"/>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b/>
                <w:sz w:val="24"/>
                <w:szCs w:val="24"/>
                <w:lang w:eastAsia="lv-LV" w:bidi="lo-LA"/>
              </w:rPr>
            </w:pPr>
            <w:r w:rsidRPr="00A305C1">
              <w:rPr>
                <w:rFonts w:ascii="Times New Roman" w:eastAsia="Times New Roman" w:hAnsi="Times New Roman" w:cs="Times New Roman"/>
                <w:b/>
                <w:sz w:val="24"/>
                <w:szCs w:val="24"/>
                <w:lang w:eastAsia="lv-LV" w:bidi="lo-LA"/>
              </w:rPr>
              <w:t>Profesionālās ievirzes izglītības iestādes</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15.</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Sporta 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16.</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Mūzikas skola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17.</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Mākslas skola</w:t>
            </w:r>
          </w:p>
        </w:tc>
      </w:tr>
      <w:tr w:rsidR="00BA6F4E" w:rsidRPr="00A305C1" w:rsidTr="00F94135">
        <w:tc>
          <w:tcPr>
            <w:tcW w:w="989" w:type="dxa"/>
            <w:tcBorders>
              <w:right w:val="nil"/>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p>
        </w:tc>
        <w:tc>
          <w:tcPr>
            <w:tcW w:w="7533" w:type="dxa"/>
            <w:tcBorders>
              <w:left w:val="nil"/>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b/>
                <w:sz w:val="24"/>
                <w:szCs w:val="24"/>
                <w:lang w:eastAsia="lv-LV" w:bidi="lo-LA"/>
              </w:rPr>
              <w:t>Pirmsskolas izglītības iestādes</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18.</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pirmsskolas izglītības iestāde „Karlsons”</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19.</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pirmsskolas izglītības iestāde “Lotte”</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20.</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pirmsskolas izglītības iestāde „Pasaciņa “</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21.</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pirmsskolas izglītības iestāde „Pepija”</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22.</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Tukuma pirmsskolas izglītības iestāde „Vālodzīte”</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23.</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Pūres pirmsskolas izglītības iestāde „Zemenīte”</w:t>
            </w:r>
          </w:p>
        </w:tc>
      </w:tr>
      <w:tr w:rsidR="00BA6F4E" w:rsidRPr="00A305C1" w:rsidTr="00F94135">
        <w:tc>
          <w:tcPr>
            <w:tcW w:w="989" w:type="dxa"/>
            <w:tcBorders>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24.</w:t>
            </w:r>
          </w:p>
        </w:tc>
        <w:tc>
          <w:tcPr>
            <w:tcW w:w="7533" w:type="dxa"/>
            <w:tcBorders>
              <w:lef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Slampes pirmsskolas izglītības iestāde „Pienenīte”</w:t>
            </w:r>
          </w:p>
        </w:tc>
      </w:tr>
      <w:tr w:rsidR="00BA6F4E" w:rsidRPr="00A305C1" w:rsidTr="00F94135">
        <w:tc>
          <w:tcPr>
            <w:tcW w:w="989" w:type="dxa"/>
            <w:tcBorders>
              <w:top w:val="single" w:sz="4" w:space="0" w:color="auto"/>
              <w:left w:val="single" w:sz="4" w:space="0" w:color="auto"/>
              <w:bottom w:val="single" w:sz="4" w:space="0" w:color="auto"/>
              <w:right w:val="single" w:sz="4" w:space="0" w:color="auto"/>
            </w:tcBorders>
          </w:tcPr>
          <w:p w:rsidR="00BA6F4E" w:rsidRPr="00A305C1" w:rsidRDefault="00BA6F4E" w:rsidP="00F94135">
            <w:pPr>
              <w:tabs>
                <w:tab w:val="left" w:pos="6660"/>
              </w:tabs>
              <w:spacing w:after="0" w:line="240" w:lineRule="auto"/>
              <w:jc w:val="center"/>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25.</w:t>
            </w:r>
          </w:p>
        </w:tc>
        <w:tc>
          <w:tcPr>
            <w:tcW w:w="7533" w:type="dxa"/>
            <w:tcBorders>
              <w:top w:val="single" w:sz="4" w:space="0" w:color="auto"/>
              <w:left w:val="single" w:sz="4" w:space="0" w:color="auto"/>
              <w:bottom w:val="single" w:sz="4" w:space="0" w:color="auto"/>
              <w:right w:val="single" w:sz="4" w:space="0" w:color="auto"/>
            </w:tcBorders>
          </w:tcPr>
          <w:p w:rsidR="00BA6F4E" w:rsidRPr="00A305C1" w:rsidRDefault="00BA6F4E" w:rsidP="00F94135">
            <w:pPr>
              <w:tabs>
                <w:tab w:val="left" w:pos="6660"/>
              </w:tabs>
              <w:spacing w:after="0" w:line="240" w:lineRule="auto"/>
              <w:rPr>
                <w:rFonts w:ascii="Times New Roman" w:eastAsia="Times New Roman" w:hAnsi="Times New Roman" w:cs="Times New Roman"/>
                <w:sz w:val="24"/>
                <w:szCs w:val="24"/>
                <w:lang w:eastAsia="lv-LV" w:bidi="lo-LA"/>
              </w:rPr>
            </w:pPr>
            <w:r w:rsidRPr="00A305C1">
              <w:rPr>
                <w:rFonts w:ascii="Times New Roman" w:eastAsia="Times New Roman" w:hAnsi="Times New Roman" w:cs="Times New Roman"/>
                <w:sz w:val="24"/>
                <w:szCs w:val="24"/>
                <w:lang w:eastAsia="lv-LV" w:bidi="lo-LA"/>
              </w:rPr>
              <w:t>Irlavas pirmsskolas izglītības iestāde „Cīrulītis”</w:t>
            </w:r>
          </w:p>
        </w:tc>
      </w:tr>
    </w:tbl>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7A5829">
        <w:rPr>
          <w:rFonts w:ascii="Times New Roman" w:eastAsia="Times New Roman" w:hAnsi="Times New Roman" w:cs="Times New Roman"/>
          <w:i/>
          <w:sz w:val="20"/>
          <w:szCs w:val="20"/>
          <w:lang w:eastAsia="lv-LV"/>
        </w:rPr>
        <w:t>Ar grozījumiem, kas izdarīti ar Tukuma novada Domes 25.08.2016. lēmumu (prot.Nr.11, 9.§.)</w:t>
      </w:r>
    </w:p>
    <w:p w:rsidR="00BA6F4E" w:rsidRPr="00BE7844" w:rsidRDefault="00BA6F4E" w:rsidP="00BA6F4E">
      <w:pPr>
        <w:spacing w:after="0" w:line="240" w:lineRule="auto"/>
        <w:ind w:firstLine="720"/>
        <w:jc w:val="right"/>
        <w:rPr>
          <w:rFonts w:ascii="Times New Roman" w:eastAsia="Times New Roman" w:hAnsi="Times New Roman" w:cs="Times New Roman"/>
          <w:i/>
          <w:sz w:val="20"/>
          <w:szCs w:val="20"/>
          <w:lang w:eastAsia="lv-LV"/>
        </w:rPr>
      </w:pPr>
      <w:r w:rsidRPr="00BE7844">
        <w:rPr>
          <w:rFonts w:ascii="Times New Roman" w:eastAsia="Times New Roman" w:hAnsi="Times New Roman" w:cs="Times New Roman"/>
          <w:i/>
          <w:sz w:val="20"/>
          <w:szCs w:val="20"/>
          <w:lang w:eastAsia="lv-LV"/>
        </w:rPr>
        <w:t>Ar grozījumiem, kas izdarīti ar Tukuma novada Domes 27.09.2018. lēmumu (prot.Nr.</w:t>
      </w:r>
      <w:r w:rsidR="00BE7844" w:rsidRPr="00BE7844">
        <w:rPr>
          <w:rFonts w:ascii="Times New Roman" w:eastAsia="Times New Roman" w:hAnsi="Times New Roman" w:cs="Times New Roman"/>
          <w:i/>
          <w:sz w:val="20"/>
          <w:szCs w:val="20"/>
          <w:lang w:eastAsia="lv-LV"/>
        </w:rPr>
        <w:t>21</w:t>
      </w:r>
      <w:r w:rsidRPr="00BE7844">
        <w:rPr>
          <w:rFonts w:ascii="Times New Roman" w:eastAsia="Times New Roman" w:hAnsi="Times New Roman" w:cs="Times New Roman"/>
          <w:i/>
          <w:sz w:val="20"/>
          <w:szCs w:val="20"/>
          <w:lang w:eastAsia="lv-LV"/>
        </w:rPr>
        <w:t xml:space="preserve">, </w:t>
      </w:r>
      <w:r w:rsidR="00BE7844" w:rsidRPr="00BE7844">
        <w:rPr>
          <w:rFonts w:ascii="Times New Roman" w:eastAsia="Times New Roman" w:hAnsi="Times New Roman" w:cs="Times New Roman"/>
          <w:i/>
          <w:sz w:val="20"/>
          <w:szCs w:val="20"/>
          <w:lang w:eastAsia="lv-LV"/>
        </w:rPr>
        <w:t>6</w:t>
      </w:r>
      <w:r w:rsidRPr="00BE7844">
        <w:rPr>
          <w:rFonts w:ascii="Times New Roman" w:eastAsia="Times New Roman" w:hAnsi="Times New Roman" w:cs="Times New Roman"/>
          <w:i/>
          <w:sz w:val="20"/>
          <w:szCs w:val="20"/>
          <w:lang w:eastAsia="lv-LV"/>
        </w:rPr>
        <w:t>.§.)</w:t>
      </w:r>
    </w:p>
    <w:p w:rsidR="00BA6F4E" w:rsidRPr="007A5829" w:rsidRDefault="00BA6F4E" w:rsidP="00BA6F4E">
      <w:pPr>
        <w:spacing w:after="0" w:line="240" w:lineRule="auto"/>
        <w:ind w:firstLine="720"/>
        <w:jc w:val="right"/>
        <w:rPr>
          <w:rFonts w:ascii="Times New Roman" w:eastAsia="Times New Roman" w:hAnsi="Times New Roman" w:cs="Times New Roman"/>
          <w:i/>
          <w:sz w:val="20"/>
          <w:szCs w:val="20"/>
          <w:lang w:eastAsia="lv-LV"/>
        </w:rPr>
      </w:pPr>
    </w:p>
    <w:p w:rsidR="00BE7844" w:rsidRDefault="00BE7844" w:rsidP="00BE7844">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 xml:space="preserve">(personiskais paraksts)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BE7844" w:rsidRDefault="00BE7844" w:rsidP="00BE7844">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NORAKSTS PAREIZS </w:t>
      </w:r>
    </w:p>
    <w:p w:rsidR="00BE7844" w:rsidRDefault="00BE7844" w:rsidP="00BE7844">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Tukuma novada Domes</w:t>
      </w:r>
    </w:p>
    <w:p w:rsidR="00A305C1" w:rsidRDefault="00A305C1" w:rsidP="00A305C1">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Administratīvās nodaļas vadītāja</w:t>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t>R.Skudra</w:t>
      </w:r>
    </w:p>
    <w:p w:rsidR="00BA6F4E" w:rsidRDefault="00BA6F4E" w:rsidP="00BE7844">
      <w:pPr>
        <w:spacing w:after="0" w:line="240" w:lineRule="auto"/>
        <w:jc w:val="right"/>
        <w:rPr>
          <w:rFonts w:ascii="Times New Roman" w:hAnsi="Times New Roman" w:cs="Times New Roman"/>
          <w:sz w:val="20"/>
          <w:szCs w:val="20"/>
        </w:rPr>
      </w:pPr>
    </w:p>
    <w:p w:rsidR="00BE7844" w:rsidRDefault="00BE7844" w:rsidP="00BE7844">
      <w:pPr>
        <w:spacing w:after="0" w:line="240" w:lineRule="auto"/>
        <w:jc w:val="right"/>
        <w:rPr>
          <w:rFonts w:ascii="Times New Roman" w:hAnsi="Times New Roman" w:cs="Times New Roman"/>
          <w:sz w:val="20"/>
          <w:szCs w:val="20"/>
        </w:rPr>
      </w:pPr>
    </w:p>
    <w:p w:rsidR="00BE7844" w:rsidRDefault="00BE7844" w:rsidP="00BE7844">
      <w:pPr>
        <w:spacing w:after="0" w:line="240" w:lineRule="auto"/>
        <w:jc w:val="right"/>
        <w:rPr>
          <w:rFonts w:ascii="Times New Roman" w:hAnsi="Times New Roman" w:cs="Times New Roman"/>
          <w:sz w:val="20"/>
          <w:szCs w:val="20"/>
        </w:rPr>
      </w:pPr>
    </w:p>
    <w:p w:rsidR="00BE7844" w:rsidRDefault="00BE7844" w:rsidP="00BE7844">
      <w:pPr>
        <w:spacing w:after="0" w:line="240" w:lineRule="auto"/>
        <w:jc w:val="right"/>
        <w:rPr>
          <w:rFonts w:ascii="Times New Roman" w:hAnsi="Times New Roman" w:cs="Times New Roman"/>
          <w:sz w:val="20"/>
          <w:szCs w:val="20"/>
        </w:rPr>
      </w:pPr>
    </w:p>
    <w:p w:rsidR="00BE7844" w:rsidRDefault="00BE7844" w:rsidP="00BE7844">
      <w:pPr>
        <w:spacing w:after="0" w:line="240" w:lineRule="auto"/>
        <w:jc w:val="right"/>
        <w:rPr>
          <w:rFonts w:ascii="Times New Roman" w:hAnsi="Times New Roman" w:cs="Times New Roman"/>
          <w:sz w:val="20"/>
          <w:szCs w:val="20"/>
        </w:rPr>
      </w:pPr>
    </w:p>
    <w:p w:rsidR="00BE7844" w:rsidRPr="00BE7844" w:rsidRDefault="00BE7844" w:rsidP="00BE7844">
      <w:pPr>
        <w:spacing w:after="0" w:line="240" w:lineRule="auto"/>
        <w:jc w:val="right"/>
        <w:rPr>
          <w:rFonts w:ascii="Times New Roman" w:hAnsi="Times New Roman" w:cs="Times New Roman"/>
          <w:sz w:val="20"/>
          <w:szCs w:val="20"/>
        </w:rPr>
      </w:pPr>
    </w:p>
    <w:p w:rsidR="00DC5B1A" w:rsidRPr="007A2F76" w:rsidRDefault="00DC5B1A" w:rsidP="00DC5B1A">
      <w:pPr>
        <w:spacing w:after="0" w:line="240" w:lineRule="auto"/>
        <w:jc w:val="center"/>
        <w:rPr>
          <w:rFonts w:ascii="Times New Roman" w:eastAsia="Times New Roman" w:hAnsi="Times New Roman" w:cs="Times New Roman"/>
          <w:sz w:val="24"/>
          <w:szCs w:val="24"/>
        </w:rPr>
      </w:pPr>
    </w:p>
    <w:p w:rsidR="00DC5B1A" w:rsidRPr="007A5829" w:rsidRDefault="00DC5B1A" w:rsidP="00DC5B1A">
      <w:pPr>
        <w:spacing w:after="0" w:line="240" w:lineRule="auto"/>
        <w:ind w:right="284"/>
        <w:jc w:val="both"/>
        <w:rPr>
          <w:rFonts w:ascii="Times New Roman" w:eastAsia="Times New Roman" w:hAnsi="Times New Roman" w:cs="Times New Roman"/>
          <w:b/>
          <w:sz w:val="24"/>
          <w:szCs w:val="24"/>
          <w:lang w:eastAsia="lv-LV"/>
        </w:rPr>
      </w:pPr>
    </w:p>
    <w:p w:rsidR="00DC5B1A" w:rsidRPr="007A5829" w:rsidRDefault="00DC5B1A" w:rsidP="00DC5B1A">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DC5B1A" w:rsidRPr="007A5829" w:rsidRDefault="00DC5B1A" w:rsidP="00DC5B1A">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DC5B1A" w:rsidRPr="007A5829" w:rsidRDefault="00DC5B1A" w:rsidP="00DC5B1A">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0421FF">
        <w:rPr>
          <w:rFonts w:ascii="Times New Roman" w:eastAsia="Times New Roman" w:hAnsi="Times New Roman" w:cs="Times New Roman"/>
          <w:sz w:val="24"/>
          <w:szCs w:val="24"/>
          <w:lang w:eastAsia="lv-LV"/>
        </w:rPr>
        <w:t>7</w:t>
      </w:r>
      <w:r w:rsidRPr="007A5829">
        <w:rPr>
          <w:rFonts w:ascii="Times New Roman" w:eastAsia="Times New Roman" w:hAnsi="Times New Roman" w:cs="Times New Roman"/>
          <w:sz w:val="24"/>
          <w:szCs w:val="24"/>
          <w:lang w:eastAsia="lv-LV"/>
        </w:rPr>
        <w:t>.§.</w:t>
      </w:r>
    </w:p>
    <w:p w:rsidR="00DC5B1A" w:rsidRPr="007A2F76" w:rsidRDefault="00DC5B1A" w:rsidP="00DC5B1A">
      <w:pPr>
        <w:spacing w:after="0" w:line="240" w:lineRule="auto"/>
        <w:jc w:val="center"/>
        <w:rPr>
          <w:rFonts w:ascii="Times New Roman" w:eastAsia="Times New Roman" w:hAnsi="Times New Roman" w:cs="Times New Roman"/>
          <w:b/>
          <w:sz w:val="24"/>
          <w:szCs w:val="24"/>
        </w:rPr>
      </w:pPr>
    </w:p>
    <w:p w:rsidR="00DC5B1A" w:rsidRPr="007A2F76" w:rsidRDefault="00DC5B1A" w:rsidP="00DC5B1A">
      <w:pPr>
        <w:spacing w:after="0" w:line="240" w:lineRule="auto"/>
        <w:rPr>
          <w:rFonts w:ascii="Times New Roman" w:eastAsia="Times New Roman" w:hAnsi="Times New Roman" w:cs="Times New Roman"/>
          <w:b/>
          <w:sz w:val="24"/>
          <w:szCs w:val="24"/>
        </w:rPr>
      </w:pPr>
    </w:p>
    <w:p w:rsidR="00DC5B1A" w:rsidRPr="007A2F76" w:rsidRDefault="00DC5B1A" w:rsidP="00DC5B1A">
      <w:pPr>
        <w:spacing w:after="0" w:line="240" w:lineRule="auto"/>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 xml:space="preserve">Par grozījumiem Tukuma novada Domes </w:t>
      </w:r>
    </w:p>
    <w:p w:rsidR="00DC5B1A" w:rsidRPr="007A2F76" w:rsidRDefault="00DC5B1A" w:rsidP="00DC5B1A">
      <w:pPr>
        <w:spacing w:after="0" w:line="240" w:lineRule="auto"/>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Administratīvās nodaļas nolikumā</w:t>
      </w:r>
    </w:p>
    <w:p w:rsidR="00DC5B1A" w:rsidRPr="007A2F76" w:rsidRDefault="00DC5B1A" w:rsidP="00DC5B1A">
      <w:pPr>
        <w:spacing w:after="0" w:line="240" w:lineRule="auto"/>
        <w:rPr>
          <w:rFonts w:ascii="Times New Roman" w:eastAsia="Times New Roman" w:hAnsi="Times New Roman" w:cs="Times New Roman"/>
          <w:b/>
          <w:sz w:val="24"/>
          <w:szCs w:val="24"/>
        </w:rPr>
      </w:pPr>
    </w:p>
    <w:p w:rsidR="00DC5B1A" w:rsidRPr="007A2F76" w:rsidRDefault="00DC5B1A" w:rsidP="00DC5B1A">
      <w:pPr>
        <w:spacing w:after="0" w:line="240" w:lineRule="auto"/>
        <w:jc w:val="both"/>
        <w:rPr>
          <w:rFonts w:ascii="Times New Roman" w:eastAsia="Times New Roman" w:hAnsi="Times New Roman" w:cs="Times New Roman"/>
          <w:sz w:val="24"/>
          <w:szCs w:val="24"/>
        </w:rPr>
      </w:pPr>
    </w:p>
    <w:p w:rsidR="00DC5B1A" w:rsidRPr="007A2F76" w:rsidRDefault="00DC5B1A" w:rsidP="00DC5B1A">
      <w:pPr>
        <w:spacing w:after="0" w:line="240" w:lineRule="auto"/>
        <w:ind w:right="-32" w:firstLine="720"/>
        <w:jc w:val="both"/>
        <w:rPr>
          <w:rFonts w:ascii="Times New Roman" w:eastAsia="Times New Roman" w:hAnsi="Times New Roman" w:cs="Times New Roman"/>
          <w:i/>
          <w:noProof/>
          <w:sz w:val="24"/>
          <w:szCs w:val="24"/>
          <w:lang w:eastAsia="lv-LV"/>
        </w:rPr>
      </w:pPr>
      <w:r w:rsidRPr="007A2F76">
        <w:rPr>
          <w:rFonts w:ascii="Times New Roman" w:eastAsia="Times New Roman" w:hAnsi="Times New Roman" w:cs="Times New Roman"/>
          <w:sz w:val="24"/>
          <w:szCs w:val="24"/>
        </w:rPr>
        <w:t>Lai Administratīvās nodaļas darbu nodrošinātu atbilstīgi veicamajām funkcijām, uzlabotu darba kvalitāti, paaugstinātu klientu apkalpošanas efektivitāti un uzlabotu pakalpojumu pieejamību, kā arī  Vides aizsardzības un reģionālās attīstības ministrijas prasību aktīvāk pašvaldībās ieviest  e-pārvaldi, maksimāli nodrošinot pašvaldības pakalpojumu pieejamību iedzīvotājiem digitālā veidā:</w:t>
      </w:r>
    </w:p>
    <w:p w:rsidR="00DC5B1A" w:rsidRPr="007A2F76" w:rsidRDefault="00DC5B1A" w:rsidP="00DC5B1A">
      <w:pPr>
        <w:spacing w:after="0" w:line="240" w:lineRule="auto"/>
        <w:jc w:val="both"/>
        <w:rPr>
          <w:rFonts w:ascii="Times New Roman" w:eastAsia="Times New Roman" w:hAnsi="Times New Roman" w:cs="Times New Roman"/>
          <w:sz w:val="24"/>
          <w:szCs w:val="24"/>
        </w:rPr>
      </w:pPr>
    </w:p>
    <w:p w:rsidR="00DC5B1A" w:rsidRPr="007A2F76" w:rsidRDefault="00DC5B1A" w:rsidP="00DC5B1A">
      <w:pPr>
        <w:tabs>
          <w:tab w:val="left" w:pos="0"/>
        </w:tabs>
        <w:spacing w:after="0" w:line="240" w:lineRule="auto"/>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ab/>
        <w:t>1. papildināt Administratīvās nodaļas nolikumu ar 17.9.apakšpunktu:</w:t>
      </w:r>
    </w:p>
    <w:p w:rsidR="00DC5B1A" w:rsidRPr="007A2F76" w:rsidRDefault="00DC5B1A" w:rsidP="00DC5B1A">
      <w:pPr>
        <w:spacing w:after="0" w:line="240" w:lineRule="auto"/>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ab/>
        <w:t>“17.9. klientu apkalpošanas vadītājs -1 (kods pēc profesiju klasifikatora 1219 11).”</w:t>
      </w:r>
      <w:r w:rsidRPr="007A2F76">
        <w:rPr>
          <w:rFonts w:ascii="Times New Roman" w:eastAsia="Calibri" w:hAnsi="Times New Roman" w:cs="Times New Roman"/>
          <w:sz w:val="24"/>
          <w:szCs w:val="24"/>
        </w:rPr>
        <w:tab/>
      </w:r>
    </w:p>
    <w:p w:rsidR="00DC5B1A" w:rsidRPr="007A2F76" w:rsidRDefault="00DC5B1A" w:rsidP="00DC5B1A">
      <w:pPr>
        <w:spacing w:after="0" w:line="240" w:lineRule="auto"/>
        <w:ind w:firstLine="720"/>
        <w:jc w:val="both"/>
        <w:rPr>
          <w:rFonts w:ascii="Times New Roman" w:eastAsia="Times New Roman" w:hAnsi="Times New Roman" w:cs="Times New Roman"/>
          <w:sz w:val="24"/>
          <w:szCs w:val="24"/>
        </w:rPr>
      </w:pPr>
    </w:p>
    <w:p w:rsidR="00DC5B1A" w:rsidRPr="007A2F76" w:rsidRDefault="00DC5B1A" w:rsidP="00DC5B1A">
      <w:pPr>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2. Grozījums Administratīvās nodaļas nolikumā  stājas spēkā 2018.gada 1.oktobrī.</w:t>
      </w:r>
    </w:p>
    <w:p w:rsidR="00DC5B1A" w:rsidRPr="007A2F76" w:rsidRDefault="00DC5B1A" w:rsidP="00DC5B1A">
      <w:pPr>
        <w:spacing w:after="0" w:line="240" w:lineRule="auto"/>
        <w:jc w:val="both"/>
        <w:rPr>
          <w:rFonts w:ascii="Times New Roman" w:eastAsia="Times New Roman" w:hAnsi="Times New Roman" w:cs="Times New Roman"/>
          <w:sz w:val="24"/>
          <w:szCs w:val="24"/>
        </w:rPr>
      </w:pPr>
    </w:p>
    <w:p w:rsidR="00DC5B1A" w:rsidRPr="007A2F76" w:rsidRDefault="00DC5B1A" w:rsidP="00DC5B1A">
      <w:pPr>
        <w:spacing w:after="0" w:line="240" w:lineRule="auto"/>
        <w:ind w:firstLine="696"/>
        <w:jc w:val="both"/>
        <w:rPr>
          <w:rFonts w:ascii="Times New Roman" w:eastAsia="Times New Roman" w:hAnsi="Times New Roman" w:cs="Times New Roman"/>
          <w:sz w:val="24"/>
          <w:szCs w:val="24"/>
        </w:rPr>
      </w:pPr>
    </w:p>
    <w:p w:rsidR="00DC5B1A" w:rsidRPr="007A2F76" w:rsidRDefault="00DC5B1A" w:rsidP="00DC5B1A">
      <w:pPr>
        <w:spacing w:after="0" w:line="240" w:lineRule="auto"/>
        <w:ind w:firstLine="720"/>
        <w:jc w:val="both"/>
        <w:rPr>
          <w:rFonts w:ascii="Times New Roman" w:eastAsia="Times New Roman" w:hAnsi="Times New Roman" w:cs="Times New Roman"/>
          <w:sz w:val="24"/>
          <w:szCs w:val="24"/>
        </w:rPr>
      </w:pPr>
    </w:p>
    <w:p w:rsidR="00BE7844" w:rsidRDefault="00BE7844" w:rsidP="00BE7844">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BE7844" w:rsidRDefault="00BE7844" w:rsidP="00BE7844">
      <w:pPr>
        <w:spacing w:after="0" w:line="240" w:lineRule="auto"/>
        <w:rPr>
          <w:rFonts w:ascii="Times New Roman" w:eastAsia="Calibri" w:hAnsi="Times New Roman" w:cs="Times New Roman"/>
          <w:sz w:val="24"/>
          <w:szCs w:val="24"/>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sz w:val="20"/>
          <w:szCs w:val="20"/>
          <w:lang w:eastAsia="lv-LV"/>
        </w:rPr>
      </w:pPr>
    </w:p>
    <w:p w:rsidR="00A05750" w:rsidRDefault="00A05750">
      <w:pPr>
        <w:spacing w:after="0" w:line="240" w:lineRule="auto"/>
        <w:ind w:right="284"/>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br w:type="page"/>
      </w:r>
    </w:p>
    <w:p w:rsidR="00DC5B1A" w:rsidRDefault="00BE7844" w:rsidP="00BE7844">
      <w:pPr>
        <w:spacing w:after="0" w:line="240" w:lineRule="auto"/>
        <w:ind w:left="5664" w:firstLine="708"/>
        <w:jc w:val="right"/>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lastRenderedPageBreak/>
        <w:t xml:space="preserve">NORAKSTS </w:t>
      </w:r>
    </w:p>
    <w:p w:rsidR="00BE7844" w:rsidRDefault="00BE7844" w:rsidP="00BE7844">
      <w:pPr>
        <w:spacing w:after="0" w:line="240" w:lineRule="auto"/>
        <w:ind w:left="5664" w:firstLine="708"/>
        <w:jc w:val="right"/>
        <w:rPr>
          <w:rFonts w:ascii="Times New Roman" w:eastAsia="Times New Roman" w:hAnsi="Times New Roman" w:cs="Times New Roman"/>
          <w:sz w:val="20"/>
          <w:szCs w:val="24"/>
          <w:lang w:eastAsia="lv-LV"/>
        </w:rPr>
      </w:pPr>
    </w:p>
    <w:p w:rsidR="00BE7844" w:rsidRDefault="00BE7844" w:rsidP="00BE7844">
      <w:pPr>
        <w:spacing w:after="0" w:line="240" w:lineRule="auto"/>
        <w:ind w:left="5664" w:firstLine="708"/>
        <w:jc w:val="right"/>
        <w:rPr>
          <w:rFonts w:ascii="Times New Roman" w:eastAsia="Times New Roman" w:hAnsi="Times New Roman" w:cs="Times New Roman"/>
          <w:sz w:val="20"/>
          <w:szCs w:val="24"/>
          <w:lang w:eastAsia="lv-LV"/>
        </w:rPr>
      </w:pPr>
    </w:p>
    <w:p w:rsidR="00BE7844" w:rsidRPr="007A2F76" w:rsidRDefault="00BE7844" w:rsidP="00BE7844">
      <w:pPr>
        <w:spacing w:after="0" w:line="240" w:lineRule="auto"/>
        <w:ind w:left="5664" w:firstLine="708"/>
        <w:jc w:val="right"/>
        <w:rPr>
          <w:rFonts w:ascii="Times New Roman" w:eastAsia="Times New Roman" w:hAnsi="Times New Roman" w:cs="Times New Roman"/>
          <w:sz w:val="20"/>
          <w:szCs w:val="24"/>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i/>
          <w:noProof/>
          <w:sz w:val="24"/>
          <w:szCs w:val="24"/>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i/>
          <w:noProof/>
          <w:sz w:val="24"/>
          <w:szCs w:val="24"/>
          <w:lang w:eastAsia="lv-LV"/>
        </w:rPr>
      </w:pPr>
    </w:p>
    <w:p w:rsidR="00DC5B1A" w:rsidRPr="007A2F76" w:rsidRDefault="00DC5B1A" w:rsidP="00DC5B1A">
      <w:pPr>
        <w:spacing w:after="0" w:line="240" w:lineRule="auto"/>
        <w:ind w:right="-32"/>
        <w:jc w:val="both"/>
        <w:rPr>
          <w:rFonts w:ascii="Times New Roman" w:eastAsia="Times New Roman" w:hAnsi="Times New Roman" w:cs="Times New Roman"/>
          <w:i/>
          <w:noProof/>
          <w:sz w:val="24"/>
          <w:szCs w:val="24"/>
          <w:lang w:eastAsia="lv-LV"/>
        </w:rPr>
      </w:pPr>
    </w:p>
    <w:p w:rsidR="00DC5B1A" w:rsidRPr="007A2F76" w:rsidRDefault="00DC5B1A" w:rsidP="00DC5B1A">
      <w:pPr>
        <w:spacing w:after="0" w:line="240" w:lineRule="auto"/>
        <w:ind w:left="5760" w:firstLine="720"/>
        <w:rPr>
          <w:rFonts w:ascii="Times New Roman" w:eastAsia="Times New Roman" w:hAnsi="Times New Roman" w:cs="Times New Roman"/>
          <w:sz w:val="20"/>
          <w:szCs w:val="20"/>
        </w:rPr>
      </w:pPr>
    </w:p>
    <w:p w:rsidR="00DC5B1A" w:rsidRPr="007A2F76" w:rsidRDefault="00DC5B1A" w:rsidP="00DC5B1A">
      <w:pPr>
        <w:spacing w:after="0" w:line="240" w:lineRule="auto"/>
        <w:ind w:left="5760" w:firstLine="720"/>
        <w:rPr>
          <w:rFonts w:ascii="Times New Roman" w:eastAsia="Times New Roman" w:hAnsi="Times New Roman" w:cs="Times New Roman"/>
          <w:sz w:val="20"/>
          <w:szCs w:val="20"/>
        </w:rPr>
      </w:pPr>
      <w:r w:rsidRPr="007A2F76">
        <w:rPr>
          <w:rFonts w:ascii="Times New Roman" w:eastAsia="Times New Roman" w:hAnsi="Times New Roman" w:cs="Times New Roman"/>
          <w:sz w:val="20"/>
          <w:szCs w:val="20"/>
        </w:rPr>
        <w:t>APSTIPRINĀTS</w:t>
      </w:r>
    </w:p>
    <w:p w:rsidR="00DC5B1A" w:rsidRPr="007A2F76" w:rsidRDefault="00DC5B1A" w:rsidP="00DC5B1A">
      <w:pPr>
        <w:spacing w:after="0" w:line="240" w:lineRule="auto"/>
        <w:ind w:left="6480" w:firstLine="4"/>
        <w:jc w:val="both"/>
        <w:rPr>
          <w:rFonts w:ascii="Times New Roman" w:eastAsia="Times New Roman" w:hAnsi="Times New Roman" w:cs="Times New Roman"/>
          <w:sz w:val="20"/>
          <w:szCs w:val="20"/>
        </w:rPr>
      </w:pPr>
      <w:r w:rsidRPr="007A2F76">
        <w:rPr>
          <w:rFonts w:ascii="Times New Roman" w:eastAsia="Times New Roman" w:hAnsi="Times New Roman" w:cs="Times New Roman"/>
          <w:sz w:val="20"/>
          <w:szCs w:val="20"/>
        </w:rPr>
        <w:t>ar Tukuma novada Domes 23.11.2017.</w:t>
      </w:r>
    </w:p>
    <w:p w:rsidR="00DC5B1A" w:rsidRPr="007A2F76" w:rsidRDefault="00DC5B1A" w:rsidP="00DC5B1A">
      <w:pPr>
        <w:spacing w:after="0" w:line="240" w:lineRule="auto"/>
        <w:ind w:left="6484"/>
        <w:jc w:val="both"/>
        <w:rPr>
          <w:rFonts w:ascii="Times New Roman" w:eastAsia="Times New Roman" w:hAnsi="Times New Roman" w:cs="Times New Roman"/>
          <w:sz w:val="20"/>
          <w:szCs w:val="20"/>
        </w:rPr>
      </w:pPr>
      <w:r w:rsidRPr="007A2F76">
        <w:rPr>
          <w:rFonts w:ascii="Times New Roman" w:eastAsia="Times New Roman" w:hAnsi="Times New Roman" w:cs="Times New Roman"/>
          <w:sz w:val="20"/>
          <w:szCs w:val="20"/>
        </w:rPr>
        <w:t>lēmumu (prot. Nr.19,13.§.)</w:t>
      </w:r>
    </w:p>
    <w:p w:rsidR="00DC5B1A" w:rsidRPr="007A2F76" w:rsidRDefault="00DC5B1A" w:rsidP="00DC5B1A">
      <w:pPr>
        <w:spacing w:after="0" w:line="240" w:lineRule="auto"/>
        <w:ind w:left="6484"/>
        <w:jc w:val="both"/>
        <w:rPr>
          <w:rFonts w:ascii="Times New Roman" w:eastAsia="Times New Roman" w:hAnsi="Times New Roman" w:cs="Times New Roman"/>
          <w:color w:val="FF0000"/>
          <w:sz w:val="20"/>
          <w:szCs w:val="20"/>
        </w:rPr>
      </w:pPr>
    </w:p>
    <w:p w:rsidR="00DC5B1A" w:rsidRPr="00BE7844" w:rsidRDefault="00DC5B1A" w:rsidP="00DC5B1A">
      <w:pPr>
        <w:spacing w:after="0" w:line="240" w:lineRule="auto"/>
        <w:rPr>
          <w:rFonts w:ascii="Times New Roman" w:eastAsia="Times New Roman" w:hAnsi="Times New Roman" w:cs="Times New Roman"/>
          <w:sz w:val="20"/>
          <w:szCs w:val="20"/>
        </w:rPr>
      </w:pP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t>Ar grozījumiem, kas izdarīti ar</w:t>
      </w:r>
    </w:p>
    <w:p w:rsidR="00DC5B1A" w:rsidRPr="00BE7844" w:rsidRDefault="00DC5B1A" w:rsidP="00DC5B1A">
      <w:pPr>
        <w:spacing w:after="0" w:line="240" w:lineRule="auto"/>
        <w:rPr>
          <w:rFonts w:ascii="Times New Roman" w:eastAsia="Times New Roman" w:hAnsi="Times New Roman" w:cs="Times New Roman"/>
          <w:sz w:val="20"/>
          <w:szCs w:val="20"/>
        </w:rPr>
      </w:pP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t xml:space="preserve">Tukuma novada Domes </w:t>
      </w:r>
      <w:r w:rsidR="00BE7844" w:rsidRPr="00BE7844">
        <w:rPr>
          <w:rFonts w:ascii="Times New Roman" w:eastAsia="Times New Roman" w:hAnsi="Times New Roman" w:cs="Times New Roman"/>
          <w:sz w:val="20"/>
          <w:szCs w:val="20"/>
        </w:rPr>
        <w:t>27</w:t>
      </w:r>
      <w:r w:rsidRPr="00BE7844">
        <w:rPr>
          <w:rFonts w:ascii="Times New Roman" w:eastAsia="Times New Roman" w:hAnsi="Times New Roman" w:cs="Times New Roman"/>
          <w:sz w:val="20"/>
          <w:szCs w:val="20"/>
        </w:rPr>
        <w:t>.09.2019.</w:t>
      </w:r>
    </w:p>
    <w:p w:rsidR="00DC5B1A" w:rsidRPr="00BE7844" w:rsidRDefault="00DC5B1A" w:rsidP="00DC5B1A">
      <w:pPr>
        <w:spacing w:after="0" w:line="240" w:lineRule="auto"/>
        <w:rPr>
          <w:rFonts w:ascii="Times New Roman" w:eastAsia="Times New Roman" w:hAnsi="Times New Roman" w:cs="Times New Roman"/>
          <w:sz w:val="20"/>
          <w:szCs w:val="20"/>
        </w:rPr>
      </w:pP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Pr="00BE7844">
        <w:rPr>
          <w:rFonts w:ascii="Times New Roman" w:eastAsia="Times New Roman" w:hAnsi="Times New Roman" w:cs="Times New Roman"/>
          <w:sz w:val="20"/>
          <w:szCs w:val="20"/>
        </w:rPr>
        <w:tab/>
      </w:r>
      <w:r w:rsidR="00BE7844" w:rsidRPr="00BE7844">
        <w:rPr>
          <w:rFonts w:ascii="Times New Roman" w:eastAsia="Times New Roman" w:hAnsi="Times New Roman" w:cs="Times New Roman"/>
          <w:sz w:val="20"/>
          <w:szCs w:val="20"/>
        </w:rPr>
        <w:t>lēmumu (prot.Nr.21</w:t>
      </w:r>
      <w:r w:rsidRPr="00BE7844">
        <w:rPr>
          <w:rFonts w:ascii="Times New Roman" w:eastAsia="Times New Roman" w:hAnsi="Times New Roman" w:cs="Times New Roman"/>
          <w:sz w:val="20"/>
          <w:szCs w:val="20"/>
        </w:rPr>
        <w:t>,</w:t>
      </w:r>
      <w:r w:rsidR="00BE7844" w:rsidRPr="00BE7844">
        <w:rPr>
          <w:rFonts w:ascii="Times New Roman" w:eastAsia="Times New Roman" w:hAnsi="Times New Roman" w:cs="Times New Roman"/>
          <w:sz w:val="20"/>
          <w:szCs w:val="20"/>
        </w:rPr>
        <w:t xml:space="preserve"> 7</w:t>
      </w:r>
      <w:r w:rsidRPr="00BE7844">
        <w:rPr>
          <w:rFonts w:ascii="Times New Roman" w:eastAsia="Times New Roman" w:hAnsi="Times New Roman" w:cs="Times New Roman"/>
          <w:sz w:val="20"/>
          <w:szCs w:val="20"/>
        </w:rPr>
        <w:t>.§.)</w:t>
      </w:r>
    </w:p>
    <w:p w:rsidR="00DC5B1A" w:rsidRPr="00BE7844" w:rsidRDefault="00DC5B1A" w:rsidP="00DC5B1A">
      <w:pPr>
        <w:spacing w:after="0" w:line="240" w:lineRule="auto"/>
        <w:rPr>
          <w:rFonts w:ascii="Times New Roman" w:eastAsia="Times New Roman" w:hAnsi="Times New Roman" w:cs="Times New Roman"/>
          <w:sz w:val="20"/>
          <w:szCs w:val="20"/>
        </w:rPr>
      </w:pPr>
      <w:r w:rsidRPr="00BE7844">
        <w:rPr>
          <w:rFonts w:ascii="Times New Roman" w:eastAsia="Times New Roman" w:hAnsi="Times New Roman" w:cs="Times New Roman"/>
          <w:sz w:val="20"/>
          <w:szCs w:val="20"/>
        </w:rPr>
        <w:tab/>
      </w:r>
    </w:p>
    <w:p w:rsidR="00DC5B1A" w:rsidRPr="007A2F76" w:rsidRDefault="00DC5B1A" w:rsidP="00DC5B1A">
      <w:pPr>
        <w:spacing w:after="0" w:line="240" w:lineRule="auto"/>
        <w:ind w:left="426" w:hanging="426"/>
        <w:jc w:val="center"/>
        <w:rPr>
          <w:rFonts w:ascii="Times New Roman" w:eastAsia="Times New Roman" w:hAnsi="Times New Roman" w:cs="Times New Roman"/>
          <w:b/>
          <w:bCs/>
          <w:caps/>
          <w:color w:val="000000"/>
          <w:kern w:val="36"/>
          <w:sz w:val="24"/>
          <w:szCs w:val="24"/>
        </w:rPr>
      </w:pPr>
      <w:r w:rsidRPr="007A2F76">
        <w:rPr>
          <w:rFonts w:ascii="Times New Roman" w:eastAsia="Times New Roman" w:hAnsi="Times New Roman" w:cs="Times New Roman"/>
          <w:b/>
          <w:bCs/>
          <w:caps/>
          <w:color w:val="000000"/>
          <w:kern w:val="36"/>
          <w:sz w:val="24"/>
          <w:szCs w:val="24"/>
        </w:rPr>
        <w:t xml:space="preserve">Administratīvās NODAĻAS </w:t>
      </w:r>
    </w:p>
    <w:p w:rsidR="00DC5B1A" w:rsidRPr="007A2F76" w:rsidRDefault="00DC5B1A" w:rsidP="00DC5B1A">
      <w:pPr>
        <w:spacing w:after="0" w:line="240" w:lineRule="auto"/>
        <w:ind w:left="426" w:hanging="426"/>
        <w:jc w:val="center"/>
        <w:rPr>
          <w:rFonts w:ascii="Times New Roman" w:eastAsia="Times New Roman" w:hAnsi="Times New Roman" w:cs="Times New Roman"/>
          <w:caps/>
          <w:sz w:val="24"/>
          <w:szCs w:val="24"/>
        </w:rPr>
      </w:pPr>
      <w:r w:rsidRPr="007A2F76">
        <w:rPr>
          <w:rFonts w:ascii="Times New Roman" w:eastAsia="Times New Roman" w:hAnsi="Times New Roman" w:cs="Times New Roman"/>
          <w:b/>
          <w:bCs/>
          <w:caps/>
          <w:color w:val="000000"/>
          <w:kern w:val="36"/>
          <w:sz w:val="24"/>
          <w:szCs w:val="24"/>
        </w:rPr>
        <w:t>nolikums</w:t>
      </w:r>
    </w:p>
    <w:p w:rsidR="00DC5B1A" w:rsidRPr="007A2F76" w:rsidRDefault="00DC5B1A" w:rsidP="00DC5B1A">
      <w:pPr>
        <w:spacing w:after="0" w:line="240" w:lineRule="auto"/>
        <w:ind w:left="426" w:hanging="426"/>
        <w:jc w:val="center"/>
        <w:rPr>
          <w:rFonts w:ascii="Times New Roman" w:eastAsia="Times New Roman" w:hAnsi="Times New Roman" w:cs="Times New Roman"/>
          <w:b/>
          <w:sz w:val="24"/>
          <w:szCs w:val="24"/>
        </w:rPr>
      </w:pPr>
    </w:p>
    <w:p w:rsidR="00C5533A" w:rsidRPr="00C5533A" w:rsidRDefault="00C5533A" w:rsidP="00C5533A">
      <w:pPr>
        <w:spacing w:after="0" w:line="240" w:lineRule="auto"/>
        <w:ind w:left="426" w:hanging="426"/>
        <w:jc w:val="center"/>
        <w:rPr>
          <w:rFonts w:ascii="Times New Roman" w:eastAsia="Times New Roman" w:hAnsi="Times New Roman" w:cs="Times New Roman"/>
          <w:b/>
          <w:sz w:val="24"/>
          <w:szCs w:val="24"/>
        </w:rPr>
      </w:pPr>
      <w:r w:rsidRPr="00C5533A">
        <w:rPr>
          <w:rFonts w:ascii="Times New Roman" w:eastAsia="Times New Roman" w:hAnsi="Times New Roman" w:cs="Times New Roman"/>
          <w:b/>
          <w:sz w:val="24"/>
          <w:szCs w:val="24"/>
        </w:rPr>
        <w:t>I. Vispārīgie jautājumi</w:t>
      </w:r>
    </w:p>
    <w:p w:rsidR="00C5533A" w:rsidRPr="00C5533A" w:rsidRDefault="00C5533A" w:rsidP="00C5533A">
      <w:pPr>
        <w:spacing w:after="0" w:line="270" w:lineRule="atLeast"/>
        <w:ind w:firstLine="720"/>
        <w:jc w:val="both"/>
        <w:rPr>
          <w:rFonts w:ascii="Times New Roman" w:eastAsia="Times New Roman" w:hAnsi="Times New Roman" w:cs="Times New Roman"/>
          <w:sz w:val="24"/>
          <w:szCs w:val="24"/>
          <w:lang w:eastAsia="da-DK"/>
        </w:rPr>
      </w:pPr>
    </w:p>
    <w:p w:rsidR="00C5533A" w:rsidRPr="00C5533A" w:rsidRDefault="00C5533A" w:rsidP="00C5533A">
      <w:pPr>
        <w:spacing w:after="0" w:line="270" w:lineRule="atLeast"/>
        <w:ind w:firstLine="720"/>
        <w:jc w:val="both"/>
        <w:rPr>
          <w:rFonts w:ascii="Times New Roman" w:eastAsia="Times New Roman" w:hAnsi="Times New Roman" w:cs="Times New Roman"/>
          <w:sz w:val="24"/>
          <w:szCs w:val="24"/>
          <w:lang w:eastAsia="da-DK"/>
        </w:rPr>
      </w:pPr>
      <w:r w:rsidRPr="00C5533A">
        <w:rPr>
          <w:rFonts w:ascii="Times New Roman" w:eastAsia="Times New Roman" w:hAnsi="Times New Roman" w:cs="Times New Roman"/>
          <w:sz w:val="24"/>
          <w:szCs w:val="24"/>
          <w:lang w:eastAsia="da-DK"/>
        </w:rPr>
        <w:t>1. Tukuma novada Domes Administratīvā nodaļa (turpmāk – Administratīvā nodaļa) ir Tukuma novada Domes administrācijas struktūrvienība, kuras mērķis ir nodrošināt deputātu darba organizatorisko un tehnisko atbalstu, domes lietvedību un dokumentu pārvaldību, personāla vadību, valsts pakalpojumu pieejamību Valsts un pašvaldību vienotais klientu apkalpošanas centrs (turpmāk – VPVKAC) tādā apjomā, kādā tas noteikts noslēgtajos sadarbības līgumos ar valsts iestādēm, kā arī attīstīt pašvaldības pakalpojumu e-pieejamību.</w:t>
      </w:r>
    </w:p>
    <w:p w:rsidR="00C5533A" w:rsidRPr="00C5533A" w:rsidRDefault="00C5533A" w:rsidP="00C5533A">
      <w:pPr>
        <w:spacing w:after="0" w:line="270" w:lineRule="atLeast"/>
        <w:ind w:firstLine="720"/>
        <w:jc w:val="both"/>
        <w:rPr>
          <w:rFonts w:ascii="Times New Roman" w:eastAsia="Times New Roman" w:hAnsi="Times New Roman" w:cs="Times New Roman"/>
          <w:sz w:val="24"/>
          <w:szCs w:val="24"/>
          <w:lang w:eastAsia="da-DK"/>
        </w:rPr>
      </w:pPr>
      <w:r w:rsidRPr="00C5533A">
        <w:rPr>
          <w:rFonts w:ascii="Times New Roman" w:eastAsia="Times New Roman" w:hAnsi="Times New Roman" w:cs="Times New Roman"/>
          <w:sz w:val="24"/>
          <w:szCs w:val="24"/>
        </w:rPr>
        <w:t>2. Administratīvā nodaļa funkcionāli ir pakļauta Tukuma novada Domes priekšsēdētājam, organizatoriski - Tukuma novada pašvaldības izpilddirektoram, un tā atrodas Tukuma novada Domes Finanšu komitejas pārraudzībā.</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3. Administratīvā nodaļa savā darbībā ievēro Latvijas Republikā spēkā esošos normatīvos aktus, Tukuma novada pašvaldības nolikumu, Tukuma novada Domes lēmumus, noteikumus, rakstiskus rīkojumus savas kompetences ietvaros.</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4. Administratīvā nodaļa veic nolikumā minētās funkcijas un uzdevumus sadarbībā ar Tukuma novada pašvaldības (turpmāk – Pašvaldība) citām struktūrvienībām, iestādēm, valsts iestādēm, juridiskajām un fiziskajām personām.</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p>
    <w:p w:rsidR="00C5533A" w:rsidRPr="00C5533A" w:rsidRDefault="00C5533A" w:rsidP="00C5533A">
      <w:pPr>
        <w:spacing w:after="0" w:line="240" w:lineRule="auto"/>
        <w:jc w:val="center"/>
        <w:outlineLvl w:val="2"/>
        <w:rPr>
          <w:rFonts w:ascii="Times New Roman" w:eastAsia="Times New Roman" w:hAnsi="Times New Roman" w:cs="Times New Roman"/>
          <w:b/>
          <w:bCs/>
          <w:color w:val="000000"/>
          <w:sz w:val="24"/>
          <w:szCs w:val="24"/>
        </w:rPr>
      </w:pPr>
      <w:r w:rsidRPr="00C5533A">
        <w:rPr>
          <w:rFonts w:ascii="Times New Roman" w:eastAsia="Times New Roman" w:hAnsi="Times New Roman" w:cs="Times New Roman"/>
          <w:b/>
          <w:bCs/>
          <w:color w:val="000000"/>
          <w:sz w:val="24"/>
          <w:szCs w:val="24"/>
        </w:rPr>
        <w:t>II. Administratīvā nodaļas funkcijas, uzdevumi un kompetence</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5. Administratīvā  nodaļa pilda šādas funkcijas:</w:t>
      </w:r>
    </w:p>
    <w:p w:rsidR="00C5533A" w:rsidRPr="00C5533A" w:rsidRDefault="00C5533A" w:rsidP="00C5533A">
      <w:pPr>
        <w:spacing w:after="0" w:line="240" w:lineRule="auto"/>
        <w:ind w:firstLine="709"/>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5.1. nodrošina domes sēžu, domes pastāvīgo komiteju un atsevišķu domes izveidoto pastāvīgo komisiju/padomju darba organizatorisko un tehnisko atbalstu;</w:t>
      </w:r>
    </w:p>
    <w:p w:rsidR="00C5533A" w:rsidRPr="00C5533A" w:rsidRDefault="00C5533A" w:rsidP="00C5533A">
      <w:pPr>
        <w:spacing w:after="0" w:line="240" w:lineRule="auto"/>
        <w:ind w:left="851" w:hanging="142"/>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5.2. nodrošina pašvaldības pakalpojumu pieejamību pašvaldības klientu apkalpošanā;</w:t>
      </w:r>
    </w:p>
    <w:p w:rsidR="00C5533A" w:rsidRPr="00C5533A" w:rsidRDefault="00C5533A" w:rsidP="00C5533A">
      <w:pPr>
        <w:spacing w:after="0" w:line="240" w:lineRule="auto"/>
        <w:ind w:firstLine="709"/>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5.3.</w:t>
      </w:r>
      <w:r w:rsidRPr="00C5533A">
        <w:rPr>
          <w:rFonts w:ascii="Times New Roman" w:eastAsia="Times New Roman" w:hAnsi="Times New Roman" w:cs="Times New Roman"/>
          <w:sz w:val="24"/>
          <w:szCs w:val="24"/>
          <w:lang w:eastAsia="da-DK"/>
        </w:rPr>
        <w:t xml:space="preserve"> nodrošina valsts pakalpojumu pieejamību VPVKAC tādā apjomā, kādā tas noteikts noslēgtajos sadarbības līgumos ar valsts iestādēm,</w:t>
      </w:r>
    </w:p>
    <w:p w:rsidR="00C5533A" w:rsidRPr="00C5533A" w:rsidRDefault="00C5533A" w:rsidP="00C5533A">
      <w:pPr>
        <w:spacing w:after="0" w:line="240" w:lineRule="auto"/>
        <w:ind w:firstLine="709"/>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5.4.nodrošina  dokumentu  pārvaldību (t. sk. dokumentu vadības sistēma Namejs City (turpmāk – DVS));</w:t>
      </w:r>
    </w:p>
    <w:p w:rsidR="00C5533A" w:rsidRPr="00C5533A" w:rsidRDefault="00C5533A" w:rsidP="00C5533A">
      <w:pPr>
        <w:spacing w:after="0" w:line="240" w:lineRule="auto"/>
        <w:ind w:firstLine="709"/>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5.5. nodrošina domes un  administrācijas dokumentu uzkrāšanu, uzskaitīšanu un saglabāšanu, kā arī  arhivēšanu;</w:t>
      </w:r>
    </w:p>
    <w:p w:rsidR="00C5533A" w:rsidRPr="00C5533A" w:rsidRDefault="00C5533A" w:rsidP="00C5533A">
      <w:pPr>
        <w:tabs>
          <w:tab w:val="left" w:pos="720"/>
        </w:tabs>
        <w:spacing w:after="0" w:line="240" w:lineRule="auto"/>
        <w:ind w:left="851" w:hanging="142"/>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5.6. nodrošina pašvaldības personāla vadību un personāla lietvedību.</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p>
    <w:p w:rsidR="00C5533A" w:rsidRPr="00C5533A" w:rsidRDefault="00C5533A" w:rsidP="00C5533A">
      <w:pPr>
        <w:spacing w:after="0" w:line="240" w:lineRule="auto"/>
        <w:ind w:firstLine="709"/>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6</w:t>
      </w:r>
      <w:r w:rsidRPr="00C5533A">
        <w:rPr>
          <w:rFonts w:ascii="Times New Roman" w:eastAsia="Times New Roman" w:hAnsi="Times New Roman" w:cs="Times New Roman"/>
          <w:sz w:val="24"/>
          <w:szCs w:val="28"/>
          <w:lang w:eastAsia="lv-LV"/>
        </w:rPr>
        <w:t xml:space="preserve">. </w:t>
      </w:r>
      <w:r w:rsidRPr="00C5533A">
        <w:rPr>
          <w:rFonts w:ascii="Times New Roman" w:eastAsia="Times New Roman" w:hAnsi="Times New Roman" w:cs="Times New Roman"/>
          <w:sz w:val="24"/>
          <w:szCs w:val="24"/>
        </w:rPr>
        <w:t xml:space="preserve">Administratīvās  nodaļas </w:t>
      </w:r>
      <w:r w:rsidRPr="00C5533A">
        <w:rPr>
          <w:rFonts w:ascii="Times New Roman" w:eastAsia="Times New Roman" w:hAnsi="Times New Roman" w:cs="Times New Roman"/>
          <w:sz w:val="24"/>
          <w:szCs w:val="28"/>
          <w:lang w:eastAsia="lv-LV"/>
        </w:rPr>
        <w:t>uzdevumi</w:t>
      </w:r>
      <w:r w:rsidRPr="00C5533A">
        <w:rPr>
          <w:rFonts w:ascii="Times New Roman" w:eastAsia="Times New Roman" w:hAnsi="Times New Roman" w:cs="Times New Roman"/>
          <w:sz w:val="24"/>
          <w:szCs w:val="28"/>
        </w:rPr>
        <w:t xml:space="preserve"> domes sēžu, domes pastāvīgo komiteju un atsevišķu domes izveidoto pastāvīgo komisiju/padomju darba sēžu organizatoriskā un tehniskā atbalsta sniegšanā</w:t>
      </w:r>
      <w:r w:rsidRPr="00C5533A">
        <w:rPr>
          <w:rFonts w:ascii="Times New Roman" w:eastAsia="Times New Roman" w:hAnsi="Times New Roman" w:cs="Times New Roman"/>
          <w:sz w:val="24"/>
          <w:szCs w:val="28"/>
          <w:lang w:eastAsia="lv-LV"/>
        </w:rPr>
        <w:t>:</w:t>
      </w:r>
    </w:p>
    <w:p w:rsidR="00C5533A" w:rsidRPr="00C5533A" w:rsidRDefault="00C5533A" w:rsidP="00C5533A">
      <w:pPr>
        <w:spacing w:after="0" w:line="240" w:lineRule="auto"/>
        <w:ind w:firstLine="709"/>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lastRenderedPageBreak/>
        <w:t>6.1. organizatoriski un tehniski sagatavot un nodrošināt domes, pastāvīgo komiteju un atsevišķu komisiju/padomju sēdes;</w:t>
      </w:r>
    </w:p>
    <w:p w:rsidR="00C5533A" w:rsidRPr="00C5533A" w:rsidRDefault="00C5533A" w:rsidP="00C5533A">
      <w:pPr>
        <w:spacing w:after="0" w:line="240" w:lineRule="auto"/>
        <w:ind w:firstLine="709"/>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 xml:space="preserve">6.2.  savlaicīgi izziņo domes, pastāvīgo komiteju un atsevišķu komisiju/padomju sēžu sasaukšanas laiku un darba kārtību; </w:t>
      </w:r>
    </w:p>
    <w:p w:rsidR="00C5533A" w:rsidRPr="00C5533A" w:rsidRDefault="00C5533A" w:rsidP="00C5533A">
      <w:pPr>
        <w:spacing w:after="0" w:line="240" w:lineRule="auto"/>
        <w:ind w:firstLine="709"/>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6.3. protokolēt domes, pastāvīgo komiteju un atsevišķu komisiju/padomju sēžu gaitu un noformēt protokolus;</w:t>
      </w:r>
    </w:p>
    <w:p w:rsidR="00C5533A" w:rsidRPr="00C5533A" w:rsidRDefault="00C5533A" w:rsidP="00C5533A">
      <w:pPr>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6.4. tehniski noformēt domes dokumentu atvasinājumus un nodrošināt to tālāko virzību;</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6.5. tehniski noformēt domes vadības sagatavotos dokumentus;</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6.6. koordinēt domes vadības apmeklētāju plūsmu.</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lang w:eastAsia="lv-LV"/>
        </w:rPr>
      </w:pPr>
      <w:r w:rsidRPr="00C5533A">
        <w:rPr>
          <w:rFonts w:ascii="Times New Roman" w:eastAsia="Times New Roman" w:hAnsi="Times New Roman" w:cs="Times New Roman"/>
          <w:sz w:val="24"/>
          <w:szCs w:val="28"/>
          <w:lang w:eastAsia="lv-LV"/>
        </w:rPr>
        <w:tab/>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lang w:eastAsia="lv-LV"/>
        </w:rPr>
      </w:pPr>
      <w:r w:rsidRPr="00C5533A">
        <w:rPr>
          <w:rFonts w:ascii="Times New Roman" w:eastAsia="Times New Roman" w:hAnsi="Times New Roman" w:cs="Times New Roman"/>
          <w:sz w:val="24"/>
          <w:szCs w:val="28"/>
          <w:lang w:eastAsia="lv-LV"/>
        </w:rPr>
        <w:tab/>
        <w:t xml:space="preserve">7. </w:t>
      </w:r>
      <w:r w:rsidRPr="00C5533A">
        <w:rPr>
          <w:rFonts w:ascii="Times New Roman" w:eastAsia="Times New Roman" w:hAnsi="Times New Roman" w:cs="Times New Roman"/>
          <w:sz w:val="24"/>
          <w:szCs w:val="24"/>
        </w:rPr>
        <w:t xml:space="preserve">Administratīvās  nodaļas </w:t>
      </w:r>
      <w:r w:rsidRPr="00C5533A">
        <w:rPr>
          <w:rFonts w:ascii="Times New Roman" w:eastAsia="Times New Roman" w:hAnsi="Times New Roman" w:cs="Times New Roman"/>
          <w:sz w:val="24"/>
          <w:szCs w:val="28"/>
          <w:lang w:eastAsia="lv-LV"/>
        </w:rPr>
        <w:t xml:space="preserve">uzdevumi </w:t>
      </w:r>
      <w:r w:rsidRPr="00C5533A">
        <w:rPr>
          <w:rFonts w:ascii="Times New Roman" w:eastAsia="Times New Roman" w:hAnsi="Times New Roman" w:cs="Times New Roman"/>
          <w:sz w:val="24"/>
          <w:szCs w:val="28"/>
          <w:u w:val="single"/>
          <w:lang w:eastAsia="lv-LV"/>
        </w:rPr>
        <w:t>pašvaldības pakalpojumu</w:t>
      </w:r>
      <w:r w:rsidRPr="00C5533A">
        <w:rPr>
          <w:rFonts w:ascii="Times New Roman" w:eastAsia="Times New Roman" w:hAnsi="Times New Roman" w:cs="Times New Roman"/>
          <w:sz w:val="24"/>
          <w:szCs w:val="28"/>
          <w:lang w:eastAsia="lv-LV"/>
        </w:rPr>
        <w:t xml:space="preserve"> pieejamības nodrošināšanā:</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7.1. sniedz informāciju (klātienē, telefoniski, elektroniski) ar pašvaldību saistītos jautājumos novada iedzīvotājiem un citiem interesentiem;</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7.2. sadarbojas ar visām pašvaldības struktūrvienībām un iestādēm nepieciešamās informācijas iegūšanai un apmaiņai;</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7.3. sniedz vispārīgu informāciju un konsultē par pašvaldības sniedzamajiem pakalpojumiem, to saņemšanas kārtību, procedūru un nepieciešamajiem dokumentiem(t.sk. veikt ar iedzīvotāju reģistrēšanu un noņemšanu no uzskaites);</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7.4. pēc apmeklētāja pieprasījuma, noformē mutvārdu iesniegumu rakstveidā;</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7.5. organizē apmeklētāju plūsmu un pierakstīšanos uz pieņemšanu pie domes priekšsēdētāja, priekšsēdētāja vietniekiem, izpilddirektora un deputātiem;</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7.6. sadarbībā ar citām pašvaldības struktūrvienībām sagatavo apmeklētāju pieņemšanas nodrošināšanai nepieciešamo sākotnējo izziņas materiālu;</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7.7. nodrošina pašvaldības darbību reglamentējošo normatīvo aktu un pieņemto lēmumu pieejamību, ciktāl to neierobežo citi normatīvie akti;</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7.8. sniedz informāciju par klienta iesnieguma virzību pašvaldībā,</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7.9. pašvaldības pakalpojumu kataloga izveide un aktualizēšana (vismaz reizi gadā);</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7.10. atbildēt par publiskā interneta punkta izmantošanu adresē Talsu ielā 4, Tukumā.</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lang w:eastAsia="lv-LV"/>
        </w:rPr>
      </w:pP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lang w:eastAsia="lv-LV"/>
        </w:rPr>
      </w:pPr>
      <w:r w:rsidRPr="00C5533A">
        <w:rPr>
          <w:rFonts w:ascii="Times New Roman" w:eastAsia="Times New Roman" w:hAnsi="Times New Roman" w:cs="Times New Roman"/>
          <w:sz w:val="24"/>
          <w:szCs w:val="28"/>
          <w:lang w:eastAsia="lv-LV"/>
        </w:rPr>
        <w:tab/>
        <w:t xml:space="preserve">8. </w:t>
      </w:r>
      <w:r w:rsidRPr="00C5533A">
        <w:rPr>
          <w:rFonts w:ascii="Times New Roman" w:eastAsia="Times New Roman" w:hAnsi="Times New Roman" w:cs="Times New Roman"/>
          <w:sz w:val="24"/>
          <w:szCs w:val="24"/>
        </w:rPr>
        <w:t xml:space="preserve">Administratīvās  nodaļas </w:t>
      </w:r>
      <w:r w:rsidRPr="00C5533A">
        <w:rPr>
          <w:rFonts w:ascii="Times New Roman" w:eastAsia="Times New Roman" w:hAnsi="Times New Roman" w:cs="Times New Roman"/>
          <w:sz w:val="24"/>
          <w:szCs w:val="28"/>
          <w:lang w:eastAsia="lv-LV"/>
        </w:rPr>
        <w:t xml:space="preserve">uzdevumi </w:t>
      </w:r>
      <w:r w:rsidRPr="00C5533A">
        <w:rPr>
          <w:rFonts w:ascii="Times New Roman" w:eastAsia="Times New Roman" w:hAnsi="Times New Roman" w:cs="Times New Roman"/>
          <w:sz w:val="24"/>
          <w:szCs w:val="28"/>
          <w:u w:val="single"/>
          <w:lang w:eastAsia="lv-LV"/>
        </w:rPr>
        <w:t>valsts pakalpojumu</w:t>
      </w:r>
      <w:r w:rsidRPr="00C5533A">
        <w:rPr>
          <w:rFonts w:ascii="Times New Roman" w:eastAsia="Times New Roman" w:hAnsi="Times New Roman" w:cs="Times New Roman"/>
          <w:sz w:val="24"/>
          <w:szCs w:val="28"/>
          <w:lang w:eastAsia="lv-LV"/>
        </w:rPr>
        <w:t xml:space="preserve"> pieejamība nodrošināšanā:</w:t>
      </w:r>
    </w:p>
    <w:p w:rsidR="00C5533A" w:rsidRPr="00C5533A" w:rsidRDefault="00C5533A" w:rsidP="00C5533A">
      <w:pPr>
        <w:spacing w:after="0" w:line="240" w:lineRule="auto"/>
        <w:ind w:left="851" w:hanging="142"/>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8.1. līdzdalība VPVKAC:</w:t>
      </w:r>
    </w:p>
    <w:p w:rsidR="00C5533A" w:rsidRPr="00C5533A" w:rsidRDefault="00C5533A" w:rsidP="00C5533A">
      <w:pPr>
        <w:spacing w:after="0" w:line="240" w:lineRule="auto"/>
        <w:ind w:firstLine="709"/>
        <w:jc w:val="both"/>
        <w:rPr>
          <w:rFonts w:ascii="Times New Roman" w:eastAsia="Times New Roman" w:hAnsi="Times New Roman" w:cs="Times New Roman"/>
          <w:sz w:val="24"/>
          <w:szCs w:val="24"/>
          <w:lang w:eastAsia="da-DK"/>
        </w:rPr>
      </w:pPr>
      <w:r w:rsidRPr="00C5533A">
        <w:rPr>
          <w:rFonts w:ascii="Times New Roman" w:eastAsia="Times New Roman" w:hAnsi="Times New Roman" w:cs="Times New Roman"/>
          <w:sz w:val="24"/>
          <w:szCs w:val="28"/>
        </w:rPr>
        <w:t xml:space="preserve">8.1.1. </w:t>
      </w:r>
      <w:r w:rsidRPr="00C5533A">
        <w:rPr>
          <w:rFonts w:ascii="Times New Roman" w:eastAsia="Times New Roman" w:hAnsi="Times New Roman" w:cs="Times New Roman"/>
          <w:sz w:val="24"/>
          <w:szCs w:val="24"/>
          <w:lang w:eastAsia="da-DK"/>
        </w:rPr>
        <w:t>sniegt valsts pakalpojumu tādā apjomā, kādā tas noteikts noslēgtajos sadarbības līgumos ar valsts iestādēm vai sadarbības saistošajos normatīvajos aktos;</w:t>
      </w:r>
    </w:p>
    <w:p w:rsidR="00C5533A" w:rsidRPr="00C5533A" w:rsidRDefault="00C5533A" w:rsidP="00C5533A">
      <w:pPr>
        <w:spacing w:after="0" w:line="240" w:lineRule="auto"/>
        <w:ind w:firstLine="709"/>
        <w:jc w:val="both"/>
        <w:rPr>
          <w:rFonts w:ascii="Times New Roman" w:eastAsia="Times New Roman" w:hAnsi="Times New Roman" w:cs="Times New Roman"/>
          <w:sz w:val="24"/>
          <w:szCs w:val="24"/>
          <w:lang w:eastAsia="da-DK"/>
        </w:rPr>
      </w:pPr>
      <w:r w:rsidRPr="00C5533A">
        <w:rPr>
          <w:rFonts w:ascii="Times New Roman" w:eastAsia="Times New Roman" w:hAnsi="Times New Roman" w:cs="Times New Roman"/>
          <w:sz w:val="24"/>
          <w:szCs w:val="24"/>
          <w:lang w:eastAsia="da-DK"/>
        </w:rPr>
        <w:t>8.1.2. konsultēt par  valsts pakalpojumiem, atbilstoši VPVKA Centru minimālajam pakalpojumu grozam (apstiprināts ar Ministru kabineta 2017.gada 4.jūlija noteikumiem Nr.401 “Noteikumi par valsts pārvaldes vienoto klientu apkalpošanas centru veidiem, sniegto pakalpojumu apjomu un pakalpojumu sniegšanas kārtību”);</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8.2. uztur un regulāri aktualizē informāciju par pašvaldības struktūrvienību un iestāžu, kā arī par valsts iestāžu sniedzamo pakalpojumu veidiem vai to saņemšanas kārtības izmaiņām;</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color w:val="FF0000"/>
          <w:sz w:val="24"/>
          <w:szCs w:val="28"/>
        </w:rPr>
        <w:tab/>
      </w:r>
      <w:r w:rsidRPr="00C5533A">
        <w:rPr>
          <w:rFonts w:ascii="Times New Roman" w:eastAsia="Times New Roman" w:hAnsi="Times New Roman" w:cs="Times New Roman"/>
          <w:sz w:val="24"/>
          <w:szCs w:val="28"/>
        </w:rPr>
        <w:t xml:space="preserve">8.3. izmantot un popularizēt VPVKAC saziņas e-adresi: </w:t>
      </w:r>
      <w:hyperlink r:id="rId21" w:history="1">
        <w:r w:rsidRPr="00C5533A">
          <w:rPr>
            <w:rFonts w:ascii="Times New Roman" w:eastAsia="Times New Roman" w:hAnsi="Times New Roman" w:cs="Times New Roman"/>
            <w:color w:val="0563C1"/>
            <w:sz w:val="24"/>
            <w:szCs w:val="28"/>
            <w:u w:val="single"/>
          </w:rPr>
          <w:t>tukums@pakalpojumucentri.lv</w:t>
        </w:r>
      </w:hyperlink>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lang w:eastAsia="lv-LV"/>
        </w:rPr>
        <w:tab/>
        <w:t xml:space="preserve">9. </w:t>
      </w:r>
      <w:r w:rsidRPr="00C5533A">
        <w:rPr>
          <w:rFonts w:ascii="Times New Roman" w:eastAsia="Times New Roman" w:hAnsi="Times New Roman" w:cs="Times New Roman"/>
          <w:sz w:val="24"/>
          <w:szCs w:val="24"/>
        </w:rPr>
        <w:t xml:space="preserve">Administratīvās  nodaļas </w:t>
      </w:r>
      <w:r w:rsidRPr="00C5533A">
        <w:rPr>
          <w:rFonts w:ascii="Times New Roman" w:eastAsia="Times New Roman" w:hAnsi="Times New Roman" w:cs="Times New Roman"/>
          <w:sz w:val="24"/>
          <w:szCs w:val="28"/>
          <w:lang w:eastAsia="lv-LV"/>
        </w:rPr>
        <w:t>uzdevumi dokumentu pārvaldībā:</w:t>
      </w:r>
      <w:r w:rsidRPr="00C5533A">
        <w:rPr>
          <w:rFonts w:ascii="Times New Roman" w:eastAsia="Times New Roman" w:hAnsi="Times New Roman" w:cs="Times New Roman"/>
          <w:sz w:val="24"/>
          <w:szCs w:val="28"/>
        </w:rPr>
        <w:tab/>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4"/>
        </w:rPr>
        <w:tab/>
        <w:t xml:space="preserve">9.1. organizēt Domes administrācijas dokumentu pārvaldības sistēmas izveidi, aktualizēt to, </w:t>
      </w:r>
      <w:r w:rsidRPr="00C5533A">
        <w:rPr>
          <w:rFonts w:ascii="Times New Roman" w:eastAsia="Times New Roman" w:hAnsi="Times New Roman" w:cs="Times New Roman"/>
          <w:sz w:val="24"/>
          <w:szCs w:val="28"/>
        </w:rPr>
        <w:t>atbilstoši spēkā esošajiem ārējiem un iekšējiem normatīvajiem aktiem;</w:t>
      </w:r>
    </w:p>
    <w:p w:rsidR="00C5533A" w:rsidRPr="00C5533A" w:rsidRDefault="00C5533A" w:rsidP="00C5533A">
      <w:pPr>
        <w:autoSpaceDE w:val="0"/>
        <w:autoSpaceDN w:val="0"/>
        <w:adjustRightInd w:val="0"/>
        <w:spacing w:after="36" w:line="240" w:lineRule="auto"/>
        <w:ind w:firstLine="720"/>
        <w:rPr>
          <w:rFonts w:ascii="Times New Roman" w:eastAsia="Calibri" w:hAnsi="Times New Roman" w:cs="Times New Roman"/>
          <w:color w:val="000000"/>
          <w:sz w:val="24"/>
          <w:szCs w:val="24"/>
        </w:rPr>
      </w:pPr>
      <w:r w:rsidRPr="00C5533A">
        <w:rPr>
          <w:rFonts w:ascii="Times New Roman" w:eastAsia="Calibri" w:hAnsi="Times New Roman" w:cs="Times New Roman"/>
          <w:color w:val="000000"/>
          <w:sz w:val="24"/>
          <w:szCs w:val="24"/>
        </w:rPr>
        <w:t xml:space="preserve">9.2. organizēt Domes administrācijas darbu dokumentu vadības sistēmā „Namejs City”; </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9.3. koordinēt lietvedības funkciju pašvaldībā, izstrādājot atbilstošus iekšējos normatīvos aktus;</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9.4. kontrolēt pašvaldībā izstrādāto dokumentu atbilstību tiesību aktiem, kuri reglamentē dokumentu noformēšanu;</w:t>
      </w:r>
    </w:p>
    <w:p w:rsidR="00C5533A" w:rsidRPr="00C5533A" w:rsidRDefault="00C5533A" w:rsidP="00C5533A">
      <w:pPr>
        <w:autoSpaceDE w:val="0"/>
        <w:autoSpaceDN w:val="0"/>
        <w:adjustRightInd w:val="0"/>
        <w:spacing w:after="36" w:line="240" w:lineRule="auto"/>
        <w:ind w:firstLine="720"/>
        <w:jc w:val="both"/>
        <w:rPr>
          <w:rFonts w:ascii="Times New Roman" w:eastAsia="Calibri" w:hAnsi="Times New Roman" w:cs="Times New Roman"/>
          <w:color w:val="000000"/>
          <w:sz w:val="24"/>
          <w:szCs w:val="24"/>
        </w:rPr>
      </w:pPr>
      <w:r w:rsidRPr="00C5533A">
        <w:rPr>
          <w:rFonts w:ascii="Times New Roman" w:eastAsia="Calibri" w:hAnsi="Times New Roman" w:cs="Times New Roman"/>
          <w:color w:val="000000"/>
          <w:sz w:val="24"/>
          <w:szCs w:val="24"/>
        </w:rPr>
        <w:t>9.5. sagatavot Domes administrācijas lietu klasifikācijas shēmu un nomenklatūru, veidot un atbildēt par  Domē uzglabājamo arhīva fondu;</w:t>
      </w:r>
    </w:p>
    <w:p w:rsidR="00C5533A" w:rsidRPr="00C5533A" w:rsidRDefault="00C5533A" w:rsidP="00C5533A">
      <w:pPr>
        <w:autoSpaceDE w:val="0"/>
        <w:autoSpaceDN w:val="0"/>
        <w:adjustRightInd w:val="0"/>
        <w:spacing w:after="36" w:line="240" w:lineRule="auto"/>
        <w:ind w:firstLine="720"/>
        <w:jc w:val="both"/>
        <w:rPr>
          <w:rFonts w:ascii="Times New Roman" w:eastAsia="Calibri" w:hAnsi="Times New Roman" w:cs="Times New Roman"/>
          <w:color w:val="000000"/>
          <w:sz w:val="24"/>
          <w:szCs w:val="24"/>
        </w:rPr>
      </w:pPr>
      <w:r w:rsidRPr="00C5533A">
        <w:rPr>
          <w:rFonts w:ascii="Times New Roman" w:eastAsia="Calibri" w:hAnsi="Times New Roman" w:cs="Times New Roman"/>
          <w:color w:val="000000"/>
          <w:sz w:val="24"/>
          <w:szCs w:val="24"/>
        </w:rPr>
        <w:lastRenderedPageBreak/>
        <w:t>9.6. saskaņā ar Latvijas Valsts arhīva norādījumiem, sagatavot un nodot arhīva fonda lietas zonālajam arhīvam;</w:t>
      </w:r>
    </w:p>
    <w:p w:rsidR="00C5533A" w:rsidRPr="00C5533A" w:rsidRDefault="00C5533A" w:rsidP="00C5533A">
      <w:pPr>
        <w:autoSpaceDE w:val="0"/>
        <w:autoSpaceDN w:val="0"/>
        <w:adjustRightInd w:val="0"/>
        <w:spacing w:after="36" w:line="240" w:lineRule="auto"/>
        <w:ind w:firstLine="720"/>
        <w:jc w:val="both"/>
        <w:rPr>
          <w:rFonts w:ascii="Times New Roman" w:eastAsia="Calibri" w:hAnsi="Times New Roman" w:cs="Times New Roman"/>
          <w:color w:val="000000"/>
          <w:sz w:val="24"/>
          <w:szCs w:val="24"/>
        </w:rPr>
      </w:pPr>
      <w:r w:rsidRPr="00C5533A">
        <w:rPr>
          <w:rFonts w:ascii="Times New Roman" w:eastAsia="Calibri" w:hAnsi="Times New Roman" w:cs="Times New Roman"/>
          <w:color w:val="000000"/>
          <w:sz w:val="24"/>
          <w:szCs w:val="24"/>
        </w:rPr>
        <w:t>9.7. nodrošināt Arhīva dokumentu pieejamību, izmantošanu, izziņu un dokumentu atvasinājumu izsniegšanu;</w:t>
      </w:r>
    </w:p>
    <w:p w:rsidR="00C5533A" w:rsidRPr="00C5533A" w:rsidRDefault="00C5533A" w:rsidP="00C5533A">
      <w:pPr>
        <w:autoSpaceDE w:val="0"/>
        <w:autoSpaceDN w:val="0"/>
        <w:adjustRightInd w:val="0"/>
        <w:spacing w:after="36" w:line="240" w:lineRule="auto"/>
        <w:ind w:firstLine="720"/>
        <w:jc w:val="both"/>
        <w:rPr>
          <w:rFonts w:ascii="Times New Roman" w:eastAsia="Calibri" w:hAnsi="Times New Roman" w:cs="Times New Roman"/>
          <w:color w:val="000000"/>
          <w:sz w:val="24"/>
          <w:szCs w:val="24"/>
        </w:rPr>
      </w:pPr>
      <w:r w:rsidRPr="00C5533A">
        <w:rPr>
          <w:rFonts w:ascii="Times New Roman" w:eastAsia="Calibri" w:hAnsi="Times New Roman" w:cs="Times New Roman"/>
          <w:color w:val="000000"/>
          <w:sz w:val="24"/>
          <w:szCs w:val="24"/>
        </w:rPr>
        <w:t>9.8. koordinēt un kontrolēt lietu iekārtošanu un glabāšanu Domes administrācijas nodaļu un struktūrvienību lietvedībā;</w:t>
      </w:r>
    </w:p>
    <w:p w:rsidR="00C5533A" w:rsidRPr="00C5533A" w:rsidRDefault="00C5533A" w:rsidP="00C5533A">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C5533A">
        <w:rPr>
          <w:rFonts w:ascii="Times New Roman" w:eastAsia="Calibri" w:hAnsi="Times New Roman" w:cs="Times New Roman"/>
          <w:color w:val="000000"/>
          <w:sz w:val="24"/>
          <w:szCs w:val="24"/>
        </w:rPr>
        <w:t xml:space="preserve">9.9. sniegt konsultācijas un metodisko palīdzību lietvedības un arhīva jautājumos; </w:t>
      </w:r>
    </w:p>
    <w:p w:rsidR="00C5533A" w:rsidRPr="00C5533A" w:rsidRDefault="00C5533A" w:rsidP="00C5533A">
      <w:pPr>
        <w:autoSpaceDE w:val="0"/>
        <w:autoSpaceDN w:val="0"/>
        <w:adjustRightInd w:val="0"/>
        <w:spacing w:after="36" w:line="240" w:lineRule="auto"/>
        <w:ind w:firstLine="720"/>
        <w:jc w:val="both"/>
        <w:rPr>
          <w:rFonts w:ascii="Times New Roman" w:eastAsia="Calibri" w:hAnsi="Times New Roman" w:cs="Times New Roman"/>
          <w:color w:val="000000"/>
          <w:sz w:val="24"/>
          <w:szCs w:val="24"/>
        </w:rPr>
      </w:pPr>
      <w:r w:rsidRPr="00C5533A">
        <w:rPr>
          <w:rFonts w:ascii="Times New Roman" w:eastAsia="Calibri" w:hAnsi="Times New Roman" w:cs="Times New Roman"/>
          <w:color w:val="000000"/>
          <w:sz w:val="24"/>
          <w:szCs w:val="24"/>
        </w:rPr>
        <w:t xml:space="preserve">9.10. </w:t>
      </w:r>
      <w:r w:rsidRPr="00C5533A">
        <w:rPr>
          <w:rFonts w:ascii="Times New Roman" w:eastAsia="Calibri" w:hAnsi="Times New Roman" w:cs="Times New Roman"/>
          <w:color w:val="000000"/>
          <w:sz w:val="24"/>
          <w:szCs w:val="28"/>
        </w:rPr>
        <w:t xml:space="preserve">apkopot </w:t>
      </w:r>
      <w:r w:rsidRPr="00C5533A">
        <w:rPr>
          <w:rFonts w:ascii="Times New Roman" w:eastAsia="Calibri" w:hAnsi="Times New Roman" w:cs="Times New Roman"/>
          <w:color w:val="000000"/>
          <w:sz w:val="24"/>
          <w:szCs w:val="24"/>
        </w:rPr>
        <w:t xml:space="preserve">Domes administrācijas </w:t>
      </w:r>
      <w:r w:rsidRPr="00C5533A">
        <w:rPr>
          <w:rFonts w:ascii="Times New Roman" w:eastAsia="Calibri" w:hAnsi="Times New Roman" w:cs="Times New Roman"/>
          <w:color w:val="000000"/>
          <w:sz w:val="24"/>
          <w:szCs w:val="28"/>
        </w:rPr>
        <w:t>pasta sūtījumus un nodrošināt pasta sūtījumu nogādi nosūtīšanai pastā;</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 xml:space="preserve">9.11. nodrošināt pašvaldības oficiālās elektroniskā pasta adreses </w:t>
      </w:r>
      <w:hyperlink r:id="rId22" w:history="1">
        <w:r w:rsidRPr="00C5533A">
          <w:rPr>
            <w:rFonts w:ascii="Times New Roman" w:eastAsia="Times New Roman" w:hAnsi="Times New Roman" w:cs="Times New Roman"/>
            <w:color w:val="0563C1"/>
            <w:sz w:val="24"/>
            <w:szCs w:val="28"/>
            <w:u w:val="single"/>
          </w:rPr>
          <w:t>dome@tukums.lv</w:t>
        </w:r>
      </w:hyperlink>
      <w:r w:rsidRPr="00C5533A">
        <w:rPr>
          <w:rFonts w:ascii="Times New Roman" w:eastAsia="Times New Roman" w:hAnsi="Times New Roman" w:cs="Times New Roman"/>
          <w:sz w:val="24"/>
          <w:szCs w:val="28"/>
        </w:rPr>
        <w:t xml:space="preserve"> apkalpošanu; </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9.12. pēc  Tukuma novada Domes e-adreses ieviešanas nodrošināt tās apkalpošanu.</w:t>
      </w:r>
      <w:r w:rsidRPr="00C5533A">
        <w:rPr>
          <w:rFonts w:ascii="Times New Roman" w:eastAsia="Times New Roman" w:hAnsi="Times New Roman" w:cs="Times New Roman"/>
          <w:sz w:val="24"/>
          <w:szCs w:val="28"/>
        </w:rPr>
        <w:tab/>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lang w:eastAsia="lv-LV"/>
        </w:rPr>
      </w:pPr>
      <w:r w:rsidRPr="00C5533A">
        <w:rPr>
          <w:rFonts w:ascii="Times New Roman" w:eastAsia="Times New Roman" w:hAnsi="Times New Roman" w:cs="Times New Roman"/>
          <w:sz w:val="24"/>
          <w:szCs w:val="28"/>
          <w:lang w:eastAsia="lv-LV"/>
        </w:rPr>
        <w:tab/>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lang w:eastAsia="lv-LV"/>
        </w:rPr>
      </w:pPr>
      <w:r w:rsidRPr="00C5533A">
        <w:rPr>
          <w:rFonts w:ascii="Times New Roman" w:eastAsia="Times New Roman" w:hAnsi="Times New Roman" w:cs="Times New Roman"/>
          <w:sz w:val="24"/>
          <w:szCs w:val="28"/>
          <w:lang w:eastAsia="lv-LV"/>
        </w:rPr>
        <w:tab/>
        <w:t xml:space="preserve">10. </w:t>
      </w:r>
      <w:r w:rsidRPr="00C5533A">
        <w:rPr>
          <w:rFonts w:ascii="Times New Roman" w:eastAsia="Times New Roman" w:hAnsi="Times New Roman" w:cs="Times New Roman"/>
          <w:sz w:val="24"/>
          <w:szCs w:val="24"/>
        </w:rPr>
        <w:t xml:space="preserve">Administratīvās  nodaļas </w:t>
      </w:r>
      <w:r w:rsidRPr="00C5533A">
        <w:rPr>
          <w:rFonts w:ascii="Times New Roman" w:eastAsia="Times New Roman" w:hAnsi="Times New Roman" w:cs="Times New Roman"/>
          <w:sz w:val="24"/>
          <w:szCs w:val="28"/>
          <w:lang w:eastAsia="lv-LV"/>
        </w:rPr>
        <w:t>uzdevumi</w:t>
      </w:r>
      <w:r w:rsidRPr="00C5533A">
        <w:rPr>
          <w:rFonts w:ascii="Times New Roman" w:eastAsia="Times New Roman" w:hAnsi="Times New Roman" w:cs="Times New Roman"/>
          <w:b/>
          <w:sz w:val="24"/>
          <w:szCs w:val="28"/>
          <w:lang w:eastAsia="lv-LV"/>
        </w:rPr>
        <w:t xml:space="preserve"> </w:t>
      </w:r>
      <w:r w:rsidRPr="00C5533A">
        <w:rPr>
          <w:rFonts w:ascii="Times New Roman" w:eastAsia="Times New Roman" w:hAnsi="Times New Roman" w:cs="Times New Roman"/>
          <w:sz w:val="24"/>
          <w:szCs w:val="28"/>
          <w:lang w:eastAsia="lv-LV"/>
        </w:rPr>
        <w:t>personāla vadībā un personāla lietvedībā:</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10.1. analizēt, novērtēt un pilnveidot pašvaldības personāla vadības dokumentus;</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10.2. nodrošināt personāla lietvedību, izmantojot programmas: DVS “Namejs City” un “KADRI”;</w:t>
      </w:r>
      <w:r w:rsidRPr="00C5533A">
        <w:rPr>
          <w:rFonts w:ascii="Times New Roman" w:eastAsia="Times New Roman" w:hAnsi="Times New Roman" w:cs="Times New Roman"/>
          <w:sz w:val="24"/>
          <w:szCs w:val="28"/>
        </w:rPr>
        <w:tab/>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10.3. sniegt konsultācijas ar personāla vadību saistītiem jautājumiem;</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 xml:space="preserve">10.4. izstrādāt atlīdzības, darba izpildes novērtēšanas, personāla attīstības iekšējo normatīvo aktu projektus, balstoties uz ārējiem normatīvajiem aktiem un starptautiskajām praksēm, un nodrošināt to ieviešanu pašvaldībā; </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10.5. kontrolēt darba tiesisko attiecību un atlīdzību reglamentējošo normatīvo aktu prasību ievērošanu Domes administrācijā un tās struktūrvienībās;</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10.6. koordinēt un sagatavo pašvaldības darbinieku vērtēšanas procesa dokumentāciju, vadīt darbinieku vērtēšanas procesu;</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10.7. piedalīties personāla atlasē, apkopot un analizēt informāciju par personālu un sniegt nepieciešamo informāciju par vakantajiem amatiem;</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10.8. koordinēt pašvaldības darbinieku kvalifikācijas celšanu;</w:t>
      </w:r>
    </w:p>
    <w:p w:rsidR="00C5533A" w:rsidRPr="00C5533A" w:rsidRDefault="00C5533A" w:rsidP="00C5533A">
      <w:pPr>
        <w:tabs>
          <w:tab w:val="left" w:pos="720"/>
        </w:tabs>
        <w:spacing w:after="0" w:line="240" w:lineRule="auto"/>
        <w:jc w:val="both"/>
        <w:rPr>
          <w:rFonts w:ascii="Times New Roman" w:eastAsia="Times New Roman" w:hAnsi="Times New Roman" w:cs="Times New Roman"/>
          <w:sz w:val="24"/>
          <w:szCs w:val="28"/>
        </w:rPr>
      </w:pPr>
      <w:r w:rsidRPr="00C5533A">
        <w:rPr>
          <w:rFonts w:ascii="Times New Roman" w:eastAsia="Times New Roman" w:hAnsi="Times New Roman" w:cs="Times New Roman"/>
          <w:sz w:val="24"/>
          <w:szCs w:val="28"/>
        </w:rPr>
        <w:tab/>
        <w:t>10.9. veikt koordinatora darbu ar ārpakalpojuma sniedzēju darba aizsardzības un ugunsdrošības jomā;</w:t>
      </w:r>
    </w:p>
    <w:p w:rsidR="00C5533A" w:rsidRPr="00C5533A" w:rsidRDefault="00C5533A" w:rsidP="00C5533A">
      <w:pPr>
        <w:tabs>
          <w:tab w:val="left" w:pos="0"/>
        </w:tabs>
        <w:spacing w:after="0" w:line="240" w:lineRule="auto"/>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ab/>
        <w:t>10.10. sagatavot un iesniegt nepieciešamo informāciju VID Zemgales reģionālajai iestādei, atbilstoši likumam ”Par interešu konflikta novēršanu valsts amatpersonu darbībā”.</w:t>
      </w:r>
    </w:p>
    <w:p w:rsidR="00C5533A" w:rsidRPr="00C5533A" w:rsidRDefault="00C5533A" w:rsidP="00C5533A">
      <w:pPr>
        <w:tabs>
          <w:tab w:val="left" w:pos="0"/>
        </w:tabs>
        <w:spacing w:after="0" w:line="240" w:lineRule="auto"/>
        <w:jc w:val="both"/>
        <w:rPr>
          <w:rFonts w:ascii="Times New Roman" w:eastAsia="Times New Roman" w:hAnsi="Times New Roman" w:cs="Times New Roman"/>
          <w:sz w:val="24"/>
          <w:szCs w:val="24"/>
        </w:rPr>
      </w:pPr>
    </w:p>
    <w:p w:rsidR="00C5533A" w:rsidRPr="00C5533A" w:rsidRDefault="00C5533A" w:rsidP="00C5533A">
      <w:pPr>
        <w:tabs>
          <w:tab w:val="left" w:pos="0"/>
        </w:tabs>
        <w:spacing w:after="0" w:line="240" w:lineRule="auto"/>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ab/>
        <w:t>11.</w:t>
      </w:r>
      <w:r w:rsidRPr="00C5533A">
        <w:rPr>
          <w:rFonts w:ascii="Times New Roman" w:eastAsia="Times New Roman" w:hAnsi="Times New Roman" w:cs="Times New Roman"/>
          <w:b/>
          <w:sz w:val="24"/>
          <w:szCs w:val="24"/>
        </w:rPr>
        <w:t xml:space="preserve"> </w:t>
      </w:r>
      <w:r w:rsidRPr="00C5533A">
        <w:rPr>
          <w:rFonts w:ascii="Times New Roman" w:eastAsia="Times New Roman" w:hAnsi="Times New Roman" w:cs="Times New Roman"/>
          <w:sz w:val="24"/>
          <w:szCs w:val="24"/>
        </w:rPr>
        <w:t xml:space="preserve">Administratīvās  nodaļas </w:t>
      </w:r>
      <w:r w:rsidRPr="00C5533A">
        <w:rPr>
          <w:rFonts w:ascii="Times New Roman" w:eastAsia="Times New Roman" w:hAnsi="Times New Roman" w:cs="Times New Roman"/>
          <w:sz w:val="24"/>
          <w:szCs w:val="28"/>
          <w:lang w:eastAsia="lv-LV"/>
        </w:rPr>
        <w:t>uzdevumi</w:t>
      </w:r>
      <w:r w:rsidRPr="00C5533A">
        <w:rPr>
          <w:rFonts w:ascii="Times New Roman" w:eastAsia="Times New Roman" w:hAnsi="Times New Roman" w:cs="Times New Roman"/>
          <w:b/>
          <w:sz w:val="24"/>
          <w:szCs w:val="28"/>
          <w:lang w:eastAsia="lv-LV"/>
        </w:rPr>
        <w:t xml:space="preserve"> </w:t>
      </w:r>
      <w:r w:rsidRPr="00C5533A">
        <w:rPr>
          <w:rFonts w:ascii="Times New Roman" w:eastAsia="Times New Roman" w:hAnsi="Times New Roman" w:cs="Times New Roman"/>
          <w:sz w:val="24"/>
          <w:szCs w:val="24"/>
        </w:rPr>
        <w:t>saimniecības uzturēšanā:</w:t>
      </w:r>
    </w:p>
    <w:p w:rsidR="00C5533A" w:rsidRPr="00C5533A" w:rsidRDefault="00C5533A" w:rsidP="00C5533A">
      <w:pPr>
        <w:tabs>
          <w:tab w:val="left" w:pos="0"/>
        </w:tabs>
        <w:spacing w:after="0" w:line="240" w:lineRule="auto"/>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ab/>
        <w:t>11.1. koordinēt Domes ēkas telpu izmantošanu prezentācijas pasākumu un sēžu vajadzībai;</w:t>
      </w:r>
    </w:p>
    <w:p w:rsidR="00C5533A" w:rsidRPr="00C5533A" w:rsidRDefault="00C5533A" w:rsidP="00C5533A">
      <w:pPr>
        <w:tabs>
          <w:tab w:val="left" w:pos="0"/>
        </w:tabs>
        <w:spacing w:after="0" w:line="240" w:lineRule="auto"/>
        <w:jc w:val="both"/>
        <w:rPr>
          <w:rFonts w:ascii="Times New Roman" w:eastAsia="Times New Roman" w:hAnsi="Times New Roman" w:cs="Times New Roman"/>
          <w:sz w:val="24"/>
          <w:szCs w:val="24"/>
        </w:rPr>
      </w:pPr>
      <w:r w:rsidRPr="00C5533A">
        <w:rPr>
          <w:rFonts w:ascii="Times New Roman" w:eastAsia="Times New Roman" w:hAnsi="Times New Roman" w:cs="Times New Roman"/>
          <w:i/>
          <w:sz w:val="24"/>
          <w:szCs w:val="24"/>
        </w:rPr>
        <w:tab/>
      </w:r>
      <w:r w:rsidRPr="00C5533A">
        <w:rPr>
          <w:rFonts w:ascii="Times New Roman" w:eastAsia="Times New Roman" w:hAnsi="Times New Roman" w:cs="Times New Roman"/>
          <w:sz w:val="24"/>
          <w:szCs w:val="24"/>
        </w:rPr>
        <w:t>11.2.  koordinēt Domes administrācijas autotransporta izmantošanu darba vajadzībai.</w:t>
      </w:r>
    </w:p>
    <w:p w:rsidR="00C5533A" w:rsidRPr="00C5533A" w:rsidRDefault="00C5533A" w:rsidP="00C5533A">
      <w:pPr>
        <w:tabs>
          <w:tab w:val="left" w:pos="0"/>
        </w:tabs>
        <w:spacing w:after="0" w:line="240" w:lineRule="auto"/>
        <w:jc w:val="both"/>
        <w:rPr>
          <w:rFonts w:ascii="Times New Roman" w:eastAsia="Times New Roman" w:hAnsi="Times New Roman" w:cs="Times New Roman"/>
          <w:sz w:val="24"/>
          <w:szCs w:val="24"/>
        </w:rPr>
      </w:pPr>
    </w:p>
    <w:p w:rsidR="00C5533A" w:rsidRPr="00C5533A" w:rsidRDefault="00C5533A" w:rsidP="00C5533A">
      <w:pPr>
        <w:spacing w:after="0" w:line="240" w:lineRule="auto"/>
        <w:ind w:left="696"/>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sz w:val="24"/>
          <w:szCs w:val="24"/>
        </w:rPr>
        <w:tab/>
      </w:r>
      <w:r w:rsidRPr="00C5533A">
        <w:rPr>
          <w:rFonts w:ascii="Times New Roman" w:eastAsia="Times New Roman" w:hAnsi="Times New Roman" w:cs="Times New Roman"/>
          <w:color w:val="000000"/>
          <w:sz w:val="24"/>
          <w:szCs w:val="24"/>
        </w:rPr>
        <w:t>12. Administratīvās nodaļas kompetencē ir:</w:t>
      </w:r>
    </w:p>
    <w:p w:rsidR="00C5533A" w:rsidRPr="00C5533A" w:rsidRDefault="00C5533A" w:rsidP="00C5533A">
      <w:pPr>
        <w:spacing w:after="0" w:line="240" w:lineRule="auto"/>
        <w:ind w:firstLine="696"/>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color w:val="000000"/>
          <w:sz w:val="24"/>
          <w:szCs w:val="24"/>
        </w:rPr>
        <w:t>12.1. pārstāvēt Pašvaldību attiecībās ar valsts un pašvaldību iestādēm, ārvalstu un starptautisko institūciju pārstāvjiem, fiziskām un juridiskām personām Administratīvās nodaļas kompetencē esošajos jautājumos;</w:t>
      </w:r>
    </w:p>
    <w:p w:rsidR="00C5533A" w:rsidRPr="00C5533A" w:rsidRDefault="00C5533A" w:rsidP="00C5533A">
      <w:pPr>
        <w:spacing w:after="0" w:line="240" w:lineRule="auto"/>
        <w:ind w:firstLine="696"/>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color w:val="000000"/>
          <w:sz w:val="24"/>
          <w:szCs w:val="24"/>
        </w:rPr>
        <w:t>12.2. sagatavot administratīvos aktus normatīvajos aktos noteiktajos gadījumos;</w:t>
      </w:r>
    </w:p>
    <w:p w:rsidR="00C5533A" w:rsidRPr="00C5533A" w:rsidRDefault="00C5533A" w:rsidP="00C5533A">
      <w:pPr>
        <w:spacing w:after="0" w:line="240" w:lineRule="auto"/>
        <w:ind w:firstLine="696"/>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color w:val="000000"/>
          <w:sz w:val="24"/>
          <w:szCs w:val="24"/>
        </w:rPr>
        <w:t>12.3. sagatavot lēmuma projektus komisijām, komitejām un Tukuma novada Domes sēdēm atbilstoši Administratīvās nodaļas kompetencei;</w:t>
      </w:r>
    </w:p>
    <w:p w:rsidR="00C5533A" w:rsidRPr="00C5533A" w:rsidRDefault="00C5533A" w:rsidP="00C5533A">
      <w:pPr>
        <w:spacing w:after="0" w:line="240" w:lineRule="auto"/>
        <w:ind w:firstLine="696"/>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color w:val="000000"/>
          <w:sz w:val="24"/>
          <w:szCs w:val="24"/>
        </w:rPr>
        <w:t>12.4. pieprasīt un saņemt normatīvajos aktos noteiktajos gadījumos no Pašvaldības iestādēm, valsts un pašvaldību iestādēm, fiziskām un juridiskām personām informāciju, kas nepieciešama Administratīvās  nodaļas kompetencē esošo jautājumu risināšanai;</w:t>
      </w:r>
    </w:p>
    <w:p w:rsidR="00C5533A" w:rsidRPr="00C5533A" w:rsidRDefault="00C5533A" w:rsidP="00C5533A">
      <w:pPr>
        <w:spacing w:after="0" w:line="240" w:lineRule="auto"/>
        <w:ind w:firstLine="696"/>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color w:val="000000"/>
          <w:sz w:val="24"/>
          <w:szCs w:val="24"/>
        </w:rPr>
        <w:t>12.5. savas nodaļas ietvaros sniegt konsultācijas un metodisko palīdzību;</w:t>
      </w:r>
    </w:p>
    <w:p w:rsidR="00C5533A" w:rsidRPr="00C5533A" w:rsidRDefault="00C5533A" w:rsidP="00C5533A">
      <w:pPr>
        <w:spacing w:after="0" w:line="240" w:lineRule="auto"/>
        <w:ind w:firstLine="696"/>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 xml:space="preserve">12.6. savas </w:t>
      </w:r>
      <w:r w:rsidRPr="00C5533A">
        <w:rPr>
          <w:rFonts w:ascii="Times New Roman" w:eastAsia="Times New Roman" w:hAnsi="Times New Roman" w:cs="Times New Roman"/>
          <w:color w:val="000000"/>
          <w:sz w:val="24"/>
          <w:szCs w:val="24"/>
        </w:rPr>
        <w:t xml:space="preserve">nodaļas ietvaros </w:t>
      </w:r>
      <w:r w:rsidRPr="00C5533A">
        <w:rPr>
          <w:rFonts w:ascii="Times New Roman" w:eastAsia="Times New Roman" w:hAnsi="Times New Roman" w:cs="Times New Roman"/>
          <w:sz w:val="24"/>
          <w:szCs w:val="24"/>
        </w:rPr>
        <w:t>piedalīties Pašvaldības nekustamā īpašuma apsaimniekošanas politikas izstrādē un īstenošanā.</w:t>
      </w:r>
    </w:p>
    <w:p w:rsidR="00C5533A" w:rsidRPr="00C5533A" w:rsidRDefault="00C5533A" w:rsidP="00C5533A">
      <w:pPr>
        <w:spacing w:after="0" w:line="240" w:lineRule="auto"/>
        <w:ind w:firstLine="696"/>
        <w:jc w:val="both"/>
        <w:rPr>
          <w:rFonts w:ascii="Times New Roman" w:eastAsia="Times New Roman" w:hAnsi="Times New Roman" w:cs="Times New Roman"/>
          <w:color w:val="FF0000"/>
          <w:sz w:val="24"/>
          <w:szCs w:val="24"/>
        </w:rPr>
      </w:pPr>
    </w:p>
    <w:p w:rsidR="00C5533A" w:rsidRPr="00C5533A" w:rsidRDefault="00C5533A" w:rsidP="00C5533A">
      <w:pPr>
        <w:spacing w:after="0" w:line="240" w:lineRule="auto"/>
        <w:ind w:firstLine="6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C5533A">
        <w:rPr>
          <w:rFonts w:ascii="Times New Roman" w:eastAsia="Times New Roman" w:hAnsi="Times New Roman" w:cs="Times New Roman"/>
          <w:sz w:val="24"/>
          <w:szCs w:val="24"/>
        </w:rPr>
        <w:t>3.Administratīvās nodaļas tiesības:</w:t>
      </w:r>
    </w:p>
    <w:p w:rsidR="00C5533A" w:rsidRPr="00C5533A" w:rsidRDefault="00C5533A" w:rsidP="00C5533A">
      <w:pPr>
        <w:spacing w:after="0" w:line="240" w:lineRule="auto"/>
        <w:ind w:firstLine="696"/>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13.1. saskaņā ar spēkā esošajiem normatīvajiem aktiem, ir tiesības pieprasīt un saņemt no Pašvaldības pārvaldes struktūrvienībām, valsts un citu pašvaldību institūcijām, kā arī juridiskām un fiziskām personām savu funkciju izpildei nepieciešamo informāciju;</w:t>
      </w:r>
    </w:p>
    <w:p w:rsidR="00C5533A" w:rsidRPr="00C5533A" w:rsidRDefault="00C5533A" w:rsidP="00C5533A">
      <w:pPr>
        <w:spacing w:after="0" w:line="240" w:lineRule="auto"/>
        <w:ind w:firstLine="696"/>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13.2. piedalīties Domes lēmumprojektu izstrādē, aizstāvēt savas nodaļas viedokli darba grupās, komisijās, komitejās un Domes sēdēs;</w:t>
      </w:r>
    </w:p>
    <w:p w:rsidR="00C5533A" w:rsidRPr="00C5533A" w:rsidRDefault="00C5533A" w:rsidP="00C5533A">
      <w:pPr>
        <w:spacing w:after="0" w:line="240" w:lineRule="auto"/>
        <w:ind w:firstLine="696"/>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13.3. bez īpaša pilnvarojuma, uzturēt un attīstīt ikdienas saikni ar valsts un citu pašvaldību institūcijām nodaļas kompetences jautājumos;</w:t>
      </w:r>
    </w:p>
    <w:p w:rsidR="00C5533A" w:rsidRPr="00C5533A" w:rsidRDefault="00C5533A" w:rsidP="00C5533A">
      <w:pPr>
        <w:spacing w:after="0" w:line="240" w:lineRule="auto"/>
        <w:ind w:firstLine="696"/>
        <w:jc w:val="both"/>
        <w:rPr>
          <w:rFonts w:ascii="Times New Roman" w:eastAsia="Times New Roman" w:hAnsi="Times New Roman" w:cs="Times New Roman"/>
          <w:b/>
          <w:bCs/>
          <w:sz w:val="24"/>
          <w:szCs w:val="24"/>
        </w:rPr>
      </w:pPr>
      <w:r w:rsidRPr="00C5533A">
        <w:rPr>
          <w:rFonts w:ascii="Times New Roman" w:eastAsia="Times New Roman" w:hAnsi="Times New Roman" w:cs="Times New Roman"/>
          <w:sz w:val="24"/>
          <w:szCs w:val="24"/>
        </w:rPr>
        <w:t>13.4. sekmēt savas nodaļas darbinieku profesionālās kompetences izaugsmi.</w:t>
      </w:r>
    </w:p>
    <w:p w:rsidR="00C5533A" w:rsidRPr="00C5533A" w:rsidRDefault="00C5533A" w:rsidP="00C5533A">
      <w:pPr>
        <w:spacing w:after="0" w:line="240" w:lineRule="auto"/>
        <w:jc w:val="center"/>
        <w:rPr>
          <w:rFonts w:ascii="Times New Roman" w:eastAsia="Times New Roman" w:hAnsi="Times New Roman" w:cs="Times New Roman"/>
          <w:b/>
          <w:bCs/>
          <w:color w:val="000000"/>
          <w:sz w:val="24"/>
          <w:szCs w:val="24"/>
        </w:rPr>
      </w:pPr>
    </w:p>
    <w:p w:rsidR="00C5533A" w:rsidRPr="00C5533A" w:rsidRDefault="00C5533A" w:rsidP="00C5533A">
      <w:pPr>
        <w:spacing w:after="0" w:line="240" w:lineRule="auto"/>
        <w:jc w:val="center"/>
        <w:rPr>
          <w:rFonts w:ascii="Times New Roman" w:eastAsia="Times New Roman" w:hAnsi="Times New Roman" w:cs="Times New Roman"/>
          <w:b/>
          <w:bCs/>
          <w:color w:val="000000"/>
          <w:sz w:val="24"/>
          <w:szCs w:val="24"/>
        </w:rPr>
      </w:pPr>
      <w:r w:rsidRPr="00C5533A">
        <w:rPr>
          <w:rFonts w:ascii="Times New Roman" w:eastAsia="Times New Roman" w:hAnsi="Times New Roman" w:cs="Times New Roman"/>
          <w:b/>
          <w:bCs/>
          <w:color w:val="000000"/>
          <w:sz w:val="24"/>
          <w:szCs w:val="24"/>
        </w:rPr>
        <w:t>III. Administratīvās nodaļas struktūra, darba organizācija un amatpersonu kompetence</w:t>
      </w:r>
    </w:p>
    <w:p w:rsidR="00C5533A" w:rsidRPr="00C5533A" w:rsidRDefault="00C5533A" w:rsidP="00C5533A">
      <w:pPr>
        <w:spacing w:after="0" w:line="240" w:lineRule="auto"/>
        <w:ind w:firstLine="720"/>
        <w:jc w:val="both"/>
        <w:rPr>
          <w:rFonts w:ascii="Times New Roman" w:eastAsia="Times New Roman" w:hAnsi="Times New Roman" w:cs="Times New Roman"/>
          <w:color w:val="000000"/>
          <w:sz w:val="24"/>
          <w:szCs w:val="24"/>
        </w:rPr>
      </w:pP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color w:val="000000"/>
          <w:sz w:val="24"/>
          <w:szCs w:val="24"/>
        </w:rPr>
        <w:t xml:space="preserve">14. Administratīvās nodaļas iekšējo organizatorisko struktūru apstiprina Tukuma novada Dome. Administratīvās nodaļas darbu organizē un vada Administratīvās nodaļas vadītājs </w:t>
      </w:r>
      <w:r w:rsidRPr="00C5533A">
        <w:rPr>
          <w:rFonts w:ascii="Times New Roman" w:eastAsia="Times New Roman" w:hAnsi="Times New Roman" w:cs="Times New Roman"/>
          <w:sz w:val="24"/>
          <w:szCs w:val="24"/>
        </w:rPr>
        <w:t>(tā prombūtnes laikā to aizvieto personāla vadītājs), kuru ieceļ amatā un atbrīvo no amata Tukuma novada pašvaldības izpilddirektors, saskaņojot ar Domes priekšsēdētāju.</w:t>
      </w:r>
    </w:p>
    <w:p w:rsidR="00C5533A" w:rsidRPr="00C5533A" w:rsidRDefault="00C5533A" w:rsidP="00C5533A">
      <w:pPr>
        <w:spacing w:after="0" w:line="240" w:lineRule="auto"/>
        <w:ind w:firstLine="720"/>
        <w:jc w:val="both"/>
        <w:rPr>
          <w:rFonts w:ascii="Times New Roman" w:eastAsia="Times New Roman" w:hAnsi="Times New Roman" w:cs="Times New Roman"/>
          <w:color w:val="000000"/>
          <w:sz w:val="24"/>
          <w:szCs w:val="24"/>
        </w:rPr>
      </w:pPr>
    </w:p>
    <w:p w:rsidR="00C5533A" w:rsidRPr="00C5533A" w:rsidRDefault="00C5533A" w:rsidP="00C5533A">
      <w:pPr>
        <w:spacing w:after="0" w:line="240" w:lineRule="auto"/>
        <w:ind w:firstLine="720"/>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color w:val="000000"/>
          <w:sz w:val="24"/>
          <w:szCs w:val="24"/>
        </w:rPr>
        <w:t xml:space="preserve">15. Administratīvās nodaļas vadītājs: </w:t>
      </w:r>
    </w:p>
    <w:p w:rsidR="00C5533A" w:rsidRPr="00C5533A" w:rsidRDefault="00C5533A" w:rsidP="00C5533A">
      <w:pPr>
        <w:spacing w:after="0" w:line="240" w:lineRule="auto"/>
        <w:ind w:firstLine="720"/>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color w:val="000000"/>
          <w:sz w:val="24"/>
          <w:szCs w:val="24"/>
        </w:rPr>
        <w:t xml:space="preserve">15.1. </w:t>
      </w:r>
      <w:r w:rsidRPr="00C5533A">
        <w:rPr>
          <w:rFonts w:ascii="Times New Roman" w:eastAsia="Times New Roman" w:hAnsi="Times New Roman" w:cs="Times New Roman"/>
          <w:sz w:val="24"/>
          <w:szCs w:val="24"/>
        </w:rPr>
        <w:t xml:space="preserve">vada </w:t>
      </w:r>
      <w:r w:rsidRPr="00C5533A">
        <w:rPr>
          <w:rFonts w:ascii="Times New Roman" w:eastAsia="Times New Roman" w:hAnsi="Times New Roman" w:cs="Times New Roman"/>
          <w:color w:val="000000"/>
          <w:sz w:val="24"/>
          <w:szCs w:val="24"/>
        </w:rPr>
        <w:t xml:space="preserve">Administratīvās nodaļu un ir personīgi atbildīgs par tās darbību, ir tieši pakļauts Tukuma novada pašvaldības izpilddirektoram; </w:t>
      </w:r>
    </w:p>
    <w:p w:rsidR="00C5533A" w:rsidRPr="00C5533A" w:rsidRDefault="00C5533A" w:rsidP="00C5533A">
      <w:pPr>
        <w:spacing w:after="0" w:line="240" w:lineRule="auto"/>
        <w:ind w:firstLine="720"/>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color w:val="000000"/>
          <w:sz w:val="24"/>
          <w:szCs w:val="24"/>
        </w:rPr>
        <w:t>15.2. bez īpaša pilnvarojuma pārstāv Administratīvo nodaļu;</w:t>
      </w:r>
    </w:p>
    <w:p w:rsidR="00C5533A" w:rsidRPr="00C5533A" w:rsidRDefault="00C5533A" w:rsidP="00C5533A">
      <w:pPr>
        <w:spacing w:after="0" w:line="240" w:lineRule="auto"/>
        <w:ind w:firstLine="720"/>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sz w:val="24"/>
          <w:szCs w:val="24"/>
        </w:rPr>
        <w:t xml:space="preserve">15.3. piedalās Domes un komiteju sēdēs, nepieciešamības gadījumā nodrošina </w:t>
      </w:r>
      <w:r w:rsidRPr="00C5533A">
        <w:rPr>
          <w:rFonts w:ascii="Times New Roman" w:eastAsia="Times New Roman" w:hAnsi="Times New Roman" w:cs="Times New Roman"/>
          <w:color w:val="000000"/>
          <w:sz w:val="24"/>
          <w:szCs w:val="24"/>
        </w:rPr>
        <w:t>Administratīvās</w:t>
      </w:r>
      <w:r w:rsidRPr="00C5533A">
        <w:rPr>
          <w:rFonts w:ascii="Times New Roman" w:eastAsia="Times New Roman" w:hAnsi="Times New Roman" w:cs="Times New Roman"/>
          <w:sz w:val="24"/>
          <w:szCs w:val="24"/>
        </w:rPr>
        <w:t xml:space="preserve"> nodaļas darbinieku piedalīšanos komisiju, komiteju un Domes sēdēs;</w:t>
      </w:r>
    </w:p>
    <w:p w:rsidR="00C5533A" w:rsidRPr="00C5533A" w:rsidRDefault="00C5533A" w:rsidP="00C5533A">
      <w:pPr>
        <w:spacing w:after="0" w:line="240" w:lineRule="auto"/>
        <w:ind w:firstLine="720"/>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color w:val="000000"/>
          <w:sz w:val="24"/>
          <w:szCs w:val="24"/>
        </w:rPr>
        <w:t>15.4. atbild par Administratīvās nodaļas darbības nodrošināšanu un savlaicīgu deleģēto funkciju izpildi;</w:t>
      </w:r>
    </w:p>
    <w:p w:rsidR="00C5533A" w:rsidRPr="00C5533A" w:rsidRDefault="00C5533A" w:rsidP="00C5533A">
      <w:pPr>
        <w:tabs>
          <w:tab w:val="left" w:pos="0"/>
        </w:tabs>
        <w:spacing w:after="0" w:line="240" w:lineRule="auto"/>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ab/>
        <w:t xml:space="preserve">15.5. atbild par iepirkumu procedūras ievērošanu </w:t>
      </w:r>
      <w:r w:rsidRPr="00C5533A">
        <w:rPr>
          <w:rFonts w:ascii="Times New Roman" w:eastAsia="Times New Roman" w:hAnsi="Times New Roman" w:cs="Times New Roman"/>
          <w:color w:val="000000"/>
          <w:sz w:val="24"/>
          <w:szCs w:val="24"/>
        </w:rPr>
        <w:t>Administratīvās</w:t>
      </w:r>
      <w:r w:rsidRPr="00C5533A">
        <w:rPr>
          <w:rFonts w:ascii="Times New Roman" w:eastAsia="Times New Roman" w:hAnsi="Times New Roman" w:cs="Times New Roman"/>
          <w:sz w:val="24"/>
          <w:szCs w:val="24"/>
        </w:rPr>
        <w:t xml:space="preserve"> nodaļas pārziņā nodoto budžeta līdzekļu izlietošanā; </w:t>
      </w:r>
    </w:p>
    <w:p w:rsidR="00C5533A" w:rsidRPr="00C5533A" w:rsidRDefault="00C5533A" w:rsidP="00C5533A">
      <w:pPr>
        <w:spacing w:after="0" w:line="240" w:lineRule="auto"/>
        <w:ind w:firstLine="720"/>
        <w:jc w:val="both"/>
        <w:rPr>
          <w:rFonts w:ascii="Times New Roman" w:eastAsia="Times New Roman" w:hAnsi="Times New Roman" w:cs="Times New Roman"/>
          <w:color w:val="000000"/>
          <w:sz w:val="24"/>
          <w:szCs w:val="24"/>
        </w:rPr>
      </w:pPr>
      <w:r w:rsidRPr="00C5533A">
        <w:rPr>
          <w:rFonts w:ascii="Times New Roman" w:eastAsia="Times New Roman" w:hAnsi="Times New Roman" w:cs="Times New Roman"/>
          <w:color w:val="000000"/>
          <w:sz w:val="24"/>
          <w:szCs w:val="24"/>
        </w:rPr>
        <w:t>15.6. nosaka Administratīvās nodaļas darbinieku amata pienākumus, kā arī prasa atbildību par to izpildi;</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15.7. nodrošina Domes administrācijas (koda 01.110/1.1 un koda 01.110/1.1.2.) budžeta pieprasījuma izstrādi;</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 xml:space="preserve">15.8. rīkojas ar </w:t>
      </w:r>
      <w:r w:rsidRPr="00C5533A">
        <w:rPr>
          <w:rFonts w:ascii="Times New Roman" w:eastAsia="Times New Roman" w:hAnsi="Times New Roman" w:cs="Times New Roman"/>
          <w:color w:val="000000"/>
          <w:sz w:val="24"/>
          <w:szCs w:val="24"/>
        </w:rPr>
        <w:t xml:space="preserve">Administratīvās </w:t>
      </w:r>
      <w:r w:rsidRPr="00C5533A">
        <w:rPr>
          <w:rFonts w:ascii="Times New Roman" w:eastAsia="Times New Roman" w:hAnsi="Times New Roman" w:cs="Times New Roman"/>
          <w:sz w:val="24"/>
          <w:szCs w:val="24"/>
        </w:rPr>
        <w:t xml:space="preserve">nodaļas mantu un finanšu līdzekļiem, nodrošina </w:t>
      </w:r>
      <w:r w:rsidRPr="00C5533A">
        <w:rPr>
          <w:rFonts w:ascii="Times New Roman" w:eastAsia="Times New Roman" w:hAnsi="Times New Roman" w:cs="Times New Roman"/>
          <w:color w:val="000000"/>
          <w:sz w:val="24"/>
          <w:szCs w:val="24"/>
        </w:rPr>
        <w:t xml:space="preserve">Administratīvās </w:t>
      </w:r>
      <w:r w:rsidRPr="00C5533A">
        <w:rPr>
          <w:rFonts w:ascii="Times New Roman" w:eastAsia="Times New Roman" w:hAnsi="Times New Roman" w:cs="Times New Roman"/>
          <w:sz w:val="24"/>
          <w:szCs w:val="24"/>
        </w:rPr>
        <w:t xml:space="preserve">nodaļas materiālo vērtību saglabāšanu; </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 xml:space="preserve">15.9. ievērojot konkrēto padotības formu, dod rakstiskus, mutiskus rīkojumus </w:t>
      </w:r>
      <w:r w:rsidRPr="00C5533A">
        <w:rPr>
          <w:rFonts w:ascii="Times New Roman" w:eastAsia="Times New Roman" w:hAnsi="Times New Roman" w:cs="Times New Roman"/>
          <w:color w:val="000000"/>
          <w:sz w:val="24"/>
          <w:szCs w:val="24"/>
        </w:rPr>
        <w:t>Administratīvās</w:t>
      </w:r>
      <w:r w:rsidRPr="00C5533A">
        <w:rPr>
          <w:rFonts w:ascii="Times New Roman" w:eastAsia="Times New Roman" w:hAnsi="Times New Roman" w:cs="Times New Roman"/>
          <w:sz w:val="24"/>
          <w:szCs w:val="24"/>
        </w:rPr>
        <w:t xml:space="preserve"> nodaļas darbiniekiem, ciktāl ārējos normatīvajos aktos nav noteikts citādi;</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15.10. paraksta šādus sarakstes dokumentus ar fiziskām un juridiskām personām:</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15.10.1. paziņojumus, pavadvēstules par Domes komisiju, komiteju, kā arī Domes pieņemtajiem lēmumiem;</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15.10.2. pieprasījumus par papildus dokumentu iesniegšanu, ja tie nepieciešami sakarā ar saņemtā iesnieguma vai lietas izskatīšanu;</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 xml:space="preserve">15.10.3. izziņas </w:t>
      </w:r>
      <w:r w:rsidRPr="00C5533A">
        <w:rPr>
          <w:rFonts w:ascii="Times New Roman" w:eastAsia="Times New Roman" w:hAnsi="Times New Roman" w:cs="Times New Roman"/>
          <w:color w:val="000000"/>
          <w:sz w:val="24"/>
          <w:szCs w:val="24"/>
        </w:rPr>
        <w:t>Administratīvās</w:t>
      </w:r>
      <w:r w:rsidRPr="00C5533A">
        <w:rPr>
          <w:rFonts w:ascii="Times New Roman" w:eastAsia="Times New Roman" w:hAnsi="Times New Roman" w:cs="Times New Roman"/>
          <w:sz w:val="24"/>
          <w:szCs w:val="24"/>
        </w:rPr>
        <w:t xml:space="preserve"> nodaļas kompetencē esošos jautājumos.</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 xml:space="preserve">16. Bez atbilstoša Domes pilnvarojuma, </w:t>
      </w:r>
      <w:r w:rsidRPr="00C5533A">
        <w:rPr>
          <w:rFonts w:ascii="Times New Roman" w:eastAsia="Times New Roman" w:hAnsi="Times New Roman" w:cs="Times New Roman"/>
          <w:color w:val="000000"/>
          <w:sz w:val="24"/>
          <w:szCs w:val="24"/>
        </w:rPr>
        <w:t>Administratīvās</w:t>
      </w:r>
      <w:r w:rsidRPr="00C5533A">
        <w:rPr>
          <w:rFonts w:ascii="Times New Roman" w:eastAsia="Times New Roman" w:hAnsi="Times New Roman" w:cs="Times New Roman"/>
          <w:sz w:val="24"/>
          <w:szCs w:val="24"/>
        </w:rPr>
        <w:t xml:space="preserve"> nodaļas darbinieki nav tiesīgi publiskot informāciju, kas viņiem kļuvusi zināma, pildot darba pienākumus, kā arī bez īpaša pilnvarojuma Domes vārdā paust viedokli, sniedzot informāciju plašsaziņas līdzekļiem.</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 xml:space="preserve">17. </w:t>
      </w:r>
      <w:r w:rsidRPr="00C5533A">
        <w:rPr>
          <w:rFonts w:ascii="Times New Roman" w:eastAsia="Times New Roman" w:hAnsi="Times New Roman" w:cs="Times New Roman"/>
          <w:color w:val="000000"/>
          <w:sz w:val="24"/>
          <w:szCs w:val="24"/>
        </w:rPr>
        <w:t>Administratīvās</w:t>
      </w:r>
      <w:r w:rsidRPr="00C5533A">
        <w:rPr>
          <w:rFonts w:ascii="Times New Roman" w:eastAsia="Times New Roman" w:hAnsi="Times New Roman" w:cs="Times New Roman"/>
          <w:sz w:val="24"/>
          <w:szCs w:val="24"/>
        </w:rPr>
        <w:t xml:space="preserve"> nodaļas rīcībā esošo publiski pieejamo informāciju darbinieki ir tiesīgi publiskot Domes noteiktajā kārtībā.</w:t>
      </w:r>
    </w:p>
    <w:p w:rsidR="00C5533A" w:rsidRPr="00C5533A" w:rsidRDefault="00C5533A" w:rsidP="00C5533A">
      <w:pPr>
        <w:spacing w:after="0" w:line="240" w:lineRule="auto"/>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ab/>
      </w:r>
    </w:p>
    <w:p w:rsidR="00C5533A" w:rsidRPr="00C5533A" w:rsidRDefault="00C5533A" w:rsidP="00C5533A">
      <w:pPr>
        <w:spacing w:after="0" w:line="240" w:lineRule="auto"/>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br w:type="page"/>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lastRenderedPageBreak/>
        <w:t>18. Administratīvajā nodaļā ir šādi darbinieki:</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18.1. nodaļas vadītājs – 1 (kods pēc profesiju klasifikatora 1213 23);</w:t>
      </w:r>
    </w:p>
    <w:p w:rsidR="00C5533A" w:rsidRPr="00C5533A" w:rsidRDefault="00C5533A" w:rsidP="00C5533A">
      <w:pPr>
        <w:spacing w:after="0" w:line="240" w:lineRule="auto"/>
        <w:ind w:firstLine="720"/>
        <w:jc w:val="both"/>
        <w:rPr>
          <w:rFonts w:ascii="Times New Roman" w:eastAsia="Times New Roman" w:hAnsi="Times New Roman" w:cs="Times New Roman"/>
          <w:sz w:val="24"/>
          <w:szCs w:val="24"/>
        </w:rPr>
      </w:pPr>
      <w:r w:rsidRPr="00C5533A">
        <w:rPr>
          <w:rFonts w:ascii="Times New Roman" w:eastAsia="Times New Roman" w:hAnsi="Times New Roman" w:cs="Times New Roman"/>
          <w:sz w:val="24"/>
          <w:szCs w:val="24"/>
        </w:rPr>
        <w:t>18.2. personāla vadītājs – 1 ( kods pēc profesiju klasifikatora 2423 03);</w:t>
      </w:r>
    </w:p>
    <w:p w:rsidR="00C5533A" w:rsidRPr="00C5533A" w:rsidRDefault="00C5533A" w:rsidP="00C5533A">
      <w:pPr>
        <w:tabs>
          <w:tab w:val="left" w:pos="0"/>
          <w:tab w:val="center" w:pos="4153"/>
          <w:tab w:val="right" w:pos="8306"/>
        </w:tabs>
        <w:spacing w:after="0" w:line="240" w:lineRule="auto"/>
        <w:jc w:val="both"/>
        <w:rPr>
          <w:rFonts w:ascii="Times New Roman" w:eastAsia="Calibri" w:hAnsi="Times New Roman" w:cs="Times New Roman"/>
          <w:sz w:val="24"/>
          <w:szCs w:val="24"/>
        </w:rPr>
      </w:pPr>
      <w:r w:rsidRPr="00C5533A">
        <w:rPr>
          <w:rFonts w:ascii="Times New Roman" w:eastAsia="Calibri" w:hAnsi="Times New Roman" w:cs="Times New Roman"/>
          <w:sz w:val="24"/>
          <w:szCs w:val="24"/>
        </w:rPr>
        <w:tab/>
        <w:t>18.3. pārvaldes sekretārs – 1 (kods pēc profesiju klasifikatora 3343 01);</w:t>
      </w:r>
    </w:p>
    <w:p w:rsidR="00C5533A" w:rsidRPr="00C5533A" w:rsidRDefault="00C5533A" w:rsidP="00C5533A">
      <w:pPr>
        <w:tabs>
          <w:tab w:val="left" w:pos="0"/>
          <w:tab w:val="center" w:pos="4153"/>
          <w:tab w:val="right" w:pos="8306"/>
        </w:tabs>
        <w:spacing w:after="0" w:line="240" w:lineRule="auto"/>
        <w:ind w:left="720"/>
        <w:jc w:val="both"/>
        <w:rPr>
          <w:rFonts w:ascii="Times New Roman" w:eastAsia="Calibri" w:hAnsi="Times New Roman" w:cs="Times New Roman"/>
          <w:sz w:val="24"/>
          <w:szCs w:val="24"/>
        </w:rPr>
      </w:pPr>
      <w:r w:rsidRPr="00C5533A">
        <w:rPr>
          <w:rFonts w:ascii="Times New Roman" w:eastAsia="Calibri" w:hAnsi="Times New Roman" w:cs="Times New Roman"/>
          <w:sz w:val="24"/>
          <w:szCs w:val="24"/>
        </w:rPr>
        <w:t>18.4. komiteju un domes sēžu sekretārs -1 (kods pēc profesiju klasifikatora 3343 48);</w:t>
      </w:r>
    </w:p>
    <w:p w:rsidR="00C5533A" w:rsidRPr="00C5533A" w:rsidRDefault="00C5533A" w:rsidP="00C5533A">
      <w:pPr>
        <w:tabs>
          <w:tab w:val="left" w:pos="0"/>
        </w:tabs>
        <w:spacing w:after="0" w:line="240" w:lineRule="auto"/>
        <w:jc w:val="both"/>
        <w:rPr>
          <w:rFonts w:ascii="Times New Roman" w:eastAsia="Calibri" w:hAnsi="Times New Roman" w:cs="Times New Roman"/>
          <w:sz w:val="24"/>
          <w:szCs w:val="24"/>
        </w:rPr>
      </w:pPr>
      <w:r w:rsidRPr="00C5533A">
        <w:rPr>
          <w:rFonts w:ascii="Times New Roman" w:eastAsia="Calibri" w:hAnsi="Times New Roman" w:cs="Times New Roman"/>
          <w:sz w:val="24"/>
          <w:szCs w:val="24"/>
        </w:rPr>
        <w:tab/>
        <w:t>18.5. lietvedis - Administratīvās komisijas sekretārs – 1 (kods pēc profesiju klasifikatora 3341 04);</w:t>
      </w:r>
    </w:p>
    <w:p w:rsidR="00C5533A" w:rsidRPr="00C5533A" w:rsidRDefault="00C5533A" w:rsidP="00C5533A">
      <w:pPr>
        <w:tabs>
          <w:tab w:val="left" w:pos="0"/>
          <w:tab w:val="center" w:pos="4153"/>
          <w:tab w:val="right" w:pos="8306"/>
        </w:tabs>
        <w:spacing w:after="0" w:line="240" w:lineRule="auto"/>
        <w:ind w:left="720"/>
        <w:jc w:val="both"/>
        <w:rPr>
          <w:rFonts w:ascii="Times New Roman" w:eastAsia="Calibri" w:hAnsi="Times New Roman" w:cs="Times New Roman"/>
          <w:sz w:val="24"/>
          <w:szCs w:val="24"/>
        </w:rPr>
      </w:pPr>
      <w:r w:rsidRPr="00C5533A">
        <w:rPr>
          <w:rFonts w:ascii="Times New Roman" w:eastAsia="Calibri" w:hAnsi="Times New Roman" w:cs="Times New Roman"/>
          <w:sz w:val="24"/>
          <w:szCs w:val="24"/>
        </w:rPr>
        <w:t>18.6. lietvedis – 1 ( kods pēc profesiju klasifikatora 3341 04);</w:t>
      </w:r>
    </w:p>
    <w:p w:rsidR="00C5533A" w:rsidRPr="00C5533A" w:rsidRDefault="00C5533A" w:rsidP="00C5533A">
      <w:pPr>
        <w:tabs>
          <w:tab w:val="left" w:pos="0"/>
          <w:tab w:val="center" w:pos="4153"/>
          <w:tab w:val="right" w:pos="8306"/>
        </w:tabs>
        <w:spacing w:after="0" w:line="240" w:lineRule="auto"/>
        <w:ind w:left="720"/>
        <w:jc w:val="both"/>
        <w:rPr>
          <w:rFonts w:ascii="Times New Roman" w:eastAsia="Calibri" w:hAnsi="Times New Roman" w:cs="Times New Roman"/>
          <w:sz w:val="24"/>
          <w:szCs w:val="24"/>
        </w:rPr>
      </w:pPr>
      <w:r w:rsidRPr="00C5533A">
        <w:rPr>
          <w:rFonts w:ascii="Times New Roman" w:eastAsia="Calibri" w:hAnsi="Times New Roman" w:cs="Times New Roman"/>
          <w:sz w:val="24"/>
          <w:szCs w:val="24"/>
        </w:rPr>
        <w:t>18.7. lietvedis - galvenais arhivārs - 1 (kods 3341 04);</w:t>
      </w:r>
    </w:p>
    <w:p w:rsidR="00C5533A" w:rsidRDefault="00C5533A" w:rsidP="00C5533A">
      <w:pPr>
        <w:tabs>
          <w:tab w:val="left" w:pos="0"/>
          <w:tab w:val="center" w:pos="4153"/>
          <w:tab w:val="right" w:pos="8306"/>
        </w:tabs>
        <w:spacing w:after="0" w:line="240" w:lineRule="auto"/>
        <w:ind w:left="720"/>
        <w:jc w:val="both"/>
        <w:rPr>
          <w:rFonts w:ascii="Times New Roman" w:eastAsia="Calibri" w:hAnsi="Times New Roman" w:cs="Times New Roman"/>
          <w:sz w:val="24"/>
          <w:szCs w:val="24"/>
        </w:rPr>
      </w:pPr>
      <w:r w:rsidRPr="00C5533A">
        <w:rPr>
          <w:rFonts w:ascii="Times New Roman" w:eastAsia="Calibri" w:hAnsi="Times New Roman" w:cs="Times New Roman"/>
          <w:sz w:val="24"/>
          <w:szCs w:val="24"/>
        </w:rPr>
        <w:t>18.8. klientu apkalpošanas speciālists – 3 (kods pēc p</w:t>
      </w:r>
      <w:r>
        <w:rPr>
          <w:rFonts w:ascii="Times New Roman" w:eastAsia="Calibri" w:hAnsi="Times New Roman" w:cs="Times New Roman"/>
          <w:sz w:val="24"/>
          <w:szCs w:val="24"/>
        </w:rPr>
        <w:t>rofesiju klasifikatora 4222 07);</w:t>
      </w:r>
    </w:p>
    <w:p w:rsidR="00C5533A" w:rsidRDefault="00C5533A" w:rsidP="00C5533A">
      <w:pPr>
        <w:tabs>
          <w:tab w:val="left" w:pos="0"/>
          <w:tab w:val="center" w:pos="4153"/>
          <w:tab w:val="right" w:pos="8306"/>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18.9. klientu apkalpošanas vadītājs – 1 (kods pēc profesiju klasifikatora 1219 11).</w:t>
      </w:r>
    </w:p>
    <w:p w:rsidR="00C5533A" w:rsidRPr="00C5533A" w:rsidRDefault="00C5533A" w:rsidP="00C5533A">
      <w:pPr>
        <w:tabs>
          <w:tab w:val="left" w:pos="0"/>
          <w:tab w:val="center" w:pos="4153"/>
          <w:tab w:val="right" w:pos="8306"/>
        </w:tabs>
        <w:spacing w:after="0" w:line="240" w:lineRule="auto"/>
        <w:ind w:left="720"/>
        <w:jc w:val="right"/>
        <w:rPr>
          <w:rFonts w:ascii="Times New Roman" w:eastAsia="Calibri" w:hAnsi="Times New Roman" w:cs="Times New Roman"/>
          <w:i/>
          <w:sz w:val="20"/>
          <w:szCs w:val="20"/>
        </w:rPr>
      </w:pPr>
      <w:r w:rsidRPr="00C5533A">
        <w:rPr>
          <w:rFonts w:ascii="Times New Roman" w:eastAsia="Calibri" w:hAnsi="Times New Roman" w:cs="Times New Roman"/>
          <w:i/>
          <w:sz w:val="20"/>
          <w:szCs w:val="20"/>
        </w:rPr>
        <w:t>Ar grozījumiem, kas izdarīti ar Tukuma novada Domes 27.09.2018. lēmumu (prot.Nr.21, 7.§.)</w:t>
      </w:r>
    </w:p>
    <w:p w:rsidR="00C5533A" w:rsidRPr="00C5533A" w:rsidRDefault="00C5533A" w:rsidP="00C5533A">
      <w:pPr>
        <w:tabs>
          <w:tab w:val="left" w:pos="0"/>
          <w:tab w:val="center" w:pos="4153"/>
          <w:tab w:val="right" w:pos="8306"/>
        </w:tabs>
        <w:spacing w:after="0" w:line="240" w:lineRule="auto"/>
        <w:jc w:val="both"/>
        <w:rPr>
          <w:rFonts w:ascii="Times New Roman" w:eastAsia="Calibri" w:hAnsi="Times New Roman" w:cs="Times New Roman"/>
          <w:color w:val="000000"/>
          <w:sz w:val="24"/>
          <w:szCs w:val="24"/>
        </w:rPr>
      </w:pPr>
      <w:r w:rsidRPr="00C5533A">
        <w:rPr>
          <w:rFonts w:ascii="Times New Roman" w:eastAsia="Calibri" w:hAnsi="Times New Roman" w:cs="Times New Roman"/>
          <w:i/>
          <w:color w:val="000000"/>
          <w:sz w:val="24"/>
          <w:szCs w:val="24"/>
        </w:rPr>
        <w:tab/>
      </w:r>
    </w:p>
    <w:p w:rsidR="00C5533A" w:rsidRPr="00C5533A" w:rsidRDefault="00C5533A" w:rsidP="00C5533A">
      <w:pPr>
        <w:tabs>
          <w:tab w:val="left" w:pos="720"/>
          <w:tab w:val="center" w:pos="4153"/>
          <w:tab w:val="right" w:pos="8306"/>
        </w:tabs>
        <w:spacing w:after="0" w:line="240" w:lineRule="auto"/>
        <w:jc w:val="center"/>
        <w:rPr>
          <w:rFonts w:ascii="Times New Roman" w:eastAsia="Calibri" w:hAnsi="Times New Roman" w:cs="Times New Roman"/>
          <w:b/>
          <w:sz w:val="24"/>
          <w:szCs w:val="24"/>
        </w:rPr>
      </w:pPr>
      <w:r w:rsidRPr="00C5533A">
        <w:rPr>
          <w:rFonts w:ascii="Times New Roman" w:eastAsia="Calibri" w:hAnsi="Times New Roman" w:cs="Times New Roman"/>
          <w:b/>
          <w:sz w:val="24"/>
          <w:szCs w:val="24"/>
        </w:rPr>
        <w:t>IV Noslēguma jautājums</w:t>
      </w:r>
    </w:p>
    <w:p w:rsidR="00C5533A" w:rsidRPr="00C5533A" w:rsidRDefault="00C5533A" w:rsidP="00C5533A">
      <w:pPr>
        <w:tabs>
          <w:tab w:val="left" w:pos="720"/>
          <w:tab w:val="center" w:pos="4153"/>
          <w:tab w:val="right" w:pos="8306"/>
        </w:tabs>
        <w:spacing w:after="0" w:line="240" w:lineRule="auto"/>
        <w:jc w:val="both"/>
        <w:rPr>
          <w:rFonts w:ascii="Times New Roman" w:eastAsia="Calibri" w:hAnsi="Times New Roman" w:cs="Times New Roman"/>
          <w:sz w:val="24"/>
          <w:szCs w:val="24"/>
        </w:rPr>
      </w:pPr>
    </w:p>
    <w:p w:rsidR="00C5533A" w:rsidRPr="00C5533A" w:rsidRDefault="00C5533A" w:rsidP="00C5533A">
      <w:pPr>
        <w:tabs>
          <w:tab w:val="left" w:pos="720"/>
          <w:tab w:val="center" w:pos="4153"/>
          <w:tab w:val="right" w:pos="8306"/>
        </w:tabs>
        <w:spacing w:after="0" w:line="240" w:lineRule="auto"/>
        <w:jc w:val="both"/>
        <w:rPr>
          <w:rFonts w:ascii="Times New Roman" w:eastAsia="Calibri" w:hAnsi="Times New Roman" w:cs="Times New Roman"/>
          <w:sz w:val="24"/>
          <w:szCs w:val="24"/>
        </w:rPr>
      </w:pPr>
      <w:r w:rsidRPr="00C5533A">
        <w:rPr>
          <w:rFonts w:ascii="Times New Roman" w:eastAsia="Calibri" w:hAnsi="Times New Roman" w:cs="Times New Roman"/>
          <w:sz w:val="24"/>
          <w:szCs w:val="24"/>
        </w:rPr>
        <w:tab/>
        <w:t>19. Nolikums stājas spēkā 2018.gada 1.februārī.</w:t>
      </w:r>
    </w:p>
    <w:p w:rsidR="00DC5B1A" w:rsidRDefault="00DC5B1A" w:rsidP="00DC5B1A">
      <w:pPr>
        <w:spacing w:after="0" w:line="240" w:lineRule="auto"/>
        <w:ind w:right="284"/>
        <w:jc w:val="both"/>
        <w:rPr>
          <w:rFonts w:ascii="Times New Roman" w:eastAsia="Calibri" w:hAnsi="Times New Roman" w:cs="Times New Roman"/>
          <w:i/>
          <w:iCs/>
          <w:sz w:val="24"/>
          <w:szCs w:val="24"/>
        </w:rPr>
      </w:pPr>
    </w:p>
    <w:p w:rsidR="00C5533A" w:rsidRPr="007A2F76" w:rsidRDefault="00C5533A" w:rsidP="00DC5B1A">
      <w:pPr>
        <w:spacing w:after="0" w:line="240" w:lineRule="auto"/>
        <w:ind w:right="284"/>
        <w:jc w:val="both"/>
        <w:rPr>
          <w:rFonts w:ascii="Times New Roman" w:eastAsia="Calibri" w:hAnsi="Times New Roman" w:cs="Times New Roman"/>
          <w:i/>
          <w:iCs/>
          <w:sz w:val="24"/>
          <w:szCs w:val="24"/>
        </w:rPr>
      </w:pPr>
    </w:p>
    <w:p w:rsidR="00DC5B1A" w:rsidRDefault="00DC5B1A" w:rsidP="00DC5B1A">
      <w:pPr>
        <w:suppressAutoHyphens/>
        <w:autoSpaceDN w:val="0"/>
        <w:spacing w:after="0" w:line="240" w:lineRule="auto"/>
        <w:ind w:right="-1"/>
        <w:jc w:val="both"/>
        <w:textAlignment w:val="baseline"/>
        <w:rPr>
          <w:rFonts w:ascii="Times New Roman" w:eastAsia="Calibri" w:hAnsi="Times New Roman" w:cs="Times New Roman"/>
          <w:iCs/>
          <w:sz w:val="24"/>
          <w:szCs w:val="24"/>
        </w:rPr>
      </w:pPr>
      <w:r w:rsidRPr="007A2F76">
        <w:rPr>
          <w:rFonts w:ascii="Times New Roman" w:eastAsia="Calibri" w:hAnsi="Times New Roman" w:cs="Times New Roman"/>
          <w:iCs/>
          <w:sz w:val="24"/>
          <w:szCs w:val="24"/>
        </w:rPr>
        <w:t xml:space="preserve">Domes priekšsēdētājs </w:t>
      </w:r>
      <w:r w:rsidRPr="007A2F76">
        <w:rPr>
          <w:rFonts w:ascii="Times New Roman" w:eastAsia="Calibri" w:hAnsi="Times New Roman" w:cs="Times New Roman"/>
          <w:iCs/>
          <w:sz w:val="24"/>
          <w:szCs w:val="24"/>
        </w:rPr>
        <w:tab/>
      </w:r>
      <w:r w:rsidRPr="007A2F76">
        <w:rPr>
          <w:rFonts w:ascii="Times New Roman" w:eastAsia="Calibri" w:hAnsi="Times New Roman" w:cs="Times New Roman"/>
          <w:iCs/>
          <w:sz w:val="24"/>
          <w:szCs w:val="24"/>
        </w:rPr>
        <w:tab/>
        <w:t xml:space="preserve">(personiskais paraksts) </w:t>
      </w:r>
      <w:r w:rsidRPr="007A2F76">
        <w:rPr>
          <w:rFonts w:ascii="Times New Roman" w:eastAsia="Calibri" w:hAnsi="Times New Roman" w:cs="Times New Roman"/>
          <w:iCs/>
          <w:sz w:val="24"/>
          <w:szCs w:val="24"/>
        </w:rPr>
        <w:tab/>
      </w:r>
      <w:r w:rsidRPr="007A2F76">
        <w:rPr>
          <w:rFonts w:ascii="Times New Roman" w:eastAsia="Calibri" w:hAnsi="Times New Roman" w:cs="Times New Roman"/>
          <w:iCs/>
          <w:sz w:val="24"/>
          <w:szCs w:val="24"/>
        </w:rPr>
        <w:tab/>
        <w:t>Ē.Lukmans</w:t>
      </w:r>
    </w:p>
    <w:p w:rsidR="00C5533A" w:rsidRDefault="00C5533A" w:rsidP="00C5533A">
      <w:pPr>
        <w:spacing w:after="0" w:line="240" w:lineRule="auto"/>
        <w:rPr>
          <w:rFonts w:ascii="Times New Roman" w:eastAsia="Calibri" w:hAnsi="Times New Roman" w:cs="Times New Roman"/>
          <w:sz w:val="24"/>
          <w:szCs w:val="24"/>
          <w:lang w:eastAsia="lv-LV"/>
        </w:rPr>
      </w:pPr>
    </w:p>
    <w:p w:rsidR="00C5533A" w:rsidRDefault="00C5533A" w:rsidP="00C5533A">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NORAKSTS PAREIZS </w:t>
      </w:r>
    </w:p>
    <w:p w:rsidR="00C5533A" w:rsidRDefault="00C5533A" w:rsidP="00C5533A">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Tukuma novada Domes</w:t>
      </w:r>
    </w:p>
    <w:p w:rsidR="00C5533A" w:rsidRDefault="00C5533A" w:rsidP="00C5533A">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Administratīvās nodaļas vadītāja</w:t>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t>R.Skudra</w:t>
      </w:r>
    </w:p>
    <w:p w:rsidR="00C5533A" w:rsidRPr="00AB7932" w:rsidRDefault="00C5533A" w:rsidP="00C5533A">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01.10.2018.</w:t>
      </w:r>
    </w:p>
    <w:p w:rsidR="00C5533A" w:rsidRDefault="00C5533A" w:rsidP="00DC5B1A">
      <w:pPr>
        <w:suppressAutoHyphens/>
        <w:autoSpaceDN w:val="0"/>
        <w:spacing w:after="0" w:line="240" w:lineRule="auto"/>
        <w:ind w:right="-1"/>
        <w:jc w:val="both"/>
        <w:textAlignment w:val="baseline"/>
        <w:rPr>
          <w:rFonts w:ascii="Times New Roman" w:eastAsia="Calibri" w:hAnsi="Times New Roman" w:cs="Times New Roman"/>
          <w:iCs/>
          <w:sz w:val="24"/>
          <w:szCs w:val="24"/>
        </w:rPr>
      </w:pPr>
    </w:p>
    <w:p w:rsidR="00C5533A" w:rsidRPr="007A2F76" w:rsidRDefault="00C5533A" w:rsidP="00DC5B1A">
      <w:pPr>
        <w:suppressAutoHyphens/>
        <w:autoSpaceDN w:val="0"/>
        <w:spacing w:after="0" w:line="240" w:lineRule="auto"/>
        <w:ind w:right="-1"/>
        <w:jc w:val="both"/>
        <w:textAlignment w:val="baseline"/>
        <w:rPr>
          <w:rFonts w:ascii="Times New Roman" w:eastAsia="Calibri" w:hAnsi="Times New Roman" w:cs="Times New Roman"/>
          <w:iCs/>
          <w:sz w:val="24"/>
          <w:szCs w:val="24"/>
        </w:rPr>
      </w:pPr>
    </w:p>
    <w:p w:rsidR="00DC5B1A" w:rsidRPr="007A2F76" w:rsidRDefault="00DC5B1A" w:rsidP="00DC5B1A">
      <w:pPr>
        <w:spacing w:after="0" w:line="240" w:lineRule="auto"/>
        <w:ind w:right="284"/>
        <w:jc w:val="both"/>
        <w:rPr>
          <w:rFonts w:ascii="Times New Roman" w:eastAsia="Calibri" w:hAnsi="Times New Roman" w:cs="Times New Roman"/>
          <w:iCs/>
          <w:sz w:val="24"/>
          <w:szCs w:val="24"/>
        </w:rPr>
      </w:pPr>
      <w:r w:rsidRPr="007A2F76">
        <w:rPr>
          <w:rFonts w:ascii="Times New Roman" w:eastAsia="Calibri" w:hAnsi="Times New Roman" w:cs="Times New Roman"/>
          <w:iCs/>
          <w:sz w:val="24"/>
          <w:szCs w:val="24"/>
        </w:rPr>
        <w:br w:type="page"/>
      </w:r>
    </w:p>
    <w:p w:rsidR="00DC5B1A" w:rsidRPr="007A2F76" w:rsidRDefault="00DC5B1A" w:rsidP="00DC5B1A">
      <w:pPr>
        <w:spacing w:after="0" w:line="240" w:lineRule="auto"/>
        <w:jc w:val="center"/>
        <w:rPr>
          <w:rFonts w:ascii="Times New Roman" w:eastAsiaTheme="minorEastAsia" w:hAnsi="Times New Roman" w:cs="Times New Roman"/>
          <w:b/>
          <w:sz w:val="48"/>
          <w:szCs w:val="48"/>
        </w:rPr>
      </w:pPr>
      <w:r w:rsidRPr="007A2F76">
        <w:rPr>
          <w:rFonts w:ascii="Times New Roman" w:eastAsiaTheme="minorEastAsia" w:hAnsi="Times New Roman" w:cs="Times New Roman"/>
          <w:noProof/>
          <w:lang w:eastAsia="lv-LV"/>
        </w:rPr>
        <w:lastRenderedPageBreak/>
        <w:drawing>
          <wp:anchor distT="0" distB="0" distL="114300" distR="114300" simplePos="0" relativeHeight="251678720" behindDoc="1" locked="0" layoutInCell="1" allowOverlap="1" wp14:anchorId="2D2522EC" wp14:editId="04B97674">
            <wp:simplePos x="0" y="0"/>
            <wp:positionH relativeFrom="column">
              <wp:posOffset>-97155</wp:posOffset>
            </wp:positionH>
            <wp:positionV relativeFrom="paragraph">
              <wp:posOffset>72390</wp:posOffset>
            </wp:positionV>
            <wp:extent cx="723900" cy="838200"/>
            <wp:effectExtent l="19050" t="0" r="0" b="0"/>
            <wp:wrapTight wrapText="bothSides">
              <wp:wrapPolygon edited="0">
                <wp:start x="-568" y="0"/>
                <wp:lineTo x="-568" y="21109"/>
                <wp:lineTo x="21600" y="21109"/>
                <wp:lineTo x="21600" y="0"/>
                <wp:lineTo x="-568"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23900" cy="838200"/>
                    </a:xfrm>
                    <a:prstGeom prst="rect">
                      <a:avLst/>
                    </a:prstGeom>
                    <a:noFill/>
                    <a:ln w="9525">
                      <a:noFill/>
                      <a:miter lim="800000"/>
                      <a:headEnd/>
                      <a:tailEnd/>
                    </a:ln>
                  </pic:spPr>
                </pic:pic>
              </a:graphicData>
            </a:graphic>
          </wp:anchor>
        </w:drawing>
      </w:r>
      <w:r w:rsidRPr="007A2F76">
        <w:rPr>
          <w:rFonts w:ascii="Times New Roman" w:eastAsiaTheme="minorEastAsia" w:hAnsi="Times New Roman" w:cs="Times New Roman"/>
          <w:b/>
          <w:sz w:val="48"/>
          <w:szCs w:val="48"/>
        </w:rPr>
        <w:t>TUKUMA  NOVADA  DOME</w:t>
      </w:r>
    </w:p>
    <w:p w:rsidR="00DC5B1A" w:rsidRPr="007A2F76" w:rsidRDefault="00DC5B1A" w:rsidP="00DC5B1A">
      <w:pPr>
        <w:spacing w:after="0" w:line="240" w:lineRule="auto"/>
        <w:jc w:val="center"/>
        <w:rPr>
          <w:rFonts w:ascii="Times New Roman" w:eastAsiaTheme="minorEastAsia" w:hAnsi="Times New Roman" w:cs="Times New Roman"/>
        </w:rPr>
      </w:pPr>
      <w:r w:rsidRPr="007A2F76">
        <w:rPr>
          <w:rFonts w:ascii="Times New Roman" w:eastAsiaTheme="minorEastAsia" w:hAnsi="Times New Roman" w:cs="Times New Roman"/>
        </w:rPr>
        <w:t>Reģistrācijas  Nr.90000050975</w:t>
      </w:r>
    </w:p>
    <w:p w:rsidR="00DC5B1A" w:rsidRPr="007A2F76" w:rsidRDefault="00DC5B1A" w:rsidP="00DC5B1A">
      <w:pPr>
        <w:spacing w:after="0" w:line="240" w:lineRule="auto"/>
        <w:jc w:val="center"/>
        <w:rPr>
          <w:rFonts w:ascii="Times New Roman" w:eastAsiaTheme="minorEastAsia" w:hAnsi="Times New Roman" w:cs="Times New Roman"/>
          <w:color w:val="1C1C1C"/>
        </w:rPr>
      </w:pPr>
      <w:r w:rsidRPr="007A2F76">
        <w:rPr>
          <w:rFonts w:ascii="Times New Roman" w:eastAsiaTheme="minorEastAsia" w:hAnsi="Times New Roman" w:cs="Times New Roman"/>
          <w:color w:val="1C1C1C"/>
        </w:rPr>
        <w:t>Talsu iela 4, Tukums, Tukuma novads, LV-3101,</w:t>
      </w:r>
    </w:p>
    <w:p w:rsidR="00DC5B1A" w:rsidRPr="007A2F76" w:rsidRDefault="00DC5B1A" w:rsidP="00DC5B1A">
      <w:pPr>
        <w:spacing w:after="0" w:line="240" w:lineRule="auto"/>
        <w:jc w:val="center"/>
        <w:rPr>
          <w:rFonts w:ascii="Times New Roman" w:eastAsiaTheme="minorEastAsia" w:hAnsi="Times New Roman" w:cs="Times New Roman"/>
          <w:color w:val="1C1C1C"/>
        </w:rPr>
      </w:pPr>
      <w:r w:rsidRPr="007A2F76">
        <w:rPr>
          <w:rFonts w:ascii="Times New Roman" w:eastAsiaTheme="minorEastAsia" w:hAnsi="Times New Roman" w:cs="Times New Roman"/>
          <w:color w:val="1C1C1C"/>
        </w:rPr>
        <w:t>tālrunis 63122707, fakss 63107243, mobilais tālrunis 26603299, 29288876</w:t>
      </w:r>
    </w:p>
    <w:p w:rsidR="00DC5B1A" w:rsidRPr="007A2F76" w:rsidRDefault="0061071E" w:rsidP="00DC5B1A">
      <w:pPr>
        <w:spacing w:after="0" w:line="240" w:lineRule="auto"/>
        <w:jc w:val="center"/>
        <w:rPr>
          <w:rFonts w:ascii="Times New Roman" w:eastAsiaTheme="minorEastAsia" w:hAnsi="Times New Roman" w:cs="Times New Roman"/>
          <w:color w:val="1C1C1C"/>
        </w:rPr>
      </w:pPr>
      <w:hyperlink r:id="rId23" w:history="1">
        <w:r w:rsidR="00DC5B1A" w:rsidRPr="007A2F76">
          <w:rPr>
            <w:rFonts w:ascii="Times New Roman" w:eastAsiaTheme="minorEastAsia" w:hAnsi="Times New Roman" w:cs="Times New Roman"/>
            <w:color w:val="1C1C1C"/>
            <w:u w:val="single"/>
          </w:rPr>
          <w:t>www.tukums.lv</w:t>
        </w:r>
      </w:hyperlink>
      <w:r w:rsidR="00DC5B1A" w:rsidRPr="007A2F76">
        <w:rPr>
          <w:rFonts w:ascii="Times New Roman" w:eastAsiaTheme="minorEastAsia" w:hAnsi="Times New Roman" w:cs="Times New Roman"/>
          <w:color w:val="1C1C1C"/>
          <w:u w:val="single"/>
        </w:rPr>
        <w:t xml:space="preserve"> </w:t>
      </w:r>
      <w:r w:rsidR="00DC5B1A" w:rsidRPr="007A2F76">
        <w:rPr>
          <w:rFonts w:ascii="Times New Roman" w:eastAsiaTheme="minorEastAsia" w:hAnsi="Times New Roman" w:cs="Times New Roman"/>
          <w:color w:val="1C1C1C"/>
        </w:rPr>
        <w:t xml:space="preserve">     e-pasts: </w:t>
      </w:r>
      <w:hyperlink r:id="rId24" w:history="1">
        <w:r w:rsidR="00DC5B1A" w:rsidRPr="007A2F76">
          <w:rPr>
            <w:rFonts w:ascii="Times New Roman" w:eastAsiaTheme="minorEastAsia" w:hAnsi="Times New Roman" w:cs="Times New Roman"/>
            <w:color w:val="0000FF"/>
            <w:u w:val="single"/>
          </w:rPr>
          <w:t>dome@tukums.lv</w:t>
        </w:r>
      </w:hyperlink>
    </w:p>
    <w:p w:rsidR="00DC5B1A" w:rsidRPr="007A2F76" w:rsidRDefault="00DC5B1A" w:rsidP="00DC5B1A">
      <w:pPr>
        <w:spacing w:after="0" w:line="240" w:lineRule="auto"/>
        <w:rPr>
          <w:rFonts w:ascii="Times New Roman" w:eastAsiaTheme="minorEastAsia" w:hAnsi="Times New Roman" w:cs="Times New Roman"/>
          <w:sz w:val="16"/>
          <w:szCs w:val="16"/>
        </w:rPr>
      </w:pPr>
      <w:r w:rsidRPr="007A2F76">
        <w:rPr>
          <w:rFonts w:ascii="Times New Roman" w:eastAsiaTheme="minorEastAsia" w:hAnsi="Times New Roman" w:cs="Times New Roman"/>
          <w:noProof/>
          <w:sz w:val="16"/>
          <w:szCs w:val="16"/>
          <w:lang w:eastAsia="lv-LV"/>
        </w:rPr>
        <mc:AlternateContent>
          <mc:Choice Requires="wps">
            <w:drawing>
              <wp:anchor distT="0" distB="0" distL="114300" distR="114300" simplePos="0" relativeHeight="251676672" behindDoc="0" locked="0" layoutInCell="1" allowOverlap="1" wp14:anchorId="5A01F4E4" wp14:editId="181CA3E0">
                <wp:simplePos x="0" y="0"/>
                <wp:positionH relativeFrom="column">
                  <wp:posOffset>1600200</wp:posOffset>
                </wp:positionH>
                <wp:positionV relativeFrom="paragraph">
                  <wp:posOffset>3657600</wp:posOffset>
                </wp:positionV>
                <wp:extent cx="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6713BE9"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r w:rsidRPr="007A2F76">
        <w:rPr>
          <w:rFonts w:ascii="Times New Roman" w:eastAsiaTheme="minorEastAsia" w:hAnsi="Times New Roman" w:cs="Times New Roman"/>
          <w:noProof/>
          <w:sz w:val="16"/>
          <w:szCs w:val="16"/>
          <w:lang w:eastAsia="lv-LV"/>
        </w:rPr>
        <mc:AlternateContent>
          <mc:Choice Requires="wps">
            <w:drawing>
              <wp:anchor distT="0" distB="0" distL="114300" distR="114300" simplePos="0" relativeHeight="251675648" behindDoc="0" locked="0" layoutInCell="1" allowOverlap="1" wp14:anchorId="1DC78212" wp14:editId="09D5C123">
                <wp:simplePos x="0" y="0"/>
                <wp:positionH relativeFrom="column">
                  <wp:posOffset>1600200</wp:posOffset>
                </wp:positionH>
                <wp:positionV relativeFrom="paragraph">
                  <wp:posOffset>3657600</wp:posOffset>
                </wp:positionV>
                <wp:extent cx="0" cy="0"/>
                <wp:effectExtent l="9525" t="9525" r="952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A787134"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hi8ZEXAgAAMgQAAA4AAAAAAAAAAAAAAAAALgIAAGRycy9lMm9Eb2MueG1sUEsBAi0AFAAGAAgA&#10;AAAhAPfhhzPcAAAACwEAAA8AAAAAAAAAAAAAAAAAcQQAAGRycy9kb3ducmV2LnhtbFBLBQYAAAAA&#10;BAAEAPMAAAB6BQAAAAA=&#10;"/>
            </w:pict>
          </mc:Fallback>
        </mc:AlternateContent>
      </w:r>
      <w:r w:rsidRPr="007A2F76">
        <w:rPr>
          <w:rFonts w:ascii="Times New Roman" w:eastAsiaTheme="minorEastAsia" w:hAnsi="Times New Roman" w:cs="Times New Roman"/>
          <w:noProof/>
          <w:sz w:val="16"/>
          <w:szCs w:val="16"/>
          <w:lang w:eastAsia="lv-LV"/>
        </w:rPr>
        <mc:AlternateContent>
          <mc:Choice Requires="wps">
            <w:drawing>
              <wp:anchor distT="0" distB="0" distL="114300" distR="114300" simplePos="0" relativeHeight="251674624" behindDoc="0" locked="0" layoutInCell="1" allowOverlap="1" wp14:anchorId="685F11F6" wp14:editId="2240F7B1">
                <wp:simplePos x="0" y="0"/>
                <wp:positionH relativeFrom="column">
                  <wp:posOffset>1600200</wp:posOffset>
                </wp:positionH>
                <wp:positionV relativeFrom="paragraph">
                  <wp:posOffset>3657600</wp:posOffset>
                </wp:positionV>
                <wp:extent cx="0" cy="0"/>
                <wp:effectExtent l="9525" t="9525" r="952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2884723"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I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I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eOQiUXAgAAMgQAAA4AAAAAAAAAAAAAAAAALgIAAGRycy9lMm9Eb2MueG1sUEsBAi0AFAAGAAgA&#10;AAAhAPfhhzPcAAAACwEAAA8AAAAAAAAAAAAAAAAAcQQAAGRycy9kb3ducmV2LnhtbFBLBQYAAAAA&#10;BAAEAPMAAAB6BQAAAAA=&#10;"/>
            </w:pict>
          </mc:Fallback>
        </mc:AlternateContent>
      </w:r>
    </w:p>
    <w:p w:rsidR="00DC5B1A" w:rsidRPr="007A2F76" w:rsidRDefault="00DC5B1A" w:rsidP="00DC5B1A">
      <w:pPr>
        <w:spacing w:after="0" w:line="240" w:lineRule="auto"/>
        <w:rPr>
          <w:rFonts w:ascii="Times New Roman" w:eastAsiaTheme="minorEastAsia" w:hAnsi="Times New Roman" w:cs="Times New Roman"/>
          <w:sz w:val="24"/>
          <w:szCs w:val="24"/>
        </w:rPr>
      </w:pPr>
      <w:r w:rsidRPr="007A2F76">
        <w:rPr>
          <w:rFonts w:ascii="Times New Roman" w:eastAsiaTheme="minorEastAsia" w:hAnsi="Times New Roman" w:cs="Times New Roman"/>
          <w:noProof/>
          <w:sz w:val="24"/>
          <w:szCs w:val="24"/>
          <w:lang w:eastAsia="lv-LV"/>
        </w:rPr>
        <mc:AlternateContent>
          <mc:Choice Requires="wps">
            <w:drawing>
              <wp:anchor distT="0" distB="0" distL="114300" distR="114300" simplePos="0" relativeHeight="251677696" behindDoc="0" locked="0" layoutInCell="1" allowOverlap="1" wp14:anchorId="316AF54D" wp14:editId="6F51670F">
                <wp:simplePos x="0" y="0"/>
                <wp:positionH relativeFrom="column">
                  <wp:posOffset>-180975</wp:posOffset>
                </wp:positionH>
                <wp:positionV relativeFrom="paragraph">
                  <wp:posOffset>1270</wp:posOffset>
                </wp:positionV>
                <wp:extent cx="6127115" cy="0"/>
                <wp:effectExtent l="28575" t="29845" r="26035" b="2730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D96CE04"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CXGX/AKQIAAEoEAAAOAAAAAAAAAAAAAAAAAC4CAABkcnMvZTJvRG9j&#10;LnhtbFBLAQItABQABgAIAAAAIQDRMYO02gAAAAUBAAAPAAAAAAAAAAAAAAAAAIMEAABkcnMvZG93&#10;bnJldi54bWxQSwUGAAAAAAQABADzAAAAigUAAAAA&#10;" strokeweight="3.25pt">
                <v:stroke linestyle="thickThin"/>
              </v:line>
            </w:pict>
          </mc:Fallback>
        </mc:AlternateContent>
      </w:r>
    </w:p>
    <w:p w:rsidR="00DC5B1A" w:rsidRPr="007A2F76" w:rsidRDefault="00DC5B1A" w:rsidP="00DC5B1A">
      <w:pPr>
        <w:keepNext/>
        <w:spacing w:after="0" w:line="240" w:lineRule="auto"/>
        <w:ind w:left="5136" w:hanging="24"/>
        <w:jc w:val="both"/>
        <w:outlineLvl w:val="0"/>
        <w:rPr>
          <w:rFonts w:ascii="Times New Roman" w:eastAsia="Times New Roman" w:hAnsi="Times New Roman" w:cs="Times New Roman"/>
          <w:sz w:val="20"/>
          <w:szCs w:val="20"/>
        </w:rPr>
      </w:pPr>
      <w:r w:rsidRPr="007A2F76">
        <w:rPr>
          <w:rFonts w:ascii="Times New Roman" w:eastAsia="Times New Roman" w:hAnsi="Times New Roman" w:cs="Times New Roman"/>
          <w:sz w:val="20"/>
          <w:szCs w:val="20"/>
        </w:rPr>
        <w:t>APSTIPRINU</w:t>
      </w:r>
    </w:p>
    <w:p w:rsidR="00DC5B1A" w:rsidRPr="007A2F76" w:rsidRDefault="00DC5B1A" w:rsidP="00DC5B1A">
      <w:pPr>
        <w:keepNext/>
        <w:spacing w:after="0" w:line="240" w:lineRule="auto"/>
        <w:ind w:left="5136" w:hanging="24"/>
        <w:outlineLvl w:val="1"/>
        <w:rPr>
          <w:rFonts w:ascii="Times New Roman" w:eastAsia="Times New Roman" w:hAnsi="Times New Roman" w:cs="Times New Roman"/>
          <w:bCs/>
          <w:iCs/>
          <w:sz w:val="20"/>
          <w:szCs w:val="20"/>
          <w:lang w:eastAsia="lv-LV"/>
        </w:rPr>
      </w:pPr>
      <w:r w:rsidRPr="007A2F76">
        <w:rPr>
          <w:rFonts w:ascii="Times New Roman" w:eastAsia="Times New Roman" w:hAnsi="Times New Roman" w:cs="Times New Roman"/>
          <w:bCs/>
          <w:iCs/>
          <w:sz w:val="20"/>
          <w:szCs w:val="20"/>
          <w:lang w:eastAsia="lv-LV"/>
        </w:rPr>
        <w:t>Tukuma novada pašvaldības izpilddirektore</w:t>
      </w:r>
    </w:p>
    <w:p w:rsidR="00DC5B1A" w:rsidRPr="007A2F76" w:rsidRDefault="00DC5B1A" w:rsidP="00DC5B1A">
      <w:pPr>
        <w:spacing w:after="0" w:line="240" w:lineRule="auto"/>
        <w:ind w:left="5136" w:hanging="24"/>
        <w:jc w:val="both"/>
        <w:rPr>
          <w:rFonts w:ascii="Times New Roman" w:eastAsiaTheme="minorEastAsia" w:hAnsi="Times New Roman" w:cs="Times New Roman"/>
        </w:rPr>
      </w:pPr>
    </w:p>
    <w:p w:rsidR="00DC5B1A" w:rsidRPr="007A2F76" w:rsidRDefault="00DC5B1A" w:rsidP="00DC5B1A">
      <w:pPr>
        <w:spacing w:after="0" w:line="240" w:lineRule="auto"/>
        <w:ind w:left="6576" w:firstLine="624"/>
        <w:jc w:val="both"/>
        <w:rPr>
          <w:rFonts w:ascii="Times New Roman" w:eastAsiaTheme="minorEastAsia" w:hAnsi="Times New Roman" w:cs="Times New Roman"/>
          <w:sz w:val="20"/>
        </w:rPr>
      </w:pPr>
      <w:r w:rsidRPr="007A2F76">
        <w:rPr>
          <w:rFonts w:ascii="Times New Roman" w:eastAsiaTheme="minorEastAsia" w:hAnsi="Times New Roman" w:cs="Times New Roman"/>
          <w:sz w:val="20"/>
        </w:rPr>
        <w:t>Dace Lebeda</w:t>
      </w:r>
    </w:p>
    <w:p w:rsidR="00DC5B1A" w:rsidRPr="007A2F76" w:rsidRDefault="00DC5B1A" w:rsidP="00DC5B1A">
      <w:pPr>
        <w:keepNext/>
        <w:spacing w:after="0" w:line="240" w:lineRule="auto"/>
        <w:ind w:left="5136" w:hanging="24"/>
        <w:outlineLvl w:val="1"/>
        <w:rPr>
          <w:rFonts w:ascii="Times New Roman" w:eastAsia="Times New Roman" w:hAnsi="Times New Roman" w:cs="Times New Roman"/>
          <w:bCs/>
          <w:iCs/>
          <w:sz w:val="20"/>
          <w:szCs w:val="20"/>
          <w:lang w:eastAsia="lv-LV"/>
        </w:rPr>
      </w:pPr>
      <w:r w:rsidRPr="007A2F76">
        <w:rPr>
          <w:rFonts w:ascii="Times New Roman" w:eastAsia="Times New Roman" w:hAnsi="Times New Roman" w:cs="Times New Roman"/>
          <w:bCs/>
          <w:iCs/>
          <w:sz w:val="20"/>
          <w:szCs w:val="20"/>
          <w:lang w:eastAsia="lv-LV"/>
        </w:rPr>
        <w:t>Tukumā 2018.gada  ........</w:t>
      </w:r>
    </w:p>
    <w:p w:rsidR="00DC5B1A" w:rsidRPr="007A2F76" w:rsidRDefault="00DC5B1A" w:rsidP="00DC5B1A">
      <w:pPr>
        <w:keepNext/>
        <w:spacing w:after="0" w:line="240" w:lineRule="auto"/>
        <w:ind w:left="5136" w:hanging="24"/>
        <w:outlineLvl w:val="1"/>
        <w:rPr>
          <w:rFonts w:ascii="Times New Roman" w:eastAsia="Times New Roman" w:hAnsi="Times New Roman" w:cs="Times New Roman"/>
          <w:bCs/>
          <w:iCs/>
          <w:sz w:val="20"/>
          <w:szCs w:val="20"/>
          <w:lang w:eastAsia="lv-LV"/>
        </w:rPr>
      </w:pPr>
      <w:r w:rsidRPr="007A2F76">
        <w:rPr>
          <w:rFonts w:ascii="Times New Roman" w:eastAsia="Times New Roman" w:hAnsi="Times New Roman" w:cs="Times New Roman"/>
          <w:b/>
          <w:bCs/>
          <w:i/>
          <w:iCs/>
          <w:sz w:val="24"/>
          <w:szCs w:val="24"/>
          <w:lang w:eastAsia="lv-LV"/>
        </w:rPr>
        <w:t xml:space="preserve">  </w:t>
      </w:r>
    </w:p>
    <w:p w:rsidR="00DC5B1A" w:rsidRPr="007A2F76" w:rsidRDefault="00DC5B1A" w:rsidP="00DC5B1A">
      <w:pPr>
        <w:spacing w:after="0" w:line="240" w:lineRule="auto"/>
        <w:jc w:val="center"/>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 xml:space="preserve">TUKUMA NOVADA PAŠVALDĪBAS </w:t>
      </w:r>
    </w:p>
    <w:p w:rsidR="00DC5B1A" w:rsidRPr="007A2F76" w:rsidRDefault="00DC5B1A" w:rsidP="00DC5B1A">
      <w:pPr>
        <w:spacing w:after="0" w:line="240" w:lineRule="auto"/>
        <w:jc w:val="center"/>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 xml:space="preserve">KLIENTU APKALPOŠANAS VADĪTĀJS </w:t>
      </w:r>
    </w:p>
    <w:p w:rsidR="00DC5B1A" w:rsidRPr="007A2F76" w:rsidRDefault="00DC5B1A" w:rsidP="00DC5B1A">
      <w:pPr>
        <w:spacing w:after="0" w:line="240" w:lineRule="auto"/>
        <w:jc w:val="center"/>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AMATA APRAKSTS</w:t>
      </w:r>
    </w:p>
    <w:p w:rsidR="00DC5B1A" w:rsidRPr="007A2F76" w:rsidRDefault="00DC5B1A" w:rsidP="00DC5B1A">
      <w:pPr>
        <w:spacing w:after="0" w:line="240" w:lineRule="auto"/>
        <w:jc w:val="center"/>
        <w:rPr>
          <w:rFonts w:ascii="Times New Roman" w:eastAsiaTheme="minorEastAsia" w:hAnsi="Times New Roman" w:cs="Times New Roman"/>
          <w:sz w:val="20"/>
          <w:szCs w:val="20"/>
        </w:rPr>
      </w:pPr>
      <w:r w:rsidRPr="007A2F76">
        <w:rPr>
          <w:rFonts w:ascii="Times New Roman" w:eastAsiaTheme="minorEastAsia" w:hAnsi="Times New Roman" w:cs="Times New Roman"/>
          <w:b/>
          <w:sz w:val="24"/>
          <w:szCs w:val="24"/>
        </w:rPr>
        <w:tab/>
      </w:r>
      <w:r w:rsidRPr="007A2F76">
        <w:rPr>
          <w:rFonts w:ascii="Times New Roman" w:eastAsiaTheme="minorEastAsia" w:hAnsi="Times New Roman" w:cs="Times New Roman"/>
          <w:b/>
          <w:sz w:val="24"/>
          <w:szCs w:val="24"/>
        </w:rPr>
        <w:tab/>
      </w:r>
      <w:r w:rsidRPr="007A2F76">
        <w:rPr>
          <w:rFonts w:ascii="Times New Roman" w:eastAsiaTheme="minorEastAsia" w:hAnsi="Times New Roman" w:cs="Times New Roman"/>
          <w:b/>
          <w:sz w:val="24"/>
          <w:szCs w:val="24"/>
        </w:rPr>
        <w:tab/>
      </w:r>
      <w:r w:rsidRPr="007A2F76">
        <w:rPr>
          <w:rFonts w:ascii="Times New Roman" w:eastAsiaTheme="minorEastAsia" w:hAnsi="Times New Roman" w:cs="Times New Roman"/>
          <w:b/>
          <w:sz w:val="24"/>
          <w:szCs w:val="24"/>
        </w:rPr>
        <w:tab/>
      </w:r>
      <w:r w:rsidRPr="007A2F76">
        <w:rPr>
          <w:rFonts w:ascii="Times New Roman" w:eastAsiaTheme="minorEastAsia" w:hAnsi="Times New Roman" w:cs="Times New Roman"/>
          <w:b/>
          <w:sz w:val="24"/>
          <w:szCs w:val="24"/>
        </w:rPr>
        <w:tab/>
      </w:r>
      <w:r w:rsidRPr="007A2F76">
        <w:rPr>
          <w:rFonts w:ascii="Times New Roman" w:eastAsiaTheme="minorEastAsia" w:hAnsi="Times New Roman" w:cs="Times New Roman"/>
          <w:b/>
          <w:sz w:val="24"/>
          <w:szCs w:val="24"/>
        </w:rPr>
        <w:tab/>
        <w:t xml:space="preserve">        </w:t>
      </w:r>
      <w:r w:rsidRPr="007A2F76">
        <w:rPr>
          <w:rFonts w:ascii="Times New Roman" w:eastAsiaTheme="minorEastAsia" w:hAnsi="Times New Roman" w:cs="Times New Roman"/>
          <w:sz w:val="20"/>
          <w:szCs w:val="20"/>
        </w:rPr>
        <w:t xml:space="preserve">Pielikums </w:t>
      </w:r>
    </w:p>
    <w:p w:rsidR="00DC5B1A" w:rsidRPr="007A2F76" w:rsidRDefault="00DC5B1A" w:rsidP="00DC5B1A">
      <w:pPr>
        <w:spacing w:after="0" w:line="240" w:lineRule="auto"/>
        <w:ind w:left="5760" w:firstLine="720"/>
        <w:rPr>
          <w:rFonts w:ascii="Times New Roman" w:eastAsiaTheme="minorEastAsia" w:hAnsi="Times New Roman" w:cs="Times New Roman"/>
          <w:sz w:val="20"/>
          <w:szCs w:val="20"/>
        </w:rPr>
      </w:pPr>
      <w:r w:rsidRPr="007A2F76">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w:t>
      </w:r>
      <w:r w:rsidRPr="007A2F76">
        <w:rPr>
          <w:rFonts w:ascii="Times New Roman" w:eastAsiaTheme="minorEastAsia" w:hAnsi="Times New Roman" w:cs="Times New Roman"/>
          <w:sz w:val="20"/>
          <w:szCs w:val="20"/>
        </w:rPr>
        <w:t>20…..gada __________</w:t>
      </w:r>
    </w:p>
    <w:p w:rsidR="00DC5B1A" w:rsidRPr="007A2F76" w:rsidRDefault="00DC5B1A" w:rsidP="00DC5B1A">
      <w:pPr>
        <w:spacing w:after="0" w:line="240" w:lineRule="auto"/>
        <w:jc w:val="center"/>
        <w:rPr>
          <w:rFonts w:ascii="Times New Roman" w:eastAsiaTheme="minorEastAsia" w:hAnsi="Times New Roman" w:cs="Times New Roman"/>
          <w:sz w:val="20"/>
          <w:szCs w:val="20"/>
        </w:rPr>
      </w:pPr>
      <w:r w:rsidRPr="007A2F76">
        <w:rPr>
          <w:rFonts w:ascii="Times New Roman" w:eastAsiaTheme="minorEastAsia" w:hAnsi="Times New Roman" w:cs="Times New Roman"/>
          <w:sz w:val="20"/>
          <w:szCs w:val="20"/>
        </w:rPr>
        <w:tab/>
      </w:r>
      <w:r w:rsidRPr="007A2F76">
        <w:rPr>
          <w:rFonts w:ascii="Times New Roman" w:eastAsiaTheme="minorEastAsia" w:hAnsi="Times New Roman" w:cs="Times New Roman"/>
          <w:sz w:val="20"/>
          <w:szCs w:val="20"/>
        </w:rPr>
        <w:tab/>
      </w:r>
      <w:r w:rsidRPr="007A2F76">
        <w:rPr>
          <w:rFonts w:ascii="Times New Roman" w:eastAsiaTheme="minorEastAsia" w:hAnsi="Times New Roman" w:cs="Times New Roman"/>
          <w:sz w:val="20"/>
          <w:szCs w:val="20"/>
        </w:rPr>
        <w:tab/>
      </w:r>
      <w:r w:rsidRPr="007A2F76">
        <w:rPr>
          <w:rFonts w:ascii="Times New Roman" w:eastAsiaTheme="minorEastAsia" w:hAnsi="Times New Roman" w:cs="Times New Roman"/>
          <w:sz w:val="20"/>
          <w:szCs w:val="20"/>
        </w:rPr>
        <w:tab/>
        <w:t xml:space="preserve">                                   </w:t>
      </w:r>
      <w:r w:rsidRPr="007A2F76">
        <w:rPr>
          <w:rFonts w:ascii="Times New Roman" w:eastAsiaTheme="minorEastAsia" w:hAnsi="Times New Roman" w:cs="Times New Roman"/>
          <w:sz w:val="20"/>
          <w:szCs w:val="20"/>
        </w:rPr>
        <w:tab/>
        <w:t xml:space="preserve">          Darba līgumam Nr.</w:t>
      </w:r>
    </w:p>
    <w:p w:rsidR="00DC5B1A" w:rsidRPr="007A2F76" w:rsidRDefault="00DC5B1A" w:rsidP="00DC5B1A">
      <w:pPr>
        <w:spacing w:after="0" w:line="240" w:lineRule="auto"/>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307"/>
        <w:gridCol w:w="2299"/>
        <w:gridCol w:w="2295"/>
      </w:tblGrid>
      <w:tr w:rsidR="00DC5B1A" w:rsidRPr="007A2F76" w:rsidTr="00ED4467">
        <w:tc>
          <w:tcPr>
            <w:tcW w:w="2443" w:type="dxa"/>
          </w:tcPr>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1. Amata nosaukums</w:t>
            </w:r>
          </w:p>
        </w:tc>
        <w:tc>
          <w:tcPr>
            <w:tcW w:w="2307" w:type="dxa"/>
          </w:tcPr>
          <w:p w:rsidR="00DC5B1A" w:rsidRPr="007A2F76" w:rsidRDefault="00DC5B1A" w:rsidP="00ED4467">
            <w:pPr>
              <w:spacing w:after="0" w:line="240" w:lineRule="auto"/>
              <w:rPr>
                <w:rFonts w:ascii="Times New Roman" w:eastAsiaTheme="minorEastAsia" w:hAnsi="Times New Roman" w:cs="Times New Roman"/>
                <w:sz w:val="24"/>
                <w:szCs w:val="24"/>
              </w:rPr>
            </w:pPr>
          </w:p>
        </w:tc>
        <w:tc>
          <w:tcPr>
            <w:tcW w:w="2299" w:type="dxa"/>
          </w:tcPr>
          <w:p w:rsidR="00DC5B1A" w:rsidRPr="007A2F76" w:rsidRDefault="00DC5B1A" w:rsidP="00ED4467">
            <w:pPr>
              <w:numPr>
                <w:ilvl w:val="1"/>
                <w:numId w:val="9"/>
              </w:numPr>
              <w:spacing w:after="200" w:line="276" w:lineRule="auto"/>
              <w:ind w:right="284"/>
              <w:contextualSpacing/>
              <w:jc w:val="both"/>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Amata statuss</w:t>
            </w:r>
          </w:p>
        </w:tc>
        <w:tc>
          <w:tcPr>
            <w:tcW w:w="2295" w:type="dxa"/>
          </w:tcPr>
          <w:p w:rsidR="00DC5B1A" w:rsidRPr="007A2F76" w:rsidRDefault="00DC5B1A" w:rsidP="00ED4467">
            <w:pPr>
              <w:spacing w:after="0" w:line="240" w:lineRule="auto"/>
              <w:rPr>
                <w:rFonts w:ascii="Times New Roman" w:eastAsiaTheme="minorEastAsia" w:hAnsi="Times New Roman" w:cs="Times New Roman"/>
                <w:sz w:val="24"/>
                <w:szCs w:val="24"/>
              </w:rPr>
            </w:pPr>
            <w:r w:rsidRPr="007A2F76">
              <w:rPr>
                <w:rFonts w:ascii="Times New Roman" w:eastAsiaTheme="minorEastAsia" w:hAnsi="Times New Roman" w:cs="Times New Roman"/>
                <w:sz w:val="24"/>
                <w:szCs w:val="24"/>
              </w:rPr>
              <w:t>darbinieks</w:t>
            </w:r>
          </w:p>
        </w:tc>
      </w:tr>
      <w:tr w:rsidR="00DC5B1A" w:rsidRPr="007A2F76" w:rsidTr="00ED4467">
        <w:tc>
          <w:tcPr>
            <w:tcW w:w="2443" w:type="dxa"/>
          </w:tcPr>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2. Struktūrvienība</w:t>
            </w:r>
          </w:p>
        </w:tc>
        <w:tc>
          <w:tcPr>
            <w:tcW w:w="6901" w:type="dxa"/>
            <w:gridSpan w:val="3"/>
          </w:tcPr>
          <w:p w:rsidR="00DC5B1A" w:rsidRPr="007A2F76" w:rsidRDefault="00DC5B1A" w:rsidP="00ED4467">
            <w:pPr>
              <w:spacing w:after="0" w:line="240" w:lineRule="auto"/>
              <w:rPr>
                <w:rFonts w:ascii="Times New Roman" w:eastAsiaTheme="minorEastAsia" w:hAnsi="Times New Roman" w:cs="Times New Roman"/>
                <w:sz w:val="24"/>
                <w:szCs w:val="24"/>
              </w:rPr>
            </w:pPr>
            <w:r w:rsidRPr="007A2F76">
              <w:rPr>
                <w:rFonts w:ascii="Times New Roman" w:eastAsiaTheme="minorEastAsia" w:hAnsi="Times New Roman" w:cs="Times New Roman"/>
                <w:sz w:val="24"/>
                <w:szCs w:val="24"/>
              </w:rPr>
              <w:t>Administratīvā nodaļa</w:t>
            </w:r>
          </w:p>
        </w:tc>
      </w:tr>
      <w:tr w:rsidR="00DC5B1A" w:rsidRPr="007A2F76" w:rsidTr="00ED4467">
        <w:tc>
          <w:tcPr>
            <w:tcW w:w="2443" w:type="dxa"/>
          </w:tcPr>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3. Profesijas kods</w:t>
            </w:r>
          </w:p>
        </w:tc>
        <w:tc>
          <w:tcPr>
            <w:tcW w:w="2307" w:type="dxa"/>
          </w:tcPr>
          <w:p w:rsidR="00DC5B1A" w:rsidRPr="007A2F76" w:rsidRDefault="00DC5B1A" w:rsidP="00ED4467">
            <w:pPr>
              <w:spacing w:after="0" w:line="240" w:lineRule="auto"/>
              <w:rPr>
                <w:rFonts w:ascii="Times New Roman" w:eastAsiaTheme="minorEastAsia" w:hAnsi="Times New Roman" w:cs="Times New Roman"/>
                <w:sz w:val="24"/>
                <w:szCs w:val="24"/>
              </w:rPr>
            </w:pPr>
            <w:r w:rsidRPr="007A2F76">
              <w:rPr>
                <w:rFonts w:ascii="Times New Roman" w:eastAsiaTheme="minorEastAsia" w:hAnsi="Times New Roman" w:cs="Times New Roman"/>
                <w:sz w:val="24"/>
                <w:szCs w:val="24"/>
              </w:rPr>
              <w:t>1219  11</w:t>
            </w:r>
          </w:p>
        </w:tc>
        <w:tc>
          <w:tcPr>
            <w:tcW w:w="2299" w:type="dxa"/>
          </w:tcPr>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4. Amata saime un līmenis</w:t>
            </w:r>
          </w:p>
        </w:tc>
        <w:tc>
          <w:tcPr>
            <w:tcW w:w="2295" w:type="dxa"/>
          </w:tcPr>
          <w:p w:rsidR="00DC5B1A" w:rsidRPr="007A2F76" w:rsidRDefault="00DC5B1A" w:rsidP="00ED4467">
            <w:pPr>
              <w:spacing w:after="0" w:line="240" w:lineRule="auto"/>
              <w:rPr>
                <w:rFonts w:ascii="Times New Roman" w:eastAsiaTheme="minorEastAsia" w:hAnsi="Times New Roman" w:cs="Times New Roman"/>
                <w:sz w:val="24"/>
                <w:szCs w:val="24"/>
              </w:rPr>
            </w:pPr>
          </w:p>
        </w:tc>
      </w:tr>
      <w:tr w:rsidR="00DC5B1A" w:rsidRPr="007A2F76" w:rsidTr="00ED4467">
        <w:tc>
          <w:tcPr>
            <w:tcW w:w="2443" w:type="dxa"/>
          </w:tcPr>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5. Tiešais vadītājs</w:t>
            </w:r>
          </w:p>
        </w:tc>
        <w:tc>
          <w:tcPr>
            <w:tcW w:w="2307" w:type="dxa"/>
          </w:tcPr>
          <w:p w:rsidR="00DC5B1A" w:rsidRPr="007A2F76" w:rsidRDefault="00DC5B1A" w:rsidP="00ED4467">
            <w:pPr>
              <w:spacing w:after="0" w:line="240" w:lineRule="auto"/>
              <w:rPr>
                <w:rFonts w:ascii="Times New Roman" w:eastAsiaTheme="minorEastAsia" w:hAnsi="Times New Roman" w:cs="Times New Roman"/>
                <w:sz w:val="24"/>
                <w:szCs w:val="24"/>
              </w:rPr>
            </w:pPr>
            <w:r w:rsidRPr="007A2F76">
              <w:rPr>
                <w:rFonts w:ascii="Times New Roman" w:eastAsiaTheme="minorEastAsia" w:hAnsi="Times New Roman" w:cs="Times New Roman"/>
                <w:sz w:val="24"/>
                <w:szCs w:val="24"/>
              </w:rPr>
              <w:t>Administratīvās nodaļas vadītājs</w:t>
            </w:r>
          </w:p>
        </w:tc>
        <w:tc>
          <w:tcPr>
            <w:tcW w:w="2299" w:type="dxa"/>
          </w:tcPr>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Funkcionālais vadītājs</w:t>
            </w:r>
          </w:p>
        </w:tc>
        <w:tc>
          <w:tcPr>
            <w:tcW w:w="2295" w:type="dxa"/>
          </w:tcPr>
          <w:p w:rsidR="00DC5B1A" w:rsidRPr="007A2F76" w:rsidRDefault="00DC5B1A" w:rsidP="00ED4467">
            <w:pPr>
              <w:spacing w:after="0" w:line="240" w:lineRule="auto"/>
              <w:rPr>
                <w:rFonts w:ascii="Times New Roman" w:eastAsiaTheme="minorEastAsia" w:hAnsi="Times New Roman" w:cs="Times New Roman"/>
                <w:sz w:val="24"/>
                <w:szCs w:val="24"/>
              </w:rPr>
            </w:pPr>
            <w:r w:rsidRPr="007A2F76">
              <w:rPr>
                <w:rFonts w:ascii="Times New Roman" w:eastAsiaTheme="minorEastAsia" w:hAnsi="Times New Roman" w:cs="Times New Roman"/>
                <w:sz w:val="24"/>
                <w:szCs w:val="24"/>
              </w:rPr>
              <w:t>Pašvaldības izpilddirektors</w:t>
            </w:r>
          </w:p>
        </w:tc>
      </w:tr>
      <w:tr w:rsidR="00DC5B1A" w:rsidRPr="007A2F76" w:rsidTr="00ED4467">
        <w:tc>
          <w:tcPr>
            <w:tcW w:w="2443" w:type="dxa"/>
          </w:tcPr>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 xml:space="preserve">6. Tiek aizvietots ar </w:t>
            </w:r>
          </w:p>
        </w:tc>
        <w:tc>
          <w:tcPr>
            <w:tcW w:w="2307" w:type="dxa"/>
          </w:tcPr>
          <w:p w:rsidR="00DC5B1A" w:rsidRPr="007A2F76" w:rsidRDefault="00DC5B1A" w:rsidP="00ED4467">
            <w:pPr>
              <w:spacing w:after="0" w:line="240" w:lineRule="auto"/>
              <w:rPr>
                <w:rFonts w:ascii="Times New Roman" w:eastAsiaTheme="minorEastAsia" w:hAnsi="Times New Roman" w:cs="Times New Roman"/>
                <w:sz w:val="24"/>
                <w:szCs w:val="24"/>
              </w:rPr>
            </w:pPr>
          </w:p>
        </w:tc>
        <w:tc>
          <w:tcPr>
            <w:tcW w:w="2299" w:type="dxa"/>
          </w:tcPr>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Aizvieto</w:t>
            </w:r>
          </w:p>
        </w:tc>
        <w:tc>
          <w:tcPr>
            <w:tcW w:w="2295" w:type="dxa"/>
          </w:tcPr>
          <w:p w:rsidR="00DC5B1A" w:rsidRPr="007A2F76" w:rsidRDefault="00DC5B1A" w:rsidP="00ED4467">
            <w:pPr>
              <w:spacing w:after="0" w:line="240" w:lineRule="auto"/>
              <w:rPr>
                <w:rFonts w:ascii="Times New Roman" w:eastAsiaTheme="minorEastAsia" w:hAnsi="Times New Roman" w:cs="Times New Roman"/>
                <w:sz w:val="24"/>
                <w:szCs w:val="24"/>
              </w:rPr>
            </w:pPr>
          </w:p>
        </w:tc>
      </w:tr>
      <w:tr w:rsidR="00DC5B1A" w:rsidRPr="007A2F76" w:rsidTr="00ED4467">
        <w:tc>
          <w:tcPr>
            <w:tcW w:w="2443" w:type="dxa"/>
          </w:tcPr>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7. Iekšējā sadarbība</w:t>
            </w:r>
          </w:p>
        </w:tc>
        <w:tc>
          <w:tcPr>
            <w:tcW w:w="2307" w:type="dxa"/>
          </w:tcPr>
          <w:p w:rsidR="00DC5B1A" w:rsidRPr="007A2F76" w:rsidRDefault="00DC5B1A" w:rsidP="00ED4467">
            <w:pPr>
              <w:spacing w:after="0" w:line="240" w:lineRule="auto"/>
              <w:rPr>
                <w:rFonts w:ascii="Times New Roman" w:eastAsiaTheme="minorEastAsia" w:hAnsi="Times New Roman" w:cs="Times New Roman"/>
                <w:sz w:val="24"/>
                <w:szCs w:val="24"/>
              </w:rPr>
            </w:pPr>
            <w:r w:rsidRPr="007A2F76">
              <w:rPr>
                <w:rFonts w:ascii="Times New Roman" w:eastAsiaTheme="minorEastAsia" w:hAnsi="Times New Roman" w:cs="Times New Roman"/>
                <w:sz w:val="24"/>
                <w:szCs w:val="24"/>
              </w:rPr>
              <w:t>Domes nodaļas un struktūrvienības</w:t>
            </w:r>
          </w:p>
        </w:tc>
        <w:tc>
          <w:tcPr>
            <w:tcW w:w="2299" w:type="dxa"/>
          </w:tcPr>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b/>
                <w:sz w:val="24"/>
                <w:szCs w:val="24"/>
              </w:rPr>
              <w:t>Ārējā sadarbība</w:t>
            </w:r>
          </w:p>
        </w:tc>
        <w:tc>
          <w:tcPr>
            <w:tcW w:w="2295" w:type="dxa"/>
          </w:tcPr>
          <w:p w:rsidR="00DC5B1A" w:rsidRPr="007A2F76" w:rsidRDefault="00DC5B1A" w:rsidP="00ED4467">
            <w:pPr>
              <w:spacing w:after="0" w:line="240" w:lineRule="auto"/>
              <w:rPr>
                <w:rFonts w:ascii="Times New Roman" w:eastAsiaTheme="minorEastAsia" w:hAnsi="Times New Roman" w:cs="Times New Roman"/>
                <w:sz w:val="24"/>
                <w:szCs w:val="24"/>
              </w:rPr>
            </w:pPr>
            <w:r w:rsidRPr="007A2F76">
              <w:rPr>
                <w:rFonts w:ascii="Times New Roman" w:eastAsiaTheme="minorEastAsia" w:hAnsi="Times New Roman" w:cs="Times New Roman"/>
                <w:sz w:val="24"/>
                <w:szCs w:val="24"/>
              </w:rPr>
              <w:t>Valsts un pašvaldības iestādes</w:t>
            </w:r>
          </w:p>
        </w:tc>
      </w:tr>
    </w:tbl>
    <w:p w:rsidR="00DC5B1A" w:rsidRPr="007A2F76" w:rsidRDefault="00DC5B1A" w:rsidP="00DC5B1A">
      <w:pPr>
        <w:spacing w:after="0" w:line="240" w:lineRule="auto"/>
        <w:rPr>
          <w:rFonts w:ascii="Times New Roman" w:eastAsiaTheme="minorEastAsia" w:hAnsi="Times New Roman" w:cs="Times New Roman"/>
          <w:sz w:val="24"/>
          <w:szCs w:val="24"/>
        </w:rPr>
      </w:pPr>
    </w:p>
    <w:tbl>
      <w:tblPr>
        <w:tblStyle w:val="TableGrid1"/>
        <w:tblW w:w="0" w:type="auto"/>
        <w:tblLook w:val="04A0" w:firstRow="1" w:lastRow="0" w:firstColumn="1" w:lastColumn="0" w:noHBand="0" w:noVBand="1"/>
      </w:tblPr>
      <w:tblGrid>
        <w:gridCol w:w="756"/>
        <w:gridCol w:w="6291"/>
        <w:gridCol w:w="2297"/>
      </w:tblGrid>
      <w:tr w:rsidR="00DC5B1A" w:rsidRPr="007A2F76" w:rsidTr="00ED4467">
        <w:tc>
          <w:tcPr>
            <w:tcW w:w="9344" w:type="dxa"/>
            <w:gridSpan w:val="3"/>
          </w:tcPr>
          <w:p w:rsidR="00DC5B1A" w:rsidRPr="007A2F76" w:rsidRDefault="00DC5B1A" w:rsidP="00ED4467">
            <w:pPr>
              <w:spacing w:after="0" w:line="276" w:lineRule="auto"/>
              <w:rPr>
                <w:rFonts w:ascii="Times New Roman" w:hAnsi="Times New Roman" w:cs="Times New Roman"/>
                <w:b/>
                <w:szCs w:val="24"/>
                <w:lang w:val="lv-LV"/>
              </w:rPr>
            </w:pPr>
            <w:r w:rsidRPr="007A2F76">
              <w:rPr>
                <w:rFonts w:ascii="Times New Roman" w:hAnsi="Times New Roman" w:cs="Times New Roman"/>
                <w:b/>
                <w:szCs w:val="24"/>
                <w:lang w:val="lv-LV"/>
              </w:rPr>
              <w:t xml:space="preserve">8. Amata mērķis - </w:t>
            </w:r>
            <w:r w:rsidRPr="007A2F76">
              <w:rPr>
                <w:rFonts w:ascii="Times New Roman" w:hAnsi="Times New Roman" w:cs="Times New Roman"/>
                <w:szCs w:val="24"/>
                <w:lang w:val="lv-LV"/>
              </w:rPr>
              <w:t>Nodrošināt kvalitatīvu klientu apkalpošanu un operatīvu dokumentu apriti.</w:t>
            </w:r>
          </w:p>
        </w:tc>
      </w:tr>
      <w:tr w:rsidR="00DC5B1A" w:rsidRPr="007A2F76" w:rsidTr="00ED4467">
        <w:tc>
          <w:tcPr>
            <w:tcW w:w="9344" w:type="dxa"/>
            <w:gridSpan w:val="3"/>
          </w:tcPr>
          <w:p w:rsidR="00DC5B1A" w:rsidRPr="007A2F76" w:rsidRDefault="00DC5B1A" w:rsidP="00ED4467">
            <w:pPr>
              <w:spacing w:after="0" w:line="276" w:lineRule="auto"/>
              <w:rPr>
                <w:rFonts w:ascii="Times New Roman" w:hAnsi="Times New Roman" w:cs="Times New Roman"/>
                <w:b/>
                <w:szCs w:val="24"/>
                <w:lang w:val="lv-LV"/>
              </w:rPr>
            </w:pPr>
            <w:r w:rsidRPr="007A2F76">
              <w:rPr>
                <w:rFonts w:ascii="Times New Roman" w:hAnsi="Times New Roman" w:cs="Times New Roman"/>
                <w:b/>
                <w:szCs w:val="24"/>
                <w:lang w:val="lv-LV"/>
              </w:rPr>
              <w:t xml:space="preserve">9. Amata pienākumi </w:t>
            </w: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p>
        </w:tc>
        <w:tc>
          <w:tcPr>
            <w:tcW w:w="6291"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Pienākums</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Nozīmība %</w:t>
            </w: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b/>
                <w:szCs w:val="24"/>
                <w:lang w:val="lv-LV"/>
              </w:rPr>
            </w:pPr>
            <w:r w:rsidRPr="007A2F76">
              <w:rPr>
                <w:rFonts w:ascii="Times New Roman" w:hAnsi="Times New Roman" w:cs="Times New Roman"/>
                <w:b/>
                <w:szCs w:val="24"/>
                <w:lang w:val="lv-LV"/>
              </w:rPr>
              <w:t>9.1.</w:t>
            </w:r>
          </w:p>
        </w:tc>
        <w:tc>
          <w:tcPr>
            <w:tcW w:w="6291" w:type="dxa"/>
          </w:tcPr>
          <w:p w:rsidR="00DC5B1A" w:rsidRPr="007A2F76" w:rsidRDefault="00DC5B1A" w:rsidP="00ED4467">
            <w:pPr>
              <w:spacing w:after="0" w:line="276" w:lineRule="auto"/>
              <w:rPr>
                <w:rFonts w:ascii="Times New Roman" w:hAnsi="Times New Roman" w:cs="Times New Roman"/>
                <w:b/>
                <w:szCs w:val="24"/>
                <w:lang w:val="lv-LV"/>
              </w:rPr>
            </w:pPr>
            <w:r w:rsidRPr="007A2F76">
              <w:rPr>
                <w:rFonts w:ascii="Times New Roman" w:hAnsi="Times New Roman" w:cs="Times New Roman"/>
                <w:b/>
                <w:szCs w:val="24"/>
                <w:lang w:val="lv-LV"/>
              </w:rPr>
              <w:t>E-pakalpojumi, to aktualizēšana</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80%</w:t>
            </w: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p>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9.1.1.</w:t>
            </w:r>
          </w:p>
        </w:tc>
        <w:tc>
          <w:tcPr>
            <w:tcW w:w="6291" w:type="dxa"/>
          </w:tcPr>
          <w:p w:rsidR="00DC5B1A" w:rsidRPr="007A2F76" w:rsidRDefault="00DC5B1A" w:rsidP="00ED4467">
            <w:pPr>
              <w:spacing w:after="0" w:line="240" w:lineRule="auto"/>
              <w:ind w:right="-6"/>
              <w:rPr>
                <w:rFonts w:ascii="Times New Roman" w:hAnsi="Times New Roman" w:cs="Times New Roman"/>
                <w:szCs w:val="24"/>
                <w:lang w:val="lv-LV"/>
              </w:rPr>
            </w:pPr>
            <w:r w:rsidRPr="007A2F76">
              <w:rPr>
                <w:rFonts w:ascii="Times New Roman" w:hAnsi="Times New Roman" w:cs="Times New Roman"/>
                <w:szCs w:val="24"/>
                <w:lang w:val="lv-LV"/>
              </w:rPr>
              <w:t>Veikt Domes administrācijas un struktūrvienību, kā arī pa “Tukuma novada sociālais dienests” sniegto pašvaldības pakalpojumu aprakstu izveidošanu atbilstīgi normatīvajiem aktiem.</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9.1.2.</w:t>
            </w:r>
          </w:p>
        </w:tc>
        <w:tc>
          <w:tcPr>
            <w:tcW w:w="6291" w:type="dxa"/>
          </w:tcPr>
          <w:p w:rsidR="00DC5B1A" w:rsidRPr="007A2F76" w:rsidRDefault="00DC5B1A" w:rsidP="00ED4467">
            <w:pPr>
              <w:tabs>
                <w:tab w:val="left" w:pos="4723"/>
              </w:tabs>
              <w:spacing w:after="0" w:line="240" w:lineRule="auto"/>
              <w:ind w:right="-6"/>
              <w:rPr>
                <w:rFonts w:ascii="Times New Roman" w:hAnsi="Times New Roman" w:cs="Times New Roman"/>
                <w:szCs w:val="24"/>
                <w:lang w:val="lv-LV"/>
              </w:rPr>
            </w:pPr>
            <w:r w:rsidRPr="007A2F76">
              <w:rPr>
                <w:rFonts w:ascii="Times New Roman" w:hAnsi="Times New Roman" w:cs="Times New Roman"/>
                <w:szCs w:val="24"/>
                <w:lang w:val="lv-LV"/>
              </w:rPr>
              <w:t xml:space="preserve">Sadarbībā ar Vides aizsardzības un reģionālās attīstības ministrijas (turpmāk – VARAM) kontaktpersonām risināt jautājumus par pašvaldības pakalpojumu kataloga izveidošanu un pakalpojumu aprakstu ievietošanu portālā </w:t>
            </w:r>
            <w:hyperlink r:id="rId25" w:history="1">
              <w:r w:rsidRPr="007A2F76">
                <w:rPr>
                  <w:rFonts w:ascii="Times New Roman" w:hAnsi="Times New Roman" w:cs="Times New Roman"/>
                  <w:color w:val="0000FF"/>
                  <w:szCs w:val="24"/>
                  <w:u w:val="single"/>
                  <w:lang w:val="lv-LV"/>
                </w:rPr>
                <w:t>www.latvija.lv</w:t>
              </w:r>
            </w:hyperlink>
            <w:r w:rsidRPr="007A2F76">
              <w:rPr>
                <w:rFonts w:ascii="Times New Roman" w:hAnsi="Times New Roman" w:cs="Times New Roman"/>
                <w:szCs w:val="24"/>
                <w:lang w:val="lv-LV"/>
              </w:rPr>
              <w:t>.</w:t>
            </w:r>
          </w:p>
          <w:p w:rsidR="00DC5B1A" w:rsidRPr="007A2F76" w:rsidRDefault="00DC5B1A" w:rsidP="00ED4467">
            <w:pPr>
              <w:tabs>
                <w:tab w:val="left" w:pos="4723"/>
              </w:tabs>
              <w:spacing w:after="0" w:line="240" w:lineRule="auto"/>
              <w:ind w:right="-6"/>
              <w:rPr>
                <w:rFonts w:ascii="Times New Roman" w:hAnsi="Times New Roman" w:cs="Times New Roman"/>
                <w:szCs w:val="24"/>
                <w:lang w:val="lv-LV"/>
              </w:rPr>
            </w:pPr>
            <w:r w:rsidRPr="007A2F76">
              <w:rPr>
                <w:rFonts w:ascii="Times New Roman" w:hAnsi="Times New Roman" w:cs="Times New Roman"/>
                <w:szCs w:val="24"/>
                <w:lang w:val="lv-LV"/>
              </w:rPr>
              <w:t>Veikt ievietoto pakalpojumu aprakstu un pakalpojuma kartīšu aktualizēšanu.</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9.1.3.</w:t>
            </w:r>
          </w:p>
        </w:tc>
        <w:tc>
          <w:tcPr>
            <w:tcW w:w="6291" w:type="dxa"/>
          </w:tcPr>
          <w:p w:rsidR="00DC5B1A" w:rsidRPr="007A2F76" w:rsidRDefault="00DC5B1A" w:rsidP="00ED4467">
            <w:pPr>
              <w:spacing w:after="0" w:line="240" w:lineRule="auto"/>
              <w:ind w:right="-6"/>
              <w:rPr>
                <w:rFonts w:ascii="Times New Roman" w:hAnsi="Times New Roman" w:cs="Times New Roman"/>
                <w:szCs w:val="24"/>
                <w:lang w:val="lv-LV"/>
              </w:rPr>
            </w:pPr>
            <w:r w:rsidRPr="007A2F76">
              <w:rPr>
                <w:rFonts w:ascii="Times New Roman" w:hAnsi="Times New Roman" w:cs="Times New Roman"/>
                <w:szCs w:val="24"/>
                <w:lang w:val="lv-LV"/>
              </w:rPr>
              <w:t>Aktualizēt Tukuma novada Domes pakalpojumu veidlapas, izveidot tās gan manuāli, gan digitāli aizpildāmas.</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9.1.4.</w:t>
            </w:r>
          </w:p>
        </w:tc>
        <w:tc>
          <w:tcPr>
            <w:tcW w:w="6291" w:type="dxa"/>
          </w:tcPr>
          <w:p w:rsidR="00DC5B1A" w:rsidRPr="007A2F76" w:rsidRDefault="00DC5B1A" w:rsidP="00ED4467">
            <w:pPr>
              <w:tabs>
                <w:tab w:val="left" w:pos="567"/>
              </w:tabs>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 xml:space="preserve">Apmācīt jaunos dokumentu vadības sistēmu “Namejs City” lietotājus un konsultēt sistēmas lietotājus (kontekstā ar pašvaldības elektroniskās adreses ieviešanu). </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9.1.5.</w:t>
            </w:r>
          </w:p>
        </w:tc>
        <w:tc>
          <w:tcPr>
            <w:tcW w:w="6291" w:type="dxa"/>
          </w:tcPr>
          <w:p w:rsidR="00DC5B1A" w:rsidRPr="007A2F76" w:rsidRDefault="00DC5B1A" w:rsidP="00ED4467">
            <w:pPr>
              <w:tabs>
                <w:tab w:val="left" w:pos="567"/>
              </w:tabs>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“Namejs City” – jaunā Nameja sakārtošana (sistēmas izmantotāji – koks; lietotāji, iestādes, piekļuves, fiziskās un juridiskās personas, Domes un iestāžu nomenklatūras) un uzturēšana darba kārtībā.</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9.1.6.</w:t>
            </w:r>
          </w:p>
        </w:tc>
        <w:tc>
          <w:tcPr>
            <w:tcW w:w="6291" w:type="dxa"/>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Elektronisko domes sēžu pārbaude testa vidē un ieviešana Tukuma novada Domē.</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lastRenderedPageBreak/>
              <w:t>9.1.7.</w:t>
            </w:r>
          </w:p>
        </w:tc>
        <w:tc>
          <w:tcPr>
            <w:tcW w:w="6291" w:type="dxa"/>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Regulāri atjaunot un aktualizēt Domes administrācijas un pašvaldības iestāžu informāciju Latvijas Republikas Uzņēmumu reģistra Publisko personu un iestāžu sarakstā.</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b/>
                <w:szCs w:val="24"/>
                <w:lang w:val="lv-LV"/>
              </w:rPr>
            </w:pPr>
            <w:r w:rsidRPr="007A2F76">
              <w:rPr>
                <w:rFonts w:ascii="Times New Roman" w:hAnsi="Times New Roman" w:cs="Times New Roman"/>
                <w:b/>
                <w:szCs w:val="24"/>
                <w:lang w:val="lv-LV"/>
              </w:rPr>
              <w:t>9.2.</w:t>
            </w:r>
          </w:p>
        </w:tc>
        <w:tc>
          <w:tcPr>
            <w:tcW w:w="6291" w:type="dxa"/>
          </w:tcPr>
          <w:p w:rsidR="00DC5B1A" w:rsidRPr="007A2F76" w:rsidRDefault="00DC5B1A" w:rsidP="00ED4467">
            <w:pPr>
              <w:tabs>
                <w:tab w:val="left" w:pos="567"/>
              </w:tabs>
              <w:suppressAutoHyphens/>
              <w:autoSpaceDN w:val="0"/>
              <w:spacing w:after="0" w:line="240" w:lineRule="auto"/>
              <w:textAlignment w:val="baseline"/>
              <w:rPr>
                <w:rFonts w:ascii="Times New Roman" w:eastAsia="Times New Roman" w:hAnsi="Times New Roman" w:cs="Times New Roman"/>
                <w:b/>
                <w:szCs w:val="24"/>
                <w:lang w:val="lv-LV" w:eastAsia="lv-LV"/>
              </w:rPr>
            </w:pPr>
            <w:r w:rsidRPr="007A2F76">
              <w:rPr>
                <w:rFonts w:ascii="Times New Roman" w:eastAsia="Times New Roman" w:hAnsi="Times New Roman" w:cs="Times New Roman"/>
                <w:b/>
                <w:szCs w:val="24"/>
                <w:lang w:val="lv-LV" w:eastAsia="lv-LV"/>
              </w:rPr>
              <w:t>Vispārēja klientu pieņemšana un apkalpošana</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 xml:space="preserve">10% </w:t>
            </w: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9.2.1.</w:t>
            </w:r>
          </w:p>
        </w:tc>
        <w:tc>
          <w:tcPr>
            <w:tcW w:w="6291" w:type="dxa"/>
          </w:tcPr>
          <w:p w:rsidR="00DC5B1A" w:rsidRPr="007A2F76" w:rsidRDefault="00DC5B1A" w:rsidP="00ED4467">
            <w:pPr>
              <w:spacing w:after="0" w:line="240" w:lineRule="auto"/>
              <w:ind w:right="-6"/>
              <w:rPr>
                <w:rFonts w:ascii="Times New Roman" w:hAnsi="Times New Roman" w:cs="Times New Roman"/>
                <w:szCs w:val="24"/>
                <w:lang w:val="lv-LV"/>
              </w:rPr>
            </w:pPr>
            <w:r w:rsidRPr="007A2F76">
              <w:rPr>
                <w:rFonts w:ascii="Times New Roman" w:hAnsi="Times New Roman" w:cs="Times New Roman"/>
                <w:szCs w:val="24"/>
                <w:lang w:val="lv-LV"/>
              </w:rPr>
              <w:t xml:space="preserve">Nodrošināt kompetentu un lietišķu telefoniska atbalsta sniegšanu iedzīvotājiem pa tālruni par valsts pārvaldes pakalpojumu portālā </w:t>
            </w:r>
            <w:hyperlink r:id="rId26" w:history="1">
              <w:r w:rsidRPr="007A2F76">
                <w:rPr>
                  <w:rFonts w:ascii="Times New Roman" w:hAnsi="Times New Roman" w:cs="Times New Roman"/>
                  <w:szCs w:val="24"/>
                  <w:u w:val="single"/>
                  <w:lang w:val="lv-LV"/>
                </w:rPr>
                <w:t>www.latvija.lv</w:t>
              </w:r>
            </w:hyperlink>
            <w:r w:rsidRPr="007A2F76">
              <w:rPr>
                <w:rFonts w:ascii="Times New Roman" w:hAnsi="Times New Roman" w:cs="Times New Roman"/>
                <w:szCs w:val="24"/>
                <w:lang w:val="lv-LV"/>
              </w:rPr>
              <w:t xml:space="preserve"> esošo e-pakalpojumu pieteikšanu, atbilstoši noslēgtajam sadarbības līgumam (TND/2-58.9/18/6). Reģistrēt tos pakalpojumu vadības sistēmā </w:t>
            </w:r>
            <w:hyperlink r:id="rId27" w:history="1">
              <w:r w:rsidRPr="007A2F76">
                <w:rPr>
                  <w:rFonts w:ascii="Times New Roman" w:hAnsi="Times New Roman" w:cs="Times New Roman"/>
                  <w:szCs w:val="24"/>
                  <w:u w:val="single"/>
                  <w:lang w:val="lv-LV"/>
                </w:rPr>
                <w:t>www.pakalpojumucentri.lv</w:t>
              </w:r>
            </w:hyperlink>
            <w:r w:rsidRPr="007A2F76">
              <w:rPr>
                <w:rFonts w:ascii="Times New Roman" w:hAnsi="Times New Roman" w:cs="Times New Roman"/>
                <w:szCs w:val="24"/>
                <w:lang w:val="lv-LV"/>
              </w:rPr>
              <w:t>.</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9.2.2.</w:t>
            </w:r>
          </w:p>
        </w:tc>
        <w:tc>
          <w:tcPr>
            <w:tcW w:w="6291" w:type="dxa"/>
          </w:tcPr>
          <w:p w:rsidR="00DC5B1A" w:rsidRPr="007A2F76" w:rsidRDefault="00DC5B1A" w:rsidP="00ED4467">
            <w:pPr>
              <w:spacing w:after="0" w:line="240" w:lineRule="auto"/>
              <w:ind w:right="-6"/>
              <w:rPr>
                <w:rFonts w:ascii="Times New Roman" w:hAnsi="Times New Roman" w:cs="Times New Roman"/>
                <w:szCs w:val="24"/>
                <w:lang w:val="lv-LV"/>
              </w:rPr>
            </w:pPr>
            <w:r w:rsidRPr="007A2F76">
              <w:rPr>
                <w:rFonts w:ascii="Times New Roman" w:hAnsi="Times New Roman" w:cs="Times New Roman"/>
                <w:szCs w:val="24"/>
                <w:lang w:val="lv-LV"/>
              </w:rPr>
              <w:t xml:space="preserve">Reģistrēt pakalpojumu vadības sistēmā </w:t>
            </w:r>
            <w:hyperlink r:id="rId28" w:history="1">
              <w:r w:rsidRPr="007A2F76">
                <w:rPr>
                  <w:rFonts w:ascii="Times New Roman" w:hAnsi="Times New Roman" w:cs="Times New Roman"/>
                  <w:szCs w:val="24"/>
                  <w:u w:val="single"/>
                  <w:lang w:val="lv-LV"/>
                </w:rPr>
                <w:t>www.pakalpojumucentri.lv</w:t>
              </w:r>
            </w:hyperlink>
            <w:r w:rsidRPr="007A2F76">
              <w:rPr>
                <w:rFonts w:ascii="Times New Roman" w:hAnsi="Times New Roman" w:cs="Times New Roman"/>
                <w:szCs w:val="24"/>
                <w:lang w:val="lv-LV"/>
              </w:rPr>
              <w:t xml:space="preserve"> apmeklētājiem sniegto informāciju/konsultācijas/pakalpojumus, atbilstoši noslēgtajiem sadarbības līgumiem un citiem sadarbību saistošiem normatīvajiem aktiem.</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9.2.3.</w:t>
            </w:r>
          </w:p>
        </w:tc>
        <w:tc>
          <w:tcPr>
            <w:tcW w:w="6291" w:type="dxa"/>
          </w:tcPr>
          <w:p w:rsidR="00DC5B1A" w:rsidRPr="007A2F76" w:rsidRDefault="00DC5B1A" w:rsidP="00ED4467">
            <w:pPr>
              <w:spacing w:after="0" w:line="240" w:lineRule="auto"/>
              <w:ind w:right="-6"/>
              <w:rPr>
                <w:rFonts w:ascii="Times New Roman" w:hAnsi="Times New Roman" w:cs="Times New Roman"/>
                <w:szCs w:val="24"/>
                <w:lang w:val="lv-LV"/>
              </w:rPr>
            </w:pPr>
            <w:r w:rsidRPr="007A2F76">
              <w:rPr>
                <w:rFonts w:ascii="Times New Roman" w:hAnsi="Times New Roman" w:cs="Times New Roman"/>
                <w:szCs w:val="24"/>
                <w:lang w:val="lv-LV"/>
              </w:rPr>
              <w:t xml:space="preserve">Pēc Tukuma novada pašvaldības e-pakalpojumu kataloga izveides nodrošināt kompetentu un lietišķu klātienes un telefoniska atbalsta sniegšanu portālā </w:t>
            </w:r>
            <w:hyperlink r:id="rId29" w:history="1">
              <w:r w:rsidRPr="007A2F76">
                <w:rPr>
                  <w:rFonts w:ascii="Times New Roman" w:hAnsi="Times New Roman" w:cs="Times New Roman"/>
                  <w:szCs w:val="24"/>
                  <w:u w:val="single"/>
                  <w:lang w:val="lv-LV"/>
                </w:rPr>
                <w:t>www.latvija.lv</w:t>
              </w:r>
            </w:hyperlink>
            <w:r w:rsidRPr="007A2F76">
              <w:rPr>
                <w:rFonts w:ascii="Times New Roman" w:hAnsi="Times New Roman" w:cs="Times New Roman"/>
                <w:szCs w:val="24"/>
                <w:lang w:val="lv-LV"/>
              </w:rPr>
              <w:t xml:space="preserve"> esošo Tukuma novada pašvaldības e-pakalpojumu pieteikšanu.</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9.2.4.</w:t>
            </w:r>
          </w:p>
        </w:tc>
        <w:tc>
          <w:tcPr>
            <w:tcW w:w="6291" w:type="dxa"/>
          </w:tcPr>
          <w:p w:rsidR="00DC5B1A" w:rsidRPr="007A2F76" w:rsidRDefault="00DC5B1A" w:rsidP="00ED4467">
            <w:pPr>
              <w:spacing w:after="0" w:line="240" w:lineRule="auto"/>
              <w:ind w:right="-6"/>
              <w:rPr>
                <w:rFonts w:ascii="Times New Roman" w:hAnsi="Times New Roman" w:cs="Times New Roman"/>
                <w:szCs w:val="24"/>
                <w:lang w:val="lv-LV"/>
              </w:rPr>
            </w:pPr>
            <w:r w:rsidRPr="007A2F76">
              <w:rPr>
                <w:rFonts w:ascii="Times New Roman" w:hAnsi="Times New Roman" w:cs="Times New Roman"/>
                <w:szCs w:val="24"/>
                <w:lang w:val="lv-LV"/>
              </w:rPr>
              <w:t xml:space="preserve">Sagatavot informāciju ievietošanai Domes bezmaksas informatīvajā izdevumā “Tukuma Laiks”, pašvaldības interneta vietnē: </w:t>
            </w:r>
            <w:hyperlink r:id="rId30" w:history="1">
              <w:r w:rsidRPr="007A2F76">
                <w:rPr>
                  <w:rFonts w:ascii="Times New Roman" w:hAnsi="Times New Roman" w:cs="Times New Roman"/>
                  <w:szCs w:val="24"/>
                  <w:u w:val="single"/>
                  <w:lang w:val="lv-LV"/>
                </w:rPr>
                <w:t>www.tukums.lv</w:t>
              </w:r>
            </w:hyperlink>
            <w:r w:rsidRPr="007A2F76">
              <w:rPr>
                <w:rFonts w:ascii="Times New Roman" w:hAnsi="Times New Roman" w:cs="Times New Roman"/>
                <w:szCs w:val="24"/>
                <w:lang w:val="lv-LV"/>
              </w:rPr>
              <w:t>, kā arī VPVKAC telpās uz monitora un stendos par aktualitātēm klientu apkalpošanas jomā pašvaldībā.</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b/>
                <w:szCs w:val="24"/>
                <w:lang w:val="lv-LV"/>
              </w:rPr>
            </w:pPr>
            <w:r w:rsidRPr="007A2F76">
              <w:rPr>
                <w:rFonts w:ascii="Times New Roman" w:hAnsi="Times New Roman" w:cs="Times New Roman"/>
                <w:b/>
                <w:szCs w:val="24"/>
                <w:lang w:val="lv-LV"/>
              </w:rPr>
              <w:t>9.3.</w:t>
            </w:r>
          </w:p>
        </w:tc>
        <w:tc>
          <w:tcPr>
            <w:tcW w:w="6291" w:type="dxa"/>
          </w:tcPr>
          <w:p w:rsidR="00DC5B1A" w:rsidRPr="007A2F76" w:rsidRDefault="00DC5B1A" w:rsidP="00ED4467">
            <w:pPr>
              <w:spacing w:after="0" w:line="240" w:lineRule="auto"/>
              <w:ind w:left="-11" w:right="-6" w:firstLine="11"/>
              <w:rPr>
                <w:rFonts w:ascii="Times New Roman" w:hAnsi="Times New Roman" w:cs="Times New Roman"/>
                <w:b/>
                <w:szCs w:val="24"/>
                <w:lang w:val="lv-LV"/>
              </w:rPr>
            </w:pPr>
            <w:r w:rsidRPr="007A2F76">
              <w:rPr>
                <w:rFonts w:ascii="Times New Roman" w:hAnsi="Times New Roman" w:cs="Times New Roman"/>
                <w:b/>
                <w:szCs w:val="24"/>
                <w:lang w:val="lv-LV"/>
              </w:rPr>
              <w:t>Citi pienākumi Administratīvās nodaļas uzdevumu izpildei</w:t>
            </w:r>
          </w:p>
        </w:tc>
        <w:tc>
          <w:tcPr>
            <w:tcW w:w="2297" w:type="dxa"/>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5-10 %</w:t>
            </w: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9.3.1.</w:t>
            </w:r>
          </w:p>
        </w:tc>
        <w:tc>
          <w:tcPr>
            <w:tcW w:w="6291" w:type="dxa"/>
          </w:tcPr>
          <w:p w:rsidR="00DC5B1A" w:rsidRPr="007A2F76" w:rsidRDefault="00DC5B1A" w:rsidP="00ED4467">
            <w:pPr>
              <w:spacing w:after="0" w:line="240" w:lineRule="auto"/>
              <w:ind w:left="-11" w:right="-6" w:firstLine="11"/>
              <w:rPr>
                <w:rFonts w:ascii="Times New Roman" w:hAnsi="Times New Roman" w:cs="Times New Roman"/>
                <w:szCs w:val="24"/>
                <w:lang w:val="lv-LV"/>
              </w:rPr>
            </w:pPr>
            <w:r w:rsidRPr="007A2F76">
              <w:rPr>
                <w:rFonts w:ascii="Times New Roman" w:hAnsi="Times New Roman" w:cs="Times New Roman"/>
                <w:szCs w:val="24"/>
                <w:lang w:val="lv-LV"/>
              </w:rPr>
              <w:t>Darbs ar programmu – Namejs City un citām amata pienākumu izpildei nepieciešamajām programmām, portāliem – www.tukums.lv, pakalpojumucentri.lv, www.latvija.lv.</w:t>
            </w:r>
          </w:p>
        </w:tc>
        <w:tc>
          <w:tcPr>
            <w:tcW w:w="2297" w:type="dxa"/>
          </w:tcPr>
          <w:p w:rsidR="00DC5B1A" w:rsidRPr="007A2F76" w:rsidRDefault="00DC5B1A" w:rsidP="00ED4467">
            <w:pPr>
              <w:spacing w:after="0" w:line="240"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9.3.2.</w:t>
            </w:r>
          </w:p>
        </w:tc>
        <w:tc>
          <w:tcPr>
            <w:tcW w:w="6291" w:type="dxa"/>
          </w:tcPr>
          <w:p w:rsidR="00DC5B1A" w:rsidRPr="007A2F76" w:rsidRDefault="00DC5B1A" w:rsidP="00ED4467">
            <w:pPr>
              <w:tabs>
                <w:tab w:val="left" w:pos="567"/>
              </w:tabs>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Biroja preču u.c. iegādes gadījumā, rakstīt aktus atbilstoši metodiskajiem norādījumiem dokumentu iesniegšanai Finanšu nodaļā.</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9.3.3.</w:t>
            </w:r>
          </w:p>
        </w:tc>
        <w:tc>
          <w:tcPr>
            <w:tcW w:w="6291" w:type="dxa"/>
          </w:tcPr>
          <w:p w:rsidR="00DC5B1A" w:rsidRPr="007A2F76" w:rsidRDefault="00DC5B1A" w:rsidP="00ED4467">
            <w:pPr>
              <w:tabs>
                <w:tab w:val="left" w:pos="567"/>
              </w:tabs>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Ikgadējā budžeta plānošanas laikā informēt nodaļas vadītāju par darbam nepieciešamo inventāru, biroja precēm, IT u.c. precēm, lai pēc iespējas pilnvērtīgāk sasniegtu mērķus, uzdevumus un veiktu amata pienākumu izpildi.</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9.3.4.</w:t>
            </w:r>
          </w:p>
        </w:tc>
        <w:tc>
          <w:tcPr>
            <w:tcW w:w="6291" w:type="dxa"/>
          </w:tcPr>
          <w:p w:rsidR="00DC5B1A" w:rsidRPr="007A2F76" w:rsidRDefault="00DC5B1A" w:rsidP="00ED4467">
            <w:pPr>
              <w:tabs>
                <w:tab w:val="left" w:pos="567"/>
              </w:tabs>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Apmācīt sava amata prasmēs un kompetencē jaunpieņemtos šā amata pienākuma pildītājus, kā arī praktikantus.</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r w:rsidR="00DC5B1A" w:rsidRPr="007A2F76" w:rsidTr="00ED4467">
        <w:tc>
          <w:tcPr>
            <w:tcW w:w="756" w:type="dxa"/>
          </w:tcPr>
          <w:p w:rsidR="00DC5B1A" w:rsidRPr="007A2F76" w:rsidRDefault="00DC5B1A" w:rsidP="00ED4467">
            <w:pPr>
              <w:spacing w:after="0" w:line="276" w:lineRule="auto"/>
              <w:rPr>
                <w:rFonts w:ascii="Times New Roman" w:hAnsi="Times New Roman" w:cs="Times New Roman"/>
                <w:szCs w:val="24"/>
                <w:lang w:val="lv-LV"/>
              </w:rPr>
            </w:pPr>
            <w:r w:rsidRPr="007A2F76">
              <w:rPr>
                <w:rFonts w:ascii="Times New Roman" w:hAnsi="Times New Roman" w:cs="Times New Roman"/>
                <w:szCs w:val="24"/>
                <w:lang w:val="lv-LV"/>
              </w:rPr>
              <w:t>9.3.5.</w:t>
            </w:r>
          </w:p>
        </w:tc>
        <w:tc>
          <w:tcPr>
            <w:tcW w:w="6291" w:type="dxa"/>
          </w:tcPr>
          <w:p w:rsidR="00DC5B1A" w:rsidRPr="007A2F76" w:rsidRDefault="00DC5B1A" w:rsidP="00ED4467">
            <w:pPr>
              <w:tabs>
                <w:tab w:val="left" w:pos="567"/>
              </w:tabs>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Pēc nodaļas vadītāja rīkojuma veikt citus ar nodaļas darbu saistītus pienākumus savas kompetences ietvaros un nodaļai deleģēto funkciju apjomā, kā arī nodaļai izvirzīto mērķu sasniegšanā.</w:t>
            </w:r>
          </w:p>
        </w:tc>
        <w:tc>
          <w:tcPr>
            <w:tcW w:w="2297" w:type="dxa"/>
          </w:tcPr>
          <w:p w:rsidR="00DC5B1A" w:rsidRPr="007A2F76" w:rsidRDefault="00DC5B1A" w:rsidP="00ED4467">
            <w:pPr>
              <w:spacing w:after="0" w:line="276" w:lineRule="auto"/>
              <w:rPr>
                <w:rFonts w:ascii="Times New Roman" w:hAnsi="Times New Roman" w:cs="Times New Roman"/>
                <w:szCs w:val="24"/>
                <w:lang w:val="lv-LV"/>
              </w:rPr>
            </w:pPr>
          </w:p>
        </w:tc>
      </w:tr>
    </w:tbl>
    <w:p w:rsidR="00DC5B1A" w:rsidRPr="007A2F76" w:rsidRDefault="00DC5B1A" w:rsidP="00DC5B1A">
      <w:pPr>
        <w:spacing w:after="0" w:line="240" w:lineRule="auto"/>
        <w:rPr>
          <w:rFonts w:ascii="Times New Roman" w:eastAsiaTheme="minorEastAsia" w:hAnsi="Times New Roman" w:cs="Times New Roman"/>
          <w:sz w:val="24"/>
          <w:szCs w:val="24"/>
        </w:rPr>
      </w:pPr>
    </w:p>
    <w:tbl>
      <w:tblPr>
        <w:tblStyle w:val="TableGrid1"/>
        <w:tblW w:w="0" w:type="auto"/>
        <w:tblLook w:val="04A0" w:firstRow="1" w:lastRow="0" w:firstColumn="1" w:lastColumn="0" w:noHBand="0" w:noVBand="1"/>
      </w:tblPr>
      <w:tblGrid>
        <w:gridCol w:w="696"/>
        <w:gridCol w:w="1567"/>
        <w:gridCol w:w="3966"/>
        <w:gridCol w:w="2419"/>
        <w:gridCol w:w="696"/>
      </w:tblGrid>
      <w:tr w:rsidR="00DC5B1A" w:rsidRPr="007A2F76" w:rsidTr="00ED4467">
        <w:tc>
          <w:tcPr>
            <w:tcW w:w="9344" w:type="dxa"/>
            <w:gridSpan w:val="5"/>
          </w:tcPr>
          <w:p w:rsidR="00DC5B1A" w:rsidRPr="007A2F76" w:rsidRDefault="00DC5B1A" w:rsidP="00ED4467">
            <w:pPr>
              <w:spacing w:after="0" w:line="240" w:lineRule="auto"/>
              <w:rPr>
                <w:rFonts w:ascii="Times New Roman" w:hAnsi="Times New Roman" w:cs="Times New Roman"/>
                <w:b/>
                <w:szCs w:val="24"/>
                <w:lang w:val="lv-LV"/>
              </w:rPr>
            </w:pPr>
            <w:r w:rsidRPr="007A2F76">
              <w:rPr>
                <w:rFonts w:ascii="Times New Roman" w:hAnsi="Times New Roman" w:cs="Times New Roman"/>
                <w:b/>
                <w:szCs w:val="24"/>
                <w:lang w:val="lv-LV"/>
              </w:rPr>
              <w:t>10. Kompetences</w:t>
            </w:r>
          </w:p>
        </w:tc>
      </w:tr>
      <w:tr w:rsidR="00DC5B1A" w:rsidRPr="007A2F76" w:rsidTr="00ED4467">
        <w:tc>
          <w:tcPr>
            <w:tcW w:w="696" w:type="dxa"/>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10.1.</w:t>
            </w:r>
          </w:p>
        </w:tc>
        <w:tc>
          <w:tcPr>
            <w:tcW w:w="8648" w:type="dxa"/>
            <w:gridSpan w:val="4"/>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komunikācija</w:t>
            </w:r>
          </w:p>
        </w:tc>
      </w:tr>
      <w:tr w:rsidR="00DC5B1A" w:rsidRPr="007A2F76" w:rsidTr="00ED4467">
        <w:tc>
          <w:tcPr>
            <w:tcW w:w="696" w:type="dxa"/>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10.2.</w:t>
            </w:r>
          </w:p>
        </w:tc>
        <w:tc>
          <w:tcPr>
            <w:tcW w:w="8648" w:type="dxa"/>
            <w:gridSpan w:val="4"/>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orientācija uz klientu</w:t>
            </w:r>
          </w:p>
        </w:tc>
      </w:tr>
      <w:tr w:rsidR="00DC5B1A" w:rsidRPr="007A2F76" w:rsidTr="00ED4467">
        <w:tc>
          <w:tcPr>
            <w:tcW w:w="696" w:type="dxa"/>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10.3.</w:t>
            </w:r>
          </w:p>
        </w:tc>
        <w:tc>
          <w:tcPr>
            <w:tcW w:w="8648" w:type="dxa"/>
            <w:gridSpan w:val="4"/>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attiecību veidošana un uzturēšana</w:t>
            </w:r>
          </w:p>
        </w:tc>
      </w:tr>
      <w:tr w:rsidR="00DC5B1A" w:rsidRPr="007A2F76" w:rsidTr="00ED4467">
        <w:tc>
          <w:tcPr>
            <w:tcW w:w="696" w:type="dxa"/>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10.4.</w:t>
            </w:r>
          </w:p>
        </w:tc>
        <w:tc>
          <w:tcPr>
            <w:tcW w:w="8648" w:type="dxa"/>
            <w:gridSpan w:val="4"/>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darbs komandā</w:t>
            </w:r>
          </w:p>
        </w:tc>
      </w:tr>
      <w:tr w:rsidR="00DC5B1A" w:rsidRPr="007A2F76" w:rsidTr="00ED4467">
        <w:tc>
          <w:tcPr>
            <w:tcW w:w="696" w:type="dxa"/>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10.5.</w:t>
            </w:r>
          </w:p>
        </w:tc>
        <w:tc>
          <w:tcPr>
            <w:tcW w:w="8648" w:type="dxa"/>
            <w:gridSpan w:val="4"/>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iniciatīva</w:t>
            </w:r>
          </w:p>
        </w:tc>
      </w:tr>
      <w:tr w:rsidR="00DC5B1A" w:rsidRPr="007A2F76" w:rsidTr="00ED4467">
        <w:tc>
          <w:tcPr>
            <w:tcW w:w="696" w:type="dxa"/>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10.6.</w:t>
            </w:r>
          </w:p>
        </w:tc>
        <w:tc>
          <w:tcPr>
            <w:tcW w:w="8648" w:type="dxa"/>
            <w:gridSpan w:val="4"/>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plānošana un organizēšana</w:t>
            </w:r>
          </w:p>
        </w:tc>
      </w:tr>
      <w:tr w:rsidR="00DC5B1A" w:rsidRPr="007A2F76" w:rsidTr="00ED4467">
        <w:tc>
          <w:tcPr>
            <w:tcW w:w="696" w:type="dxa"/>
            <w:tcBorders>
              <w:bottom w:val="single" w:sz="4" w:space="0" w:color="auto"/>
            </w:tcBorders>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10.7.</w:t>
            </w:r>
          </w:p>
        </w:tc>
        <w:tc>
          <w:tcPr>
            <w:tcW w:w="8648" w:type="dxa"/>
            <w:gridSpan w:val="4"/>
            <w:tcBorders>
              <w:bottom w:val="single" w:sz="4" w:space="0" w:color="auto"/>
            </w:tcBorders>
          </w:tcPr>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rūpes par kārtību, precizitāti un kvalitāti</w:t>
            </w:r>
          </w:p>
        </w:tc>
      </w:tr>
      <w:tr w:rsidR="00DC5B1A" w:rsidRPr="007A2F76" w:rsidTr="00ED4467">
        <w:trPr>
          <w:gridAfter w:val="1"/>
          <w:wAfter w:w="696" w:type="dxa"/>
        </w:trPr>
        <w:tc>
          <w:tcPr>
            <w:tcW w:w="8648" w:type="dxa"/>
            <w:gridSpan w:val="4"/>
            <w:tcBorders>
              <w:left w:val="nil"/>
              <w:right w:val="nil"/>
            </w:tcBorders>
          </w:tcPr>
          <w:p w:rsidR="00DC5B1A" w:rsidRPr="007A2F76" w:rsidRDefault="00DC5B1A" w:rsidP="00ED4467">
            <w:pPr>
              <w:spacing w:after="0" w:line="240" w:lineRule="auto"/>
              <w:rPr>
                <w:rFonts w:ascii="Times New Roman" w:hAnsi="Times New Roman" w:cs="Times New Roman"/>
                <w:szCs w:val="24"/>
                <w:lang w:val="lv-LV"/>
              </w:rPr>
            </w:pPr>
          </w:p>
        </w:tc>
      </w:tr>
      <w:tr w:rsidR="00DC5B1A" w:rsidRPr="007A2F76" w:rsidTr="00ED4467">
        <w:tc>
          <w:tcPr>
            <w:tcW w:w="9344" w:type="dxa"/>
            <w:gridSpan w:val="5"/>
          </w:tcPr>
          <w:p w:rsidR="00DC5B1A" w:rsidRPr="007A2F76" w:rsidRDefault="00DC5B1A" w:rsidP="00ED4467">
            <w:pPr>
              <w:spacing w:after="0" w:line="240" w:lineRule="auto"/>
              <w:rPr>
                <w:rFonts w:ascii="Times New Roman" w:hAnsi="Times New Roman" w:cs="Times New Roman"/>
                <w:b/>
                <w:szCs w:val="24"/>
                <w:lang w:val="lv-LV"/>
              </w:rPr>
            </w:pPr>
            <w:r w:rsidRPr="007A2F76">
              <w:rPr>
                <w:rFonts w:ascii="Times New Roman" w:hAnsi="Times New Roman" w:cs="Times New Roman"/>
                <w:b/>
                <w:szCs w:val="24"/>
                <w:lang w:val="lv-LV"/>
              </w:rPr>
              <w:t>11. Profesionālā kvalifikācija</w:t>
            </w:r>
          </w:p>
        </w:tc>
      </w:tr>
      <w:tr w:rsidR="00DC5B1A" w:rsidRPr="007A2F76" w:rsidTr="00ED4467">
        <w:tc>
          <w:tcPr>
            <w:tcW w:w="2263" w:type="dxa"/>
            <w:gridSpan w:val="2"/>
          </w:tcPr>
          <w:p w:rsidR="00DC5B1A" w:rsidRPr="007A2F76" w:rsidRDefault="00DC5B1A" w:rsidP="00ED4467">
            <w:pPr>
              <w:spacing w:after="0" w:line="240" w:lineRule="auto"/>
              <w:rPr>
                <w:rFonts w:ascii="Times New Roman" w:hAnsi="Times New Roman" w:cs="Times New Roman"/>
                <w:b/>
                <w:szCs w:val="24"/>
                <w:lang w:val="lv-LV"/>
              </w:rPr>
            </w:pPr>
          </w:p>
        </w:tc>
        <w:tc>
          <w:tcPr>
            <w:tcW w:w="3966" w:type="dxa"/>
          </w:tcPr>
          <w:p w:rsidR="00DC5B1A" w:rsidRPr="007A2F76" w:rsidRDefault="00DC5B1A" w:rsidP="00ED4467">
            <w:pPr>
              <w:suppressAutoHyphens/>
              <w:autoSpaceDN w:val="0"/>
              <w:spacing w:after="0" w:line="240" w:lineRule="auto"/>
              <w:jc w:val="center"/>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Minimālās prasības</w:t>
            </w:r>
          </w:p>
        </w:tc>
        <w:tc>
          <w:tcPr>
            <w:tcW w:w="3115" w:type="dxa"/>
            <w:gridSpan w:val="2"/>
          </w:tcPr>
          <w:p w:rsidR="00DC5B1A" w:rsidRPr="007A2F76" w:rsidRDefault="00DC5B1A" w:rsidP="00ED4467">
            <w:pPr>
              <w:suppressAutoHyphens/>
              <w:autoSpaceDN w:val="0"/>
              <w:spacing w:after="0" w:line="240" w:lineRule="auto"/>
              <w:jc w:val="center"/>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Vēlamās prasības</w:t>
            </w:r>
          </w:p>
        </w:tc>
      </w:tr>
      <w:tr w:rsidR="00DC5B1A" w:rsidRPr="007A2F76" w:rsidTr="00ED4467">
        <w:tc>
          <w:tcPr>
            <w:tcW w:w="2263" w:type="dxa"/>
            <w:gridSpan w:val="2"/>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Izglītība:</w:t>
            </w:r>
          </w:p>
        </w:tc>
        <w:tc>
          <w:tcPr>
            <w:tcW w:w="3966" w:type="dxa"/>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Vismaz I līmeņa augstākā izglītība</w:t>
            </w:r>
          </w:p>
        </w:tc>
        <w:tc>
          <w:tcPr>
            <w:tcW w:w="3115" w:type="dxa"/>
            <w:gridSpan w:val="2"/>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 xml:space="preserve">Augstākā izglītība </w:t>
            </w:r>
          </w:p>
        </w:tc>
      </w:tr>
      <w:tr w:rsidR="00DC5B1A" w:rsidRPr="007A2F76" w:rsidTr="00ED4467">
        <w:tc>
          <w:tcPr>
            <w:tcW w:w="2263" w:type="dxa"/>
            <w:gridSpan w:val="2"/>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Papildus apmācība</w:t>
            </w:r>
          </w:p>
        </w:tc>
        <w:tc>
          <w:tcPr>
            <w:tcW w:w="3966" w:type="dxa"/>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 Lietvedības, ar klientu apkalpošanu, ar amata pienākumu kvalitatīvu izpildi un izaugsmi saistītās apmācības - Sertifikāti, apliecības par kursu, semināru beigšanu</w:t>
            </w:r>
          </w:p>
        </w:tc>
        <w:tc>
          <w:tcPr>
            <w:tcW w:w="3115" w:type="dxa"/>
            <w:gridSpan w:val="2"/>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 xml:space="preserve">Sertifikāti, apliecības par kursu, semināru beigšanu </w:t>
            </w:r>
          </w:p>
        </w:tc>
      </w:tr>
      <w:tr w:rsidR="00DC5B1A" w:rsidRPr="007A2F76" w:rsidTr="00ED4467">
        <w:tc>
          <w:tcPr>
            <w:tcW w:w="2263" w:type="dxa"/>
            <w:gridSpan w:val="2"/>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lastRenderedPageBreak/>
              <w:t>Pieredze:</w:t>
            </w:r>
          </w:p>
        </w:tc>
        <w:tc>
          <w:tcPr>
            <w:tcW w:w="3966" w:type="dxa"/>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Pieredze klientu apkalpošanas sfērā</w:t>
            </w:r>
          </w:p>
        </w:tc>
        <w:tc>
          <w:tcPr>
            <w:tcW w:w="3115" w:type="dxa"/>
            <w:gridSpan w:val="2"/>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 xml:space="preserve">2 gadu pieredze klientu apkalpošanā valsts vai pašvaldības iestādēs </w:t>
            </w:r>
          </w:p>
        </w:tc>
      </w:tr>
      <w:tr w:rsidR="00DC5B1A" w:rsidRPr="007A2F76" w:rsidTr="00ED4467">
        <w:tc>
          <w:tcPr>
            <w:tcW w:w="2263" w:type="dxa"/>
            <w:gridSpan w:val="2"/>
          </w:tcPr>
          <w:p w:rsidR="00DC5B1A" w:rsidRPr="007A2F76" w:rsidRDefault="00DC5B1A" w:rsidP="00ED4467">
            <w:pPr>
              <w:suppressAutoHyphens/>
              <w:autoSpaceDN w:val="0"/>
              <w:spacing w:after="0" w:line="240" w:lineRule="auto"/>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Prasmes:</w:t>
            </w:r>
          </w:p>
        </w:tc>
        <w:tc>
          <w:tcPr>
            <w:tcW w:w="3966" w:type="dxa"/>
          </w:tcPr>
          <w:p w:rsidR="00DC5B1A" w:rsidRPr="007A2F76" w:rsidRDefault="00DC5B1A" w:rsidP="00ED4467">
            <w:pPr>
              <w:numPr>
                <w:ilvl w:val="0"/>
                <w:numId w:val="10"/>
              </w:numPr>
              <w:tabs>
                <w:tab w:val="left" w:pos="34"/>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Valsts valodas prasme augstākajā līmenī</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52"/>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Labas vismaz vienas svešvalodas zināšanas (angļu vai krievu val.)</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52"/>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Jāpārvalda MS Office un interneta lietošana</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Lietvedības zināšanas un prasme sagatavot un noformēt dokumentus</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Prasme strādāt ar biroja tehniku</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shd w:val="clear" w:color="auto" w:fill="FFFFFF"/>
                <w:lang w:val="lv-LV" w:eastAsia="lv-LV"/>
              </w:rPr>
              <w:t>Spēja elastīgi pielāgoties ārējās vides prasībām</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shd w:val="clear" w:color="auto" w:fill="FFFFFF"/>
                <w:lang w:val="lv-LV" w:eastAsia="lv-LV"/>
              </w:rPr>
              <w:t>Labas komunikācijas prasmes klientu apkalpošanā</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shd w:val="clear" w:color="auto" w:fill="FFFFFF"/>
                <w:lang w:val="lv-LV" w:eastAsia="lv-LV"/>
              </w:rPr>
              <w:t>Spēja strādāt patstāvīgi un  organizēt savu darbu</w:t>
            </w:r>
          </w:p>
          <w:p w:rsidR="00DC5B1A" w:rsidRPr="007A2F76" w:rsidRDefault="00DC5B1A" w:rsidP="00ED4467">
            <w:pPr>
              <w:suppressAutoHyphens/>
              <w:autoSpaceDN w:val="0"/>
              <w:spacing w:after="0" w:line="240" w:lineRule="auto"/>
              <w:ind w:hanging="5"/>
              <w:textAlignment w:val="baseline"/>
              <w:rPr>
                <w:rFonts w:ascii="Times New Roman" w:eastAsia="Times New Roman" w:hAnsi="Times New Roman" w:cs="Times New Roman"/>
                <w:szCs w:val="24"/>
                <w:lang w:val="lv-LV" w:eastAsia="lv-LV"/>
              </w:rPr>
            </w:pPr>
          </w:p>
        </w:tc>
        <w:tc>
          <w:tcPr>
            <w:tcW w:w="3115" w:type="dxa"/>
            <w:gridSpan w:val="2"/>
          </w:tcPr>
          <w:p w:rsidR="00DC5B1A" w:rsidRPr="007A2F76" w:rsidRDefault="00DC5B1A" w:rsidP="00ED4467">
            <w:pPr>
              <w:numPr>
                <w:ilvl w:val="0"/>
                <w:numId w:val="10"/>
              </w:numPr>
              <w:tabs>
                <w:tab w:val="left" w:pos="34"/>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Valsts valodas prasme augstākajā līmenī</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52"/>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Labas vismaz vienas svešvalodas zināšanas (angļu vai krievu val.)</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52"/>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Jāpārvalda MS Office un interneta lietošana</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Lietvedības zināšanas un prasme sagatavot un noformēt dokumentus</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lang w:val="lv-LV" w:eastAsia="lv-LV"/>
              </w:rPr>
              <w:t>Prasme strādāt ar biroja tehniku</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shd w:val="clear" w:color="auto" w:fill="FFFFFF"/>
                <w:lang w:val="lv-LV" w:eastAsia="lv-LV"/>
              </w:rPr>
              <w:t>Spēja elastīgāk pielāgoties ārējās vides prasībām</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shd w:val="clear" w:color="auto" w:fill="FFFFFF"/>
                <w:lang w:val="lv-LV" w:eastAsia="lv-LV"/>
              </w:rPr>
              <w:t>Labas komunikācijas prasmes klientu apkalpošanā</w:t>
            </w:r>
          </w:p>
          <w:p w:rsidR="00DC5B1A" w:rsidRPr="007A2F76" w:rsidRDefault="00DC5B1A" w:rsidP="00ED4467">
            <w:pPr>
              <w:numPr>
                <w:ilvl w:val="0"/>
                <w:numId w:val="10"/>
              </w:numPr>
              <w:tabs>
                <w:tab w:val="left" w:pos="252"/>
                <w:tab w:val="left" w:pos="720"/>
              </w:tabs>
              <w:suppressAutoHyphens/>
              <w:autoSpaceDN w:val="0"/>
              <w:spacing w:after="0" w:line="240" w:lineRule="auto"/>
              <w:ind w:left="252" w:hanging="218"/>
              <w:textAlignment w:val="baseline"/>
              <w:rPr>
                <w:rFonts w:ascii="Times New Roman" w:eastAsia="Times New Roman" w:hAnsi="Times New Roman" w:cs="Times New Roman"/>
                <w:szCs w:val="24"/>
                <w:lang w:val="lv-LV" w:eastAsia="lv-LV"/>
              </w:rPr>
            </w:pPr>
            <w:r w:rsidRPr="007A2F76">
              <w:rPr>
                <w:rFonts w:ascii="Times New Roman" w:eastAsia="Times New Roman" w:hAnsi="Times New Roman" w:cs="Times New Roman"/>
                <w:szCs w:val="24"/>
                <w:shd w:val="clear" w:color="auto" w:fill="FFFFFF"/>
                <w:lang w:val="lv-LV" w:eastAsia="lv-LV"/>
              </w:rPr>
              <w:t>Spēja strādāt patstāvīgi un  organizēt savu darbu</w:t>
            </w:r>
          </w:p>
          <w:p w:rsidR="00DC5B1A" w:rsidRPr="007A2F76" w:rsidRDefault="00DC5B1A" w:rsidP="00ED4467">
            <w:pPr>
              <w:suppressAutoHyphens/>
              <w:autoSpaceDN w:val="0"/>
              <w:spacing w:after="0" w:line="240" w:lineRule="auto"/>
              <w:ind w:hanging="5"/>
              <w:textAlignment w:val="baseline"/>
              <w:rPr>
                <w:rFonts w:ascii="Times New Roman" w:eastAsia="Times New Roman" w:hAnsi="Times New Roman" w:cs="Times New Roman"/>
                <w:szCs w:val="24"/>
                <w:lang w:val="lv-LV" w:eastAsia="lv-LV"/>
              </w:rPr>
            </w:pPr>
          </w:p>
        </w:tc>
      </w:tr>
    </w:tbl>
    <w:p w:rsidR="00DC5B1A" w:rsidRPr="007A2F76" w:rsidRDefault="00DC5B1A" w:rsidP="00DC5B1A">
      <w:pPr>
        <w:spacing w:after="0" w:line="240" w:lineRule="auto"/>
        <w:rPr>
          <w:rFonts w:ascii="Times New Roman" w:eastAsiaTheme="minorEastAsia" w:hAnsi="Times New Roman" w:cs="Times New Roman"/>
          <w:sz w:val="24"/>
          <w:szCs w:val="24"/>
        </w:rPr>
      </w:pPr>
    </w:p>
    <w:tbl>
      <w:tblPr>
        <w:tblStyle w:val="TableGrid1"/>
        <w:tblW w:w="0" w:type="auto"/>
        <w:tblLook w:val="04A0" w:firstRow="1" w:lastRow="0" w:firstColumn="1" w:lastColumn="0" w:noHBand="0" w:noVBand="1"/>
      </w:tblPr>
      <w:tblGrid>
        <w:gridCol w:w="9570"/>
      </w:tblGrid>
      <w:tr w:rsidR="00DC5B1A" w:rsidRPr="007A2F76" w:rsidTr="00ED4467">
        <w:tc>
          <w:tcPr>
            <w:tcW w:w="9570" w:type="dxa"/>
          </w:tcPr>
          <w:p w:rsidR="00DC5B1A" w:rsidRPr="007A2F76" w:rsidRDefault="00DC5B1A" w:rsidP="00ED4467">
            <w:pPr>
              <w:spacing w:after="0" w:line="240" w:lineRule="auto"/>
              <w:rPr>
                <w:rFonts w:ascii="Times New Roman" w:hAnsi="Times New Roman" w:cs="Times New Roman"/>
                <w:b/>
                <w:szCs w:val="24"/>
                <w:lang w:val="lv-LV"/>
              </w:rPr>
            </w:pPr>
            <w:r w:rsidRPr="007A2F76">
              <w:rPr>
                <w:rFonts w:ascii="Times New Roman" w:hAnsi="Times New Roman" w:cs="Times New Roman"/>
                <w:b/>
                <w:szCs w:val="24"/>
                <w:lang w:val="lv-LV"/>
              </w:rPr>
              <w:t>12. Amata atbildība</w:t>
            </w:r>
          </w:p>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12.1.</w:t>
            </w:r>
            <w:r w:rsidRPr="007A2F76">
              <w:rPr>
                <w:rFonts w:ascii="Times New Roman" w:hAnsi="Times New Roman" w:cs="Times New Roman"/>
                <w:b/>
                <w:szCs w:val="24"/>
                <w:lang w:val="lv-LV"/>
              </w:rPr>
              <w:t xml:space="preserve"> </w:t>
            </w:r>
            <w:r w:rsidRPr="007A2F76">
              <w:rPr>
                <w:rFonts w:ascii="Times New Roman" w:hAnsi="Times New Roman" w:cs="Times New Roman"/>
                <w:szCs w:val="24"/>
                <w:lang w:val="lv-LV"/>
              </w:rPr>
              <w:t>par šajā amata aprakstā noteikto pienākumu izpildi,</w:t>
            </w:r>
          </w:p>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12.2. par Tukuma novada Domes administrācijas darba kārtības noteikumu un Tukuma novada VPVKAC klientu apkalpošanas noteikumu ievērošanu,</w:t>
            </w:r>
          </w:p>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 xml:space="preserve">12.3. par savas darbības vai bezdarbības radītajiem zaudējumiem novada Domei vai kaitējumu tās īpašumam vai prestižam sakarā ar Tukuma novada Domes lēmumiem, Domes priekšsēdētāja, priekšsēdētāja vietnieku un izpilddirektora rīkojumu un amata apraksta pienākumu nepildīšanu vai tiesību un pilnvaru pārsniegšanu, </w:t>
            </w:r>
          </w:p>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 xml:space="preserve">12.4. par rīcībā esošo fizisko personu datu aizsardzību, </w:t>
            </w:r>
            <w:r w:rsidRPr="007A2F76">
              <w:rPr>
                <w:rFonts w:ascii="Times New Roman" w:hAnsi="Times New Roman" w:cs="Times New Roman"/>
                <w:color w:val="000000" w:themeColor="text1"/>
                <w:szCs w:val="24"/>
                <w:lang w:val="lv-LV"/>
              </w:rPr>
              <w:t xml:space="preserve">saskaņā ar Vispārējo datu aizsardzības regulu, </w:t>
            </w:r>
            <w:r w:rsidRPr="007A2F76">
              <w:rPr>
                <w:rFonts w:ascii="Times New Roman" w:hAnsi="Times New Roman" w:cs="Times New Roman"/>
                <w:szCs w:val="24"/>
                <w:lang w:val="lv-LV"/>
              </w:rPr>
              <w:t>un ierobežotas pieejamības informācijas nodošanu atklātībā atbilstīgi Informācijas atklātības likumam,</w:t>
            </w:r>
          </w:p>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12.5. par Domē noteiktās iesniegumu izskatīšanas kārtības ievērošanu atbilstīgi Iesniegumu likumam.</w:t>
            </w:r>
          </w:p>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12.6. par valsts un pašvaldības normatīvo aktu ievērošanu, pildot sava amata pienākumus.</w:t>
            </w:r>
          </w:p>
          <w:p w:rsidR="00DC5B1A" w:rsidRPr="007A2F76" w:rsidRDefault="00DC5B1A" w:rsidP="00ED4467">
            <w:pPr>
              <w:spacing w:after="0" w:line="240" w:lineRule="auto"/>
              <w:rPr>
                <w:rFonts w:ascii="Times New Roman" w:hAnsi="Times New Roman" w:cs="Times New Roman"/>
                <w:szCs w:val="24"/>
                <w:lang w:val="lv-LV"/>
              </w:rPr>
            </w:pPr>
          </w:p>
        </w:tc>
      </w:tr>
      <w:tr w:rsidR="00DC5B1A" w:rsidRPr="007A2F76" w:rsidTr="00ED4467">
        <w:tc>
          <w:tcPr>
            <w:tcW w:w="9570" w:type="dxa"/>
          </w:tcPr>
          <w:p w:rsidR="00DC5B1A" w:rsidRPr="007A2F76" w:rsidRDefault="00DC5B1A" w:rsidP="00ED4467">
            <w:pPr>
              <w:spacing w:after="0" w:line="240" w:lineRule="auto"/>
              <w:rPr>
                <w:rFonts w:ascii="Times New Roman" w:hAnsi="Times New Roman" w:cs="Times New Roman"/>
                <w:b/>
                <w:szCs w:val="24"/>
                <w:lang w:val="lv-LV"/>
              </w:rPr>
            </w:pPr>
            <w:r w:rsidRPr="007A2F76">
              <w:rPr>
                <w:rFonts w:ascii="Times New Roman" w:hAnsi="Times New Roman" w:cs="Times New Roman"/>
                <w:b/>
                <w:szCs w:val="24"/>
                <w:lang w:val="lv-LV"/>
              </w:rPr>
              <w:t>13. Amata tiesības</w:t>
            </w:r>
          </w:p>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13.1. savas kompetences ietvaros izteikt atzinumus un sniegt priekšlikumus,</w:t>
            </w:r>
          </w:p>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13.2. nepieciešamības gadījumā saņemt darbu veikšanai nepieciešamo transportu un citu tehnisko nodrošinājumu,</w:t>
            </w:r>
          </w:p>
          <w:p w:rsidR="00DC5B1A" w:rsidRPr="007A2F76" w:rsidRDefault="00DC5B1A" w:rsidP="00ED4467">
            <w:pPr>
              <w:spacing w:after="0" w:line="240" w:lineRule="auto"/>
              <w:ind w:left="-11" w:firstLine="11"/>
              <w:rPr>
                <w:rFonts w:ascii="Times New Roman" w:hAnsi="Times New Roman" w:cs="Times New Roman"/>
                <w:szCs w:val="24"/>
                <w:lang w:val="lv-LV"/>
              </w:rPr>
            </w:pPr>
            <w:r w:rsidRPr="007A2F76">
              <w:rPr>
                <w:rFonts w:ascii="Times New Roman" w:hAnsi="Times New Roman" w:cs="Times New Roman"/>
                <w:szCs w:val="24"/>
                <w:lang w:val="lv-LV"/>
              </w:rPr>
              <w:t>13.3. piedalīties profesionālās izglītošanās pasākumos - kursos, semināros, mācībās (atbilstoši izdotajiem rīkojumiem),</w:t>
            </w:r>
          </w:p>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13.4. izmantot Valsts un pašvaldību institūciju amatpersonu un darbinieku atlīdzības likumā, Darba likumā un Koplīgumā noteiktās garantijas,</w:t>
            </w:r>
          </w:p>
          <w:p w:rsidR="00DC5B1A" w:rsidRPr="007A2F76" w:rsidRDefault="00DC5B1A" w:rsidP="00ED4467">
            <w:pPr>
              <w:spacing w:after="0" w:line="240" w:lineRule="auto"/>
              <w:rPr>
                <w:rFonts w:ascii="Times New Roman" w:hAnsi="Times New Roman" w:cs="Times New Roman"/>
                <w:szCs w:val="24"/>
                <w:lang w:val="lv-LV"/>
              </w:rPr>
            </w:pPr>
            <w:r w:rsidRPr="007A2F76">
              <w:rPr>
                <w:rFonts w:ascii="Times New Roman" w:hAnsi="Times New Roman" w:cs="Times New Roman"/>
                <w:szCs w:val="24"/>
                <w:lang w:val="lv-LV"/>
              </w:rPr>
              <w:t>13.5. būt savlaicīgi informētam visos jautājumos, kas saistīti ar darba pienākumu izpildi.</w:t>
            </w:r>
          </w:p>
        </w:tc>
      </w:tr>
      <w:tr w:rsidR="00DC5B1A" w:rsidRPr="007A2F76" w:rsidTr="00ED4467">
        <w:tc>
          <w:tcPr>
            <w:tcW w:w="9570" w:type="dxa"/>
          </w:tcPr>
          <w:p w:rsidR="00DC5B1A" w:rsidRPr="007A2F76" w:rsidRDefault="00DC5B1A" w:rsidP="00ED4467">
            <w:pPr>
              <w:spacing w:after="0" w:line="240" w:lineRule="auto"/>
              <w:rPr>
                <w:rFonts w:ascii="Times New Roman" w:hAnsi="Times New Roman" w:cs="Times New Roman"/>
                <w:b/>
                <w:szCs w:val="24"/>
                <w:lang w:val="lv-LV"/>
              </w:rPr>
            </w:pPr>
            <w:r w:rsidRPr="007A2F76">
              <w:rPr>
                <w:rFonts w:ascii="Times New Roman" w:hAnsi="Times New Roman" w:cs="Times New Roman"/>
                <w:b/>
                <w:szCs w:val="24"/>
                <w:lang w:val="lv-LV"/>
              </w:rPr>
              <w:t>14. Cita informācija</w:t>
            </w:r>
          </w:p>
        </w:tc>
      </w:tr>
    </w:tbl>
    <w:p w:rsidR="00DC5B1A" w:rsidRPr="007A2F76" w:rsidRDefault="00DC5B1A" w:rsidP="00DC5B1A">
      <w:pPr>
        <w:spacing w:after="0" w:line="240" w:lineRule="auto"/>
        <w:jc w:val="both"/>
        <w:rPr>
          <w:rFonts w:ascii="Times New Roman" w:eastAsiaTheme="minorEastAsia" w:hAnsi="Times New Roman" w:cs="Times New Roman"/>
          <w:sz w:val="24"/>
          <w:szCs w:val="24"/>
        </w:rPr>
      </w:pPr>
      <w:r w:rsidRPr="007A2F76">
        <w:rPr>
          <w:rFonts w:ascii="Times New Roman" w:eastAsiaTheme="minorEastAsia" w:hAnsi="Times New Roman" w:cs="Times New Roman"/>
          <w:sz w:val="24"/>
          <w:szCs w:val="24"/>
        </w:rPr>
        <w:t>Ar amata aprakstu esmu iepazinies/-usies un apņemos to pildīt.</w:t>
      </w:r>
    </w:p>
    <w:p w:rsidR="00DC5B1A" w:rsidRPr="007A2F76" w:rsidRDefault="00DC5B1A" w:rsidP="00DC5B1A">
      <w:pPr>
        <w:spacing w:after="0" w:line="240" w:lineRule="auto"/>
        <w:rPr>
          <w:rFonts w:ascii="Times New Roman" w:eastAsiaTheme="minorEastAsia" w:hAnsi="Times New Roman" w:cs="Times New Roman"/>
          <w:sz w:val="24"/>
          <w:szCs w:val="24"/>
        </w:rPr>
      </w:pPr>
      <w:r w:rsidRPr="007A2F76">
        <w:rPr>
          <w:rFonts w:ascii="Times New Roman" w:eastAsiaTheme="minorEastAsia" w:hAnsi="Times New Roman" w:cs="Times New Roman"/>
          <w:sz w:val="24"/>
          <w:szCs w:val="24"/>
        </w:rPr>
        <w:t>Amata apraksts sastādīts 2 (divos) eksemplāros – viens darbiniekam, viens - darba devējam.</w:t>
      </w:r>
    </w:p>
    <w:tbl>
      <w:tblPr>
        <w:tblW w:w="14355" w:type="dxa"/>
        <w:tblLook w:val="01E0" w:firstRow="1" w:lastRow="1" w:firstColumn="1" w:lastColumn="1" w:noHBand="0" w:noVBand="0"/>
      </w:tblPr>
      <w:tblGrid>
        <w:gridCol w:w="2460"/>
        <w:gridCol w:w="2325"/>
        <w:gridCol w:w="3143"/>
        <w:gridCol w:w="1642"/>
        <w:gridCol w:w="236"/>
        <w:gridCol w:w="4549"/>
      </w:tblGrid>
      <w:tr w:rsidR="00DC5B1A" w:rsidRPr="007A2F76" w:rsidTr="00ED4467">
        <w:tc>
          <w:tcPr>
            <w:tcW w:w="4785" w:type="dxa"/>
            <w:gridSpan w:val="2"/>
          </w:tcPr>
          <w:p w:rsidR="00DC5B1A" w:rsidRPr="007A2F76" w:rsidRDefault="00DC5B1A" w:rsidP="00ED4467">
            <w:pPr>
              <w:spacing w:after="0" w:line="240" w:lineRule="auto"/>
              <w:rPr>
                <w:rFonts w:ascii="Times New Roman" w:eastAsiaTheme="minorEastAsia" w:hAnsi="Times New Roman" w:cs="Times New Roman"/>
                <w:sz w:val="24"/>
                <w:szCs w:val="24"/>
              </w:rPr>
            </w:pPr>
          </w:p>
          <w:p w:rsidR="00DC5B1A" w:rsidRPr="007A2F76" w:rsidRDefault="00DC5B1A" w:rsidP="00ED4467">
            <w:pPr>
              <w:spacing w:after="0" w:line="240" w:lineRule="auto"/>
              <w:rPr>
                <w:rFonts w:ascii="Times New Roman" w:eastAsiaTheme="minorEastAsia" w:hAnsi="Times New Roman" w:cs="Times New Roman"/>
                <w:b/>
                <w:sz w:val="24"/>
                <w:szCs w:val="24"/>
              </w:rPr>
            </w:pPr>
            <w:r w:rsidRPr="007A2F76">
              <w:rPr>
                <w:rFonts w:ascii="Times New Roman" w:eastAsiaTheme="minorEastAsia" w:hAnsi="Times New Roman" w:cs="Times New Roman"/>
                <w:sz w:val="24"/>
                <w:szCs w:val="24"/>
              </w:rPr>
              <w:t xml:space="preserve">Vienu amata apraksta eksemplāru saņēmu 2018.gada ...................... </w:t>
            </w:r>
          </w:p>
        </w:tc>
        <w:tc>
          <w:tcPr>
            <w:tcW w:w="4785" w:type="dxa"/>
            <w:gridSpan w:val="2"/>
          </w:tcPr>
          <w:p w:rsidR="00DC5B1A" w:rsidRPr="007A2F76" w:rsidRDefault="00DC5B1A" w:rsidP="00ED4467">
            <w:pPr>
              <w:spacing w:after="0" w:line="240" w:lineRule="auto"/>
              <w:jc w:val="right"/>
              <w:rPr>
                <w:rFonts w:ascii="Times New Roman" w:eastAsiaTheme="minorEastAsia" w:hAnsi="Times New Roman" w:cs="Times New Roman"/>
                <w:sz w:val="24"/>
                <w:szCs w:val="24"/>
              </w:rPr>
            </w:pPr>
          </w:p>
          <w:p w:rsidR="00DC5B1A" w:rsidRPr="007A2F76" w:rsidRDefault="00DC5B1A" w:rsidP="00ED4467">
            <w:pPr>
              <w:spacing w:after="0" w:line="240" w:lineRule="auto"/>
              <w:ind w:firstLine="720"/>
              <w:jc w:val="right"/>
              <w:rPr>
                <w:rFonts w:ascii="Times New Roman" w:eastAsiaTheme="minorEastAsia" w:hAnsi="Times New Roman" w:cs="Times New Roman"/>
                <w:sz w:val="24"/>
                <w:szCs w:val="24"/>
              </w:rPr>
            </w:pPr>
          </w:p>
          <w:p w:rsidR="00DC5B1A" w:rsidRPr="007A2F76" w:rsidRDefault="00DC5B1A" w:rsidP="00ED4467">
            <w:pPr>
              <w:spacing w:after="0" w:line="240" w:lineRule="auto"/>
              <w:rPr>
                <w:rFonts w:ascii="Times New Roman" w:eastAsiaTheme="minorEastAsia" w:hAnsi="Times New Roman" w:cs="Times New Roman"/>
                <w:sz w:val="24"/>
                <w:szCs w:val="24"/>
              </w:rPr>
            </w:pPr>
          </w:p>
        </w:tc>
        <w:tc>
          <w:tcPr>
            <w:tcW w:w="4785" w:type="dxa"/>
            <w:gridSpan w:val="2"/>
          </w:tcPr>
          <w:p w:rsidR="00DC5B1A" w:rsidRPr="007A2F76" w:rsidRDefault="00DC5B1A" w:rsidP="00ED4467">
            <w:pPr>
              <w:spacing w:after="0" w:line="240" w:lineRule="auto"/>
              <w:jc w:val="right"/>
              <w:rPr>
                <w:rFonts w:ascii="Times New Roman" w:eastAsiaTheme="minorEastAsia" w:hAnsi="Times New Roman" w:cs="Times New Roman"/>
                <w:b/>
                <w:sz w:val="24"/>
                <w:szCs w:val="24"/>
              </w:rPr>
            </w:pPr>
            <w:r w:rsidRPr="007A2F76">
              <w:rPr>
                <w:rFonts w:ascii="Times New Roman" w:eastAsiaTheme="minorEastAsia" w:hAnsi="Times New Roman" w:cs="Times New Roman"/>
                <w:sz w:val="24"/>
                <w:szCs w:val="24"/>
              </w:rPr>
              <w:t xml:space="preserve">   </w:t>
            </w:r>
          </w:p>
        </w:tc>
      </w:tr>
      <w:tr w:rsidR="00DC5B1A" w:rsidRPr="007A2F76" w:rsidTr="00ED4467">
        <w:trPr>
          <w:gridAfter w:val="1"/>
          <w:wAfter w:w="4549" w:type="dxa"/>
        </w:trPr>
        <w:tc>
          <w:tcPr>
            <w:tcW w:w="2460" w:type="dxa"/>
          </w:tcPr>
          <w:p w:rsidR="00DC5B1A" w:rsidRPr="007A2F76" w:rsidRDefault="00DC5B1A" w:rsidP="00ED4467">
            <w:pPr>
              <w:spacing w:after="0" w:line="240" w:lineRule="auto"/>
              <w:rPr>
                <w:rFonts w:ascii="Times New Roman" w:eastAsiaTheme="minorEastAsia" w:hAnsi="Times New Roman" w:cs="Times New Roman"/>
                <w:sz w:val="24"/>
                <w:szCs w:val="24"/>
              </w:rPr>
            </w:pPr>
          </w:p>
        </w:tc>
        <w:tc>
          <w:tcPr>
            <w:tcW w:w="5468" w:type="dxa"/>
            <w:gridSpan w:val="2"/>
          </w:tcPr>
          <w:p w:rsidR="00DC5B1A" w:rsidRPr="007A2F76" w:rsidRDefault="00DC5B1A" w:rsidP="00ED4467">
            <w:pPr>
              <w:spacing w:after="0" w:line="240" w:lineRule="auto"/>
              <w:rPr>
                <w:rFonts w:ascii="Times New Roman" w:eastAsiaTheme="minorEastAsia" w:hAnsi="Times New Roman" w:cs="Times New Roman"/>
                <w:sz w:val="24"/>
                <w:szCs w:val="24"/>
              </w:rPr>
            </w:pPr>
          </w:p>
        </w:tc>
        <w:tc>
          <w:tcPr>
            <w:tcW w:w="1878" w:type="dxa"/>
            <w:gridSpan w:val="2"/>
          </w:tcPr>
          <w:p w:rsidR="00DC5B1A" w:rsidRPr="007A2F76" w:rsidRDefault="00DC5B1A" w:rsidP="00ED4467">
            <w:pPr>
              <w:spacing w:after="0" w:line="240" w:lineRule="auto"/>
              <w:jc w:val="center"/>
              <w:rPr>
                <w:rFonts w:ascii="Times New Roman" w:eastAsiaTheme="minorEastAsia" w:hAnsi="Times New Roman" w:cs="Times New Roman"/>
                <w:sz w:val="24"/>
                <w:szCs w:val="24"/>
              </w:rPr>
            </w:pPr>
          </w:p>
        </w:tc>
      </w:tr>
    </w:tbl>
    <w:p w:rsidR="00DC5B1A" w:rsidRPr="007A2F76" w:rsidRDefault="00DC5B1A" w:rsidP="00DC5B1A">
      <w:pPr>
        <w:spacing w:after="0" w:line="240" w:lineRule="auto"/>
        <w:rPr>
          <w:rFonts w:ascii="Times New Roman" w:eastAsiaTheme="minorEastAsia" w:hAnsi="Times New Roman" w:cs="Times New Roman"/>
          <w:bCs/>
          <w:sz w:val="20"/>
          <w:szCs w:val="20"/>
        </w:rPr>
      </w:pPr>
      <w:r w:rsidRPr="007A2F76">
        <w:rPr>
          <w:rFonts w:ascii="Times New Roman" w:eastAsiaTheme="minorEastAsia" w:hAnsi="Times New Roman" w:cs="Times New Roman"/>
          <w:sz w:val="20"/>
          <w:szCs w:val="20"/>
        </w:rPr>
        <w:t>SASKAŅOTS</w:t>
      </w:r>
      <w:r w:rsidRPr="007A2F76">
        <w:rPr>
          <w:rFonts w:ascii="Times New Roman" w:eastAsiaTheme="minorEastAsia" w:hAnsi="Times New Roman" w:cs="Times New Roman"/>
          <w:bCs/>
          <w:sz w:val="20"/>
          <w:szCs w:val="20"/>
        </w:rPr>
        <w:t>:</w:t>
      </w:r>
    </w:p>
    <w:p w:rsidR="00DC5B1A" w:rsidRPr="007A2F76" w:rsidRDefault="00DC5B1A" w:rsidP="00DC5B1A">
      <w:pPr>
        <w:spacing w:after="0" w:line="240" w:lineRule="auto"/>
        <w:rPr>
          <w:rFonts w:ascii="Times New Roman" w:eastAsiaTheme="minorEastAsia" w:hAnsi="Times New Roman" w:cs="Times New Roman"/>
          <w:bCs/>
          <w:sz w:val="20"/>
          <w:szCs w:val="20"/>
        </w:rPr>
      </w:pPr>
      <w:r w:rsidRPr="007A2F76">
        <w:rPr>
          <w:rFonts w:ascii="Times New Roman" w:eastAsiaTheme="minorEastAsia" w:hAnsi="Times New Roman" w:cs="Times New Roman"/>
          <w:bCs/>
          <w:sz w:val="20"/>
          <w:szCs w:val="20"/>
        </w:rPr>
        <w:t>Administratīvās nodaļas vadītāja</w:t>
      </w:r>
      <w:r w:rsidRPr="007A2F76">
        <w:rPr>
          <w:rFonts w:ascii="Times New Roman" w:eastAsiaTheme="minorEastAsia" w:hAnsi="Times New Roman" w:cs="Times New Roman"/>
          <w:bCs/>
          <w:sz w:val="20"/>
          <w:szCs w:val="20"/>
        </w:rPr>
        <w:tab/>
      </w:r>
      <w:r w:rsidRPr="007A2F76">
        <w:rPr>
          <w:rFonts w:ascii="Times New Roman" w:eastAsiaTheme="minorEastAsia" w:hAnsi="Times New Roman" w:cs="Times New Roman"/>
          <w:bCs/>
          <w:sz w:val="20"/>
          <w:szCs w:val="20"/>
        </w:rPr>
        <w:tab/>
      </w:r>
      <w:r w:rsidRPr="007A2F76">
        <w:rPr>
          <w:rFonts w:ascii="Times New Roman" w:eastAsiaTheme="minorEastAsia" w:hAnsi="Times New Roman" w:cs="Times New Roman"/>
          <w:bCs/>
          <w:sz w:val="20"/>
          <w:szCs w:val="20"/>
        </w:rPr>
        <w:tab/>
      </w:r>
      <w:r w:rsidRPr="007A2F76">
        <w:rPr>
          <w:rFonts w:ascii="Times New Roman" w:eastAsiaTheme="minorEastAsia" w:hAnsi="Times New Roman" w:cs="Times New Roman"/>
          <w:bCs/>
          <w:sz w:val="20"/>
          <w:szCs w:val="20"/>
        </w:rPr>
        <w:tab/>
      </w:r>
      <w:r w:rsidRPr="007A2F76">
        <w:rPr>
          <w:rFonts w:ascii="Times New Roman" w:eastAsiaTheme="minorEastAsia" w:hAnsi="Times New Roman" w:cs="Times New Roman"/>
          <w:bCs/>
          <w:sz w:val="20"/>
          <w:szCs w:val="20"/>
        </w:rPr>
        <w:tab/>
      </w:r>
      <w:r w:rsidRPr="007A2F76">
        <w:rPr>
          <w:rFonts w:ascii="Times New Roman" w:eastAsiaTheme="minorEastAsia" w:hAnsi="Times New Roman" w:cs="Times New Roman"/>
          <w:bCs/>
          <w:sz w:val="20"/>
          <w:szCs w:val="20"/>
        </w:rPr>
        <w:tab/>
      </w:r>
      <w:r w:rsidRPr="007A2F76">
        <w:rPr>
          <w:rFonts w:ascii="Times New Roman" w:eastAsiaTheme="minorEastAsia" w:hAnsi="Times New Roman" w:cs="Times New Roman"/>
          <w:bCs/>
          <w:sz w:val="20"/>
          <w:szCs w:val="20"/>
        </w:rPr>
        <w:tab/>
        <w:t xml:space="preserve">         R.Skudra</w:t>
      </w:r>
    </w:p>
    <w:p w:rsidR="00DC5B1A" w:rsidRPr="007A2F76" w:rsidRDefault="00DC5B1A" w:rsidP="00DC5B1A">
      <w:pPr>
        <w:spacing w:after="0" w:line="240" w:lineRule="auto"/>
        <w:rPr>
          <w:rFonts w:ascii="Times New Roman" w:eastAsiaTheme="minorEastAsia" w:hAnsi="Times New Roman" w:cs="Times New Roman"/>
          <w:bCs/>
          <w:sz w:val="24"/>
          <w:szCs w:val="24"/>
        </w:rPr>
      </w:pPr>
      <w:r w:rsidRPr="007A2F76">
        <w:rPr>
          <w:rFonts w:ascii="Times New Roman" w:eastAsiaTheme="minorEastAsia" w:hAnsi="Times New Roman" w:cs="Times New Roman"/>
          <w:bCs/>
          <w:sz w:val="20"/>
          <w:szCs w:val="20"/>
        </w:rPr>
        <w:t>2018.gada ……………………..</w:t>
      </w:r>
      <w:r w:rsidRPr="007A2F76">
        <w:rPr>
          <w:rFonts w:ascii="Times New Roman" w:eastAsiaTheme="minorEastAsia" w:hAnsi="Times New Roman" w:cs="Times New Roman"/>
          <w:bCs/>
          <w:sz w:val="20"/>
          <w:szCs w:val="20"/>
        </w:rPr>
        <w:tab/>
      </w:r>
      <w:r w:rsidRPr="007A2F76">
        <w:rPr>
          <w:rFonts w:ascii="Times New Roman" w:eastAsiaTheme="minorEastAsia" w:hAnsi="Times New Roman" w:cs="Times New Roman"/>
          <w:bCs/>
          <w:sz w:val="24"/>
          <w:szCs w:val="24"/>
        </w:rPr>
        <w:tab/>
        <w:t xml:space="preserve">   </w:t>
      </w:r>
    </w:p>
    <w:p w:rsidR="00DC5B1A" w:rsidRPr="007A2F76" w:rsidRDefault="00DC5B1A" w:rsidP="00DC5B1A">
      <w:pPr>
        <w:spacing w:after="0" w:line="240" w:lineRule="auto"/>
        <w:ind w:left="-48"/>
        <w:jc w:val="both"/>
        <w:rPr>
          <w:rFonts w:ascii="Times New Roman" w:eastAsiaTheme="minorEastAsia" w:hAnsi="Times New Roman" w:cs="Times New Roman"/>
          <w:sz w:val="24"/>
          <w:szCs w:val="24"/>
        </w:rPr>
      </w:pPr>
    </w:p>
    <w:p w:rsidR="00CB3D72" w:rsidRDefault="00DF5D81" w:rsidP="00CB3D72">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CB3D72" w:rsidRDefault="00CB3D72" w:rsidP="00CB3D72">
      <w:pPr>
        <w:spacing w:after="0" w:line="240" w:lineRule="auto"/>
        <w:jc w:val="right"/>
        <w:rPr>
          <w:rFonts w:ascii="Times New Roman" w:eastAsia="Times New Roman" w:hAnsi="Times New Roman" w:cs="Times New Roman"/>
          <w:sz w:val="20"/>
          <w:szCs w:val="20"/>
          <w:lang w:eastAsia="lv-LV"/>
        </w:rPr>
      </w:pPr>
    </w:p>
    <w:p w:rsidR="00CB3D72" w:rsidRDefault="00CB3D72" w:rsidP="00CB3D72">
      <w:pPr>
        <w:spacing w:after="0" w:line="240" w:lineRule="auto"/>
        <w:jc w:val="right"/>
        <w:rPr>
          <w:rFonts w:ascii="Times New Roman" w:eastAsia="Times New Roman" w:hAnsi="Times New Roman" w:cs="Times New Roman"/>
          <w:sz w:val="20"/>
          <w:szCs w:val="20"/>
          <w:lang w:eastAsia="lv-LV"/>
        </w:rPr>
      </w:pPr>
    </w:p>
    <w:p w:rsidR="00CB3D72" w:rsidRDefault="00CB3D72" w:rsidP="00CB3D72">
      <w:pPr>
        <w:spacing w:after="0" w:line="240" w:lineRule="auto"/>
        <w:jc w:val="right"/>
        <w:rPr>
          <w:rFonts w:ascii="Times New Roman" w:eastAsia="Times New Roman" w:hAnsi="Times New Roman" w:cs="Times New Roman"/>
          <w:sz w:val="20"/>
          <w:szCs w:val="20"/>
          <w:lang w:eastAsia="lv-LV"/>
        </w:rPr>
      </w:pPr>
    </w:p>
    <w:p w:rsidR="00CB3D72" w:rsidRDefault="00CB3D72" w:rsidP="00CB3D72">
      <w:pPr>
        <w:spacing w:after="0" w:line="240" w:lineRule="auto"/>
        <w:jc w:val="right"/>
        <w:rPr>
          <w:rFonts w:ascii="Times New Roman" w:eastAsia="Times New Roman" w:hAnsi="Times New Roman" w:cs="Times New Roman"/>
          <w:sz w:val="20"/>
          <w:szCs w:val="20"/>
          <w:lang w:eastAsia="lv-LV"/>
        </w:rPr>
      </w:pPr>
    </w:p>
    <w:p w:rsidR="00CB3D72" w:rsidRDefault="00CB3D72" w:rsidP="00CB3D72">
      <w:pPr>
        <w:spacing w:after="0" w:line="240" w:lineRule="auto"/>
        <w:jc w:val="right"/>
        <w:rPr>
          <w:rFonts w:ascii="Times New Roman" w:eastAsia="Times New Roman" w:hAnsi="Times New Roman" w:cs="Times New Roman"/>
          <w:sz w:val="20"/>
          <w:szCs w:val="20"/>
          <w:lang w:eastAsia="lv-LV"/>
        </w:rPr>
      </w:pPr>
    </w:p>
    <w:p w:rsidR="00CB3D72" w:rsidRDefault="00CB3D72" w:rsidP="00CB3D72">
      <w:pPr>
        <w:spacing w:after="0" w:line="240" w:lineRule="auto"/>
        <w:jc w:val="right"/>
        <w:rPr>
          <w:rFonts w:ascii="Times New Roman" w:eastAsia="Times New Roman" w:hAnsi="Times New Roman" w:cs="Times New Roman"/>
          <w:sz w:val="20"/>
          <w:szCs w:val="20"/>
          <w:lang w:eastAsia="lv-LV"/>
        </w:rPr>
      </w:pPr>
    </w:p>
    <w:p w:rsidR="00CB3D72" w:rsidRPr="00CB3D72" w:rsidRDefault="00CB3D72" w:rsidP="00CB3D72">
      <w:pPr>
        <w:spacing w:after="0" w:line="240" w:lineRule="auto"/>
        <w:jc w:val="right"/>
        <w:rPr>
          <w:rFonts w:ascii="Times New Roman" w:eastAsia="Times New Roman" w:hAnsi="Times New Roman" w:cs="Times New Roman"/>
          <w:sz w:val="20"/>
          <w:szCs w:val="20"/>
          <w:lang w:eastAsia="lv-LV"/>
        </w:rPr>
      </w:pPr>
    </w:p>
    <w:p w:rsidR="00FD24D4" w:rsidRPr="00FD24D4" w:rsidRDefault="00FD24D4" w:rsidP="00FD24D4">
      <w:pPr>
        <w:spacing w:after="0" w:line="240" w:lineRule="auto"/>
        <w:jc w:val="center"/>
        <w:rPr>
          <w:rFonts w:ascii="Times New Roman" w:eastAsia="Times New Roman" w:hAnsi="Times New Roman" w:cs="Times New Roman"/>
          <w:b/>
          <w:sz w:val="24"/>
          <w:szCs w:val="24"/>
          <w:lang w:eastAsia="lv-LV"/>
        </w:rPr>
      </w:pPr>
      <w:r w:rsidRPr="00FD24D4">
        <w:rPr>
          <w:rFonts w:ascii="Times New Roman" w:eastAsia="Times New Roman" w:hAnsi="Times New Roman" w:cs="Times New Roman"/>
          <w:b/>
          <w:sz w:val="24"/>
          <w:szCs w:val="24"/>
          <w:lang w:eastAsia="lv-LV"/>
        </w:rPr>
        <w:t>L Ē M U M S</w:t>
      </w:r>
    </w:p>
    <w:p w:rsidR="00FD24D4" w:rsidRPr="00FD24D4" w:rsidRDefault="00FD24D4" w:rsidP="00FD24D4">
      <w:pPr>
        <w:spacing w:after="0" w:line="240" w:lineRule="auto"/>
        <w:jc w:val="center"/>
        <w:rPr>
          <w:rFonts w:ascii="Times New Roman" w:eastAsia="Times New Roman" w:hAnsi="Times New Roman" w:cs="Times New Roman"/>
          <w:sz w:val="24"/>
          <w:szCs w:val="24"/>
          <w:lang w:eastAsia="lv-LV"/>
        </w:rPr>
      </w:pPr>
      <w:r w:rsidRPr="00FD24D4">
        <w:rPr>
          <w:rFonts w:ascii="Times New Roman" w:eastAsia="Times New Roman" w:hAnsi="Times New Roman" w:cs="Times New Roman"/>
          <w:sz w:val="24"/>
          <w:szCs w:val="24"/>
          <w:lang w:eastAsia="lv-LV"/>
        </w:rPr>
        <w:t>Tukumā</w:t>
      </w:r>
    </w:p>
    <w:p w:rsidR="00FD24D4" w:rsidRPr="00FD24D4" w:rsidRDefault="00FD24D4" w:rsidP="00FD24D4">
      <w:pPr>
        <w:spacing w:after="0" w:line="240" w:lineRule="auto"/>
        <w:jc w:val="both"/>
        <w:rPr>
          <w:rFonts w:ascii="Times New Roman" w:eastAsia="Times New Roman" w:hAnsi="Times New Roman" w:cs="Times New Roman"/>
          <w:sz w:val="24"/>
          <w:szCs w:val="24"/>
          <w:lang w:eastAsia="lv-LV"/>
        </w:rPr>
      </w:pPr>
      <w:r w:rsidRPr="00FD24D4">
        <w:rPr>
          <w:rFonts w:ascii="Times New Roman" w:eastAsia="Times New Roman" w:hAnsi="Times New Roman" w:cs="Times New Roman"/>
          <w:sz w:val="24"/>
          <w:szCs w:val="24"/>
          <w:lang w:eastAsia="lv-LV"/>
        </w:rPr>
        <w:t>2018.gada 27.septembrī</w:t>
      </w:r>
      <w:r w:rsidRPr="00FD24D4">
        <w:rPr>
          <w:rFonts w:ascii="Times New Roman" w:eastAsia="Times New Roman" w:hAnsi="Times New Roman" w:cs="Times New Roman"/>
          <w:sz w:val="24"/>
          <w:szCs w:val="24"/>
          <w:lang w:eastAsia="lv-LV"/>
        </w:rPr>
        <w:tab/>
      </w:r>
      <w:r w:rsidRPr="00FD24D4">
        <w:rPr>
          <w:rFonts w:ascii="Times New Roman" w:eastAsia="Times New Roman" w:hAnsi="Times New Roman" w:cs="Times New Roman"/>
          <w:sz w:val="24"/>
          <w:szCs w:val="24"/>
          <w:lang w:eastAsia="lv-LV"/>
        </w:rPr>
        <w:tab/>
      </w:r>
      <w:r w:rsidRPr="00FD24D4">
        <w:rPr>
          <w:rFonts w:ascii="Times New Roman" w:eastAsia="Times New Roman" w:hAnsi="Times New Roman" w:cs="Times New Roman"/>
          <w:sz w:val="24"/>
          <w:szCs w:val="24"/>
          <w:lang w:eastAsia="lv-LV"/>
        </w:rPr>
        <w:tab/>
      </w:r>
      <w:r w:rsidRPr="00FD24D4">
        <w:rPr>
          <w:rFonts w:ascii="Times New Roman" w:eastAsia="Times New Roman" w:hAnsi="Times New Roman" w:cs="Times New Roman"/>
          <w:sz w:val="24"/>
          <w:szCs w:val="24"/>
          <w:lang w:eastAsia="lv-LV"/>
        </w:rPr>
        <w:tab/>
      </w:r>
      <w:r w:rsidRPr="00FD24D4">
        <w:rPr>
          <w:rFonts w:ascii="Times New Roman" w:eastAsia="Times New Roman" w:hAnsi="Times New Roman" w:cs="Times New Roman"/>
          <w:sz w:val="24"/>
          <w:szCs w:val="24"/>
          <w:lang w:eastAsia="lv-LV"/>
        </w:rPr>
        <w:tab/>
      </w:r>
      <w:r w:rsidRPr="00FD24D4">
        <w:rPr>
          <w:rFonts w:ascii="Times New Roman" w:eastAsia="Times New Roman" w:hAnsi="Times New Roman" w:cs="Times New Roman"/>
          <w:sz w:val="24"/>
          <w:szCs w:val="24"/>
          <w:lang w:eastAsia="lv-LV"/>
        </w:rPr>
        <w:tab/>
      </w:r>
      <w:r w:rsidRPr="00FD24D4">
        <w:rPr>
          <w:rFonts w:ascii="Times New Roman" w:eastAsia="Times New Roman" w:hAnsi="Times New Roman" w:cs="Times New Roman"/>
          <w:sz w:val="24"/>
          <w:szCs w:val="24"/>
          <w:lang w:eastAsia="lv-LV"/>
        </w:rPr>
        <w:tab/>
      </w:r>
      <w:r w:rsidRPr="00FD24D4">
        <w:rPr>
          <w:rFonts w:ascii="Times New Roman" w:eastAsia="Times New Roman" w:hAnsi="Times New Roman" w:cs="Times New Roman"/>
          <w:sz w:val="24"/>
          <w:szCs w:val="24"/>
          <w:lang w:eastAsia="lv-LV"/>
        </w:rPr>
        <w:tab/>
        <w:t xml:space="preserve">prot.Nr.21, </w:t>
      </w:r>
      <w:r>
        <w:rPr>
          <w:rFonts w:ascii="Times New Roman" w:eastAsia="Times New Roman" w:hAnsi="Times New Roman" w:cs="Times New Roman"/>
          <w:sz w:val="24"/>
          <w:szCs w:val="24"/>
          <w:lang w:eastAsia="lv-LV"/>
        </w:rPr>
        <w:t>8</w:t>
      </w:r>
      <w:r w:rsidRPr="00FD24D4">
        <w:rPr>
          <w:rFonts w:ascii="Times New Roman" w:eastAsia="Times New Roman" w:hAnsi="Times New Roman" w:cs="Times New Roman"/>
          <w:sz w:val="24"/>
          <w:szCs w:val="24"/>
          <w:lang w:eastAsia="lv-LV"/>
        </w:rPr>
        <w:t>.§.</w:t>
      </w:r>
    </w:p>
    <w:p w:rsidR="00FD24D4" w:rsidRDefault="00FD24D4" w:rsidP="00FD24D4">
      <w:pPr>
        <w:suppressAutoHyphens/>
        <w:autoSpaceDN w:val="0"/>
        <w:spacing w:after="0" w:line="240" w:lineRule="auto"/>
        <w:jc w:val="center"/>
        <w:textAlignment w:val="baseline"/>
        <w:rPr>
          <w:rFonts w:ascii="Times New Roman" w:eastAsia="Times New Roman" w:hAnsi="Times New Roman" w:cs="Times New Roman"/>
          <w:b/>
          <w:sz w:val="24"/>
          <w:szCs w:val="24"/>
        </w:rPr>
      </w:pPr>
    </w:p>
    <w:p w:rsidR="00FD24D4" w:rsidRDefault="00FD24D4" w:rsidP="00FD24D4">
      <w:pPr>
        <w:suppressAutoHyphens/>
        <w:autoSpaceDN w:val="0"/>
        <w:spacing w:after="0" w:line="240" w:lineRule="auto"/>
        <w:textAlignment w:val="baseline"/>
        <w:rPr>
          <w:rFonts w:ascii="Times New Roman" w:eastAsia="Times New Roman" w:hAnsi="Times New Roman" w:cs="Times New Roman"/>
          <w:b/>
          <w:sz w:val="24"/>
          <w:szCs w:val="24"/>
        </w:rPr>
      </w:pPr>
      <w:r w:rsidRPr="00FD24D4">
        <w:rPr>
          <w:rFonts w:ascii="Times New Roman" w:eastAsia="Times New Roman" w:hAnsi="Times New Roman" w:cs="Times New Roman"/>
          <w:b/>
          <w:sz w:val="24"/>
          <w:szCs w:val="24"/>
        </w:rPr>
        <w:t xml:space="preserve">Par izmaiņām Tukuma novada Domes </w:t>
      </w:r>
    </w:p>
    <w:p w:rsidR="00FD24D4" w:rsidRPr="00FD24D4" w:rsidRDefault="00094FA2" w:rsidP="00FD24D4">
      <w:pPr>
        <w:suppressAutoHyphens/>
        <w:autoSpaceDN w:val="0"/>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sabiedrisko </w:t>
      </w:r>
      <w:r w:rsidR="00FD24D4" w:rsidRPr="00FD24D4">
        <w:rPr>
          <w:rFonts w:ascii="Times New Roman" w:eastAsia="Times New Roman" w:hAnsi="Times New Roman" w:cs="Times New Roman"/>
          <w:b/>
          <w:sz w:val="24"/>
          <w:szCs w:val="24"/>
        </w:rPr>
        <w:t xml:space="preserve">komisiju sastāvos </w:t>
      </w:r>
    </w:p>
    <w:p w:rsidR="00A05750" w:rsidRPr="00FD24D4" w:rsidRDefault="00A05750" w:rsidP="00FD24D4">
      <w:pPr>
        <w:suppressAutoHyphens/>
        <w:autoSpaceDN w:val="0"/>
        <w:spacing w:after="0" w:line="240" w:lineRule="auto"/>
        <w:textAlignment w:val="baseline"/>
        <w:rPr>
          <w:rFonts w:ascii="Times New Roman" w:eastAsia="Times New Roman" w:hAnsi="Times New Roman" w:cs="Times New Roman"/>
          <w:b/>
          <w:sz w:val="24"/>
          <w:szCs w:val="24"/>
        </w:rPr>
      </w:pP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r w:rsidRPr="00FD24D4">
        <w:rPr>
          <w:rFonts w:ascii="Times New Roman" w:eastAsia="Calibri" w:hAnsi="Times New Roman" w:cs="Times New Roman"/>
          <w:sz w:val="24"/>
          <w:szCs w:val="24"/>
        </w:rPr>
        <w:t xml:space="preserve">1. 2018.gada 5.septembrī saņemts Ainas Koļesņikovas iesniegums (reģ.Nr.5478) par viņas izslēgšanu no Tukuma novada Kultūras komisijas sastāva. </w:t>
      </w: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r w:rsidRPr="00FD24D4">
        <w:rPr>
          <w:rFonts w:ascii="Times New Roman" w:eastAsia="Calibri" w:hAnsi="Times New Roman" w:cs="Times New Roman"/>
          <w:sz w:val="24"/>
          <w:szCs w:val="24"/>
        </w:rPr>
        <w:t xml:space="preserve">Pamatojoties uz minēto: </w:t>
      </w: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r w:rsidRPr="00FD24D4">
        <w:rPr>
          <w:rFonts w:ascii="Times New Roman" w:eastAsia="Calibri" w:hAnsi="Times New Roman" w:cs="Times New Roman"/>
          <w:sz w:val="24"/>
          <w:szCs w:val="24"/>
        </w:rPr>
        <w:t xml:space="preserve">1.1. izslēgt </w:t>
      </w:r>
      <w:r w:rsidRPr="00FD3312">
        <w:rPr>
          <w:rFonts w:ascii="Times New Roman" w:eastAsia="Calibri" w:hAnsi="Times New Roman" w:cs="Times New Roman"/>
          <w:b/>
          <w:sz w:val="24"/>
          <w:szCs w:val="24"/>
        </w:rPr>
        <w:t>Ainu Koļesņikovu</w:t>
      </w:r>
      <w:r w:rsidRPr="00FD24D4">
        <w:rPr>
          <w:rFonts w:ascii="Times New Roman" w:eastAsia="Calibri" w:hAnsi="Times New Roman" w:cs="Times New Roman"/>
          <w:sz w:val="24"/>
          <w:szCs w:val="24"/>
        </w:rPr>
        <w:t xml:space="preserve"> no Tukuma novada Kultūras komisijas, </w:t>
      </w: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r w:rsidRPr="00FD24D4">
        <w:rPr>
          <w:rFonts w:ascii="Times New Roman" w:eastAsia="Calibri" w:hAnsi="Times New Roman" w:cs="Times New Roman"/>
          <w:sz w:val="24"/>
          <w:szCs w:val="24"/>
        </w:rPr>
        <w:t xml:space="preserve">1.2. iekļaut </w:t>
      </w:r>
      <w:r w:rsidRPr="00FD3312">
        <w:rPr>
          <w:rFonts w:ascii="Times New Roman" w:eastAsia="Calibri" w:hAnsi="Times New Roman" w:cs="Times New Roman"/>
          <w:b/>
          <w:sz w:val="24"/>
          <w:szCs w:val="24"/>
        </w:rPr>
        <w:t>Viju Ratnieci</w:t>
      </w:r>
      <w:r w:rsidRPr="00FD24D4">
        <w:rPr>
          <w:rFonts w:ascii="Times New Roman" w:eastAsia="Calibri" w:hAnsi="Times New Roman" w:cs="Times New Roman"/>
          <w:sz w:val="24"/>
          <w:szCs w:val="24"/>
        </w:rPr>
        <w:t xml:space="preserve"> Tukuma novada Kultūras komisijā.</w:t>
      </w: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r w:rsidRPr="00FD24D4">
        <w:rPr>
          <w:rFonts w:ascii="Times New Roman" w:eastAsia="Calibri" w:hAnsi="Times New Roman" w:cs="Times New Roman"/>
          <w:sz w:val="24"/>
          <w:szCs w:val="24"/>
        </w:rPr>
        <w:t>2. Saskaņā ar Tukuma novada Domes 2018.gada 12.septembra lēmumu “Par darba tiesisko attiecību izbeigšanu ar Tukuma novada pašvaldības izpilddirektoru Māri Rudaus-Rudovski</w:t>
      </w:r>
      <w:r>
        <w:rPr>
          <w:rFonts w:ascii="Times New Roman" w:eastAsia="Calibri" w:hAnsi="Times New Roman" w:cs="Times New Roman"/>
          <w:sz w:val="24"/>
          <w:szCs w:val="24"/>
        </w:rPr>
        <w:t>”</w:t>
      </w:r>
      <w:r w:rsidRPr="00FD24D4">
        <w:rPr>
          <w:rFonts w:ascii="Times New Roman" w:eastAsia="Calibri" w:hAnsi="Times New Roman" w:cs="Times New Roman"/>
          <w:sz w:val="24"/>
          <w:szCs w:val="24"/>
        </w:rPr>
        <w:t xml:space="preserve"> (prot.Nr.20, 1.§.) 2018.gada 13.septembrī ar Tukuma novada pašvaldības izpilddirektoru M.Rudaus-Rudovski izbeigtas darba tiesiskās attiecības. M.Rudaus-Rudovskis kā izpilddirektors ar Tukuma novada Domes lēmumiem bija ievēlēts darbībai vairākās sabiedriskajās komisijās. Sakarā ar darba tiesisko attiecību izbeigšanu ir beigusies arī viņa darbība sabiedriskajās komisijās. </w:t>
      </w: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r w:rsidRPr="00FD24D4">
        <w:rPr>
          <w:rFonts w:ascii="Times New Roman" w:eastAsia="Calibri" w:hAnsi="Times New Roman" w:cs="Times New Roman"/>
          <w:sz w:val="24"/>
          <w:szCs w:val="24"/>
        </w:rPr>
        <w:t>Saskaņā ar Tukuma novada Domes 2018.gada 12.septembra lēmumu “Par Tukuma novada pašvaldības izpilddirektora iecelšanu un darba tiesisko attiecību nodibināšanu” (prot.Nr.20, 2.§.) no 2018.gada 14.septembra par Tukuma novada pašvaldības izpilddirektori strādā Dace Lebeda.</w:t>
      </w: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r w:rsidRPr="00FD24D4">
        <w:rPr>
          <w:rFonts w:ascii="Times New Roman" w:eastAsia="Calibri" w:hAnsi="Times New Roman" w:cs="Times New Roman"/>
          <w:sz w:val="24"/>
          <w:szCs w:val="24"/>
        </w:rPr>
        <w:t>Pamatojoties uz minēto un lai nodrošinātu Dzīvojamo māju privatizācijas komisijas, Satiksmes organizācijas un kustības drošības komisijas un Zemes īpašumu pārvaldīšanas komisijas sekmīgu darbu</w:t>
      </w:r>
      <w:r>
        <w:rPr>
          <w:rFonts w:ascii="Times New Roman" w:eastAsia="Calibri" w:hAnsi="Times New Roman" w:cs="Times New Roman"/>
          <w:sz w:val="24"/>
          <w:szCs w:val="24"/>
        </w:rPr>
        <w:t>:</w:t>
      </w: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r w:rsidRPr="00FD24D4">
        <w:rPr>
          <w:rFonts w:ascii="Times New Roman" w:eastAsia="Calibri" w:hAnsi="Times New Roman" w:cs="Times New Roman"/>
          <w:sz w:val="24"/>
          <w:szCs w:val="24"/>
        </w:rPr>
        <w:t xml:space="preserve">2.1. izslēgt </w:t>
      </w:r>
      <w:r w:rsidRPr="00FD24D4">
        <w:rPr>
          <w:rFonts w:ascii="Times New Roman" w:eastAsia="Calibri" w:hAnsi="Times New Roman" w:cs="Times New Roman"/>
          <w:b/>
          <w:sz w:val="24"/>
          <w:szCs w:val="24"/>
        </w:rPr>
        <w:t>Māri Rudaus-Rudovski</w:t>
      </w:r>
      <w:r w:rsidRPr="00FD24D4">
        <w:rPr>
          <w:rFonts w:ascii="Times New Roman" w:eastAsia="Calibri" w:hAnsi="Times New Roman" w:cs="Times New Roman"/>
          <w:sz w:val="24"/>
          <w:szCs w:val="24"/>
        </w:rPr>
        <w:t xml:space="preserve"> no Dzīvojamo māju privatizācijas komisijas, no Satiksmes organizācijas un kustības drošības komisijas, no Zemes īpašumu pārvaldīšanas komisijas,</w:t>
      </w: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r w:rsidRPr="00FD24D4">
        <w:rPr>
          <w:rFonts w:ascii="Times New Roman" w:eastAsia="Calibri" w:hAnsi="Times New Roman" w:cs="Times New Roman"/>
          <w:sz w:val="24"/>
          <w:szCs w:val="24"/>
        </w:rPr>
        <w:t xml:space="preserve">2.2. iekļaut Tukuma novada Domes Administratīvās nodaļas vadītāju </w:t>
      </w:r>
      <w:r w:rsidRPr="00FD24D4">
        <w:rPr>
          <w:rFonts w:ascii="Times New Roman" w:eastAsia="Calibri" w:hAnsi="Times New Roman" w:cs="Times New Roman"/>
          <w:b/>
          <w:sz w:val="24"/>
          <w:szCs w:val="24"/>
        </w:rPr>
        <w:t>Ritmu Skudru</w:t>
      </w:r>
      <w:r w:rsidRPr="00FD24D4">
        <w:rPr>
          <w:rFonts w:ascii="Times New Roman" w:eastAsia="Calibri" w:hAnsi="Times New Roman" w:cs="Times New Roman"/>
          <w:sz w:val="24"/>
          <w:szCs w:val="24"/>
        </w:rPr>
        <w:t xml:space="preserve"> Dzīvojamo māju privatizācijas komisijas sastāvā,</w:t>
      </w:r>
    </w:p>
    <w:p w:rsidR="00FD24D4" w:rsidRPr="00FD24D4" w:rsidRDefault="00FD24D4" w:rsidP="00FD24D4">
      <w:pPr>
        <w:suppressAutoHyphens/>
        <w:autoSpaceDN w:val="0"/>
        <w:spacing w:after="0" w:line="240" w:lineRule="auto"/>
        <w:ind w:firstLine="720"/>
        <w:jc w:val="both"/>
        <w:textAlignment w:val="baseline"/>
        <w:rPr>
          <w:rFonts w:ascii="Times New Roman" w:eastAsia="Calibri" w:hAnsi="Times New Roman" w:cs="Times New Roman"/>
          <w:sz w:val="24"/>
          <w:szCs w:val="24"/>
        </w:rPr>
      </w:pPr>
      <w:r w:rsidRPr="00FD24D4">
        <w:rPr>
          <w:rFonts w:ascii="Times New Roman" w:eastAsia="Calibri" w:hAnsi="Times New Roman" w:cs="Times New Roman"/>
          <w:sz w:val="24"/>
          <w:szCs w:val="24"/>
        </w:rPr>
        <w:t xml:space="preserve">2.3. iekļaut Tukuma novada pašvaldības izpilddirektori </w:t>
      </w:r>
      <w:r w:rsidRPr="00FD24D4">
        <w:rPr>
          <w:rFonts w:ascii="Times New Roman" w:eastAsia="Calibri" w:hAnsi="Times New Roman" w:cs="Times New Roman"/>
          <w:b/>
          <w:sz w:val="24"/>
          <w:szCs w:val="24"/>
        </w:rPr>
        <w:t>Daci Lebedu</w:t>
      </w:r>
      <w:r w:rsidRPr="00FD24D4">
        <w:rPr>
          <w:rFonts w:ascii="Times New Roman" w:eastAsia="Calibri" w:hAnsi="Times New Roman" w:cs="Times New Roman"/>
          <w:sz w:val="24"/>
          <w:szCs w:val="24"/>
        </w:rPr>
        <w:t xml:space="preserve"> Satiksmes organizācijas un kustības drošības komisijas un Zemes īpašumu pārvaldīšanas komisijas sastāvā,</w:t>
      </w:r>
    </w:p>
    <w:p w:rsidR="00FD24D4" w:rsidRDefault="00FD24D4" w:rsidP="00FD24D4">
      <w:pPr>
        <w:suppressAutoHyphens/>
        <w:autoSpaceDN w:val="0"/>
        <w:spacing w:after="0" w:line="240" w:lineRule="auto"/>
        <w:jc w:val="both"/>
        <w:textAlignment w:val="baseline"/>
        <w:rPr>
          <w:rFonts w:ascii="Times New Roman" w:eastAsia="Calibri" w:hAnsi="Times New Roman" w:cs="Times New Roman"/>
          <w:sz w:val="24"/>
          <w:szCs w:val="24"/>
        </w:rPr>
      </w:pPr>
    </w:p>
    <w:p w:rsidR="00E65814" w:rsidRPr="00E65814" w:rsidRDefault="00E65814" w:rsidP="00E65814">
      <w:pPr>
        <w:spacing w:after="0" w:line="240" w:lineRule="auto"/>
        <w:ind w:firstLine="720"/>
        <w:jc w:val="both"/>
        <w:rPr>
          <w:rFonts w:ascii="Times New Roman" w:eastAsia="Calibri" w:hAnsi="Times New Roman" w:cs="Times New Roman"/>
          <w:sz w:val="24"/>
          <w:szCs w:val="24"/>
        </w:rPr>
      </w:pPr>
      <w:r w:rsidRPr="00E65814">
        <w:rPr>
          <w:rFonts w:ascii="Times New Roman" w:eastAsia="Calibri" w:hAnsi="Times New Roman" w:cs="Times New Roman"/>
          <w:sz w:val="24"/>
          <w:szCs w:val="24"/>
        </w:rPr>
        <w:t xml:space="preserve">3. 2018.gada 26.septembrī saņemts deputātes Gunas Rozes iesniegums par Nacionālās apvienības “VL/TB-LLNK” darbībai Tukuma novada Komisijā darbam ar sabiedriskajām organizācijām izvirzītās Rolandas Beberes izslēgšanu no komisijas sastāva un Gunas Rozes iekļaušanu komisijas sastāvā. </w:t>
      </w:r>
    </w:p>
    <w:p w:rsidR="00E65814" w:rsidRPr="00E65814" w:rsidRDefault="00E65814" w:rsidP="00E65814">
      <w:pPr>
        <w:spacing w:after="0" w:line="240" w:lineRule="auto"/>
        <w:ind w:firstLine="720"/>
        <w:jc w:val="both"/>
        <w:rPr>
          <w:rFonts w:ascii="Times New Roman" w:eastAsia="Calibri" w:hAnsi="Times New Roman" w:cs="Times New Roman"/>
          <w:sz w:val="24"/>
          <w:szCs w:val="24"/>
        </w:rPr>
      </w:pPr>
      <w:r w:rsidRPr="00E65814">
        <w:rPr>
          <w:rFonts w:ascii="Times New Roman" w:eastAsia="Calibri" w:hAnsi="Times New Roman" w:cs="Times New Roman"/>
          <w:sz w:val="24"/>
          <w:szCs w:val="24"/>
        </w:rPr>
        <w:t xml:space="preserve">Pamatojoties uz minēto: </w:t>
      </w:r>
    </w:p>
    <w:p w:rsidR="00E65814" w:rsidRPr="00E65814" w:rsidRDefault="00E65814" w:rsidP="00E65814">
      <w:pPr>
        <w:spacing w:after="0" w:line="240" w:lineRule="auto"/>
        <w:ind w:firstLine="720"/>
        <w:jc w:val="both"/>
        <w:rPr>
          <w:rFonts w:ascii="Times New Roman" w:eastAsia="Calibri" w:hAnsi="Times New Roman" w:cs="Times New Roman"/>
          <w:sz w:val="24"/>
          <w:szCs w:val="24"/>
        </w:rPr>
      </w:pPr>
      <w:r w:rsidRPr="00E65814">
        <w:rPr>
          <w:rFonts w:ascii="Times New Roman" w:eastAsia="Calibri" w:hAnsi="Times New Roman" w:cs="Times New Roman"/>
          <w:sz w:val="24"/>
          <w:szCs w:val="24"/>
        </w:rPr>
        <w:t xml:space="preserve">3.1. izslēgt </w:t>
      </w:r>
      <w:r w:rsidRPr="00FD3312">
        <w:rPr>
          <w:rFonts w:ascii="Times New Roman" w:eastAsia="Calibri" w:hAnsi="Times New Roman" w:cs="Times New Roman"/>
          <w:b/>
          <w:sz w:val="24"/>
          <w:szCs w:val="24"/>
        </w:rPr>
        <w:t>Rolandu Beberi</w:t>
      </w:r>
      <w:r w:rsidRPr="00E65814">
        <w:rPr>
          <w:rFonts w:ascii="Times New Roman" w:eastAsia="Calibri" w:hAnsi="Times New Roman" w:cs="Times New Roman"/>
          <w:sz w:val="24"/>
          <w:szCs w:val="24"/>
        </w:rPr>
        <w:t xml:space="preserve"> no Tukuma novada Komisijas darbam ar sabiedriskajām organizācijām, </w:t>
      </w:r>
    </w:p>
    <w:p w:rsidR="00E65814" w:rsidRPr="00E65814" w:rsidRDefault="00E65814" w:rsidP="00E65814">
      <w:pPr>
        <w:spacing w:after="0" w:line="240" w:lineRule="auto"/>
        <w:ind w:firstLine="720"/>
        <w:jc w:val="both"/>
        <w:rPr>
          <w:rFonts w:ascii="Times New Roman" w:eastAsia="Calibri" w:hAnsi="Times New Roman" w:cs="Times New Roman"/>
          <w:sz w:val="24"/>
          <w:szCs w:val="24"/>
        </w:rPr>
      </w:pPr>
      <w:r w:rsidRPr="00E65814">
        <w:rPr>
          <w:rFonts w:ascii="Times New Roman" w:eastAsia="Calibri" w:hAnsi="Times New Roman" w:cs="Times New Roman"/>
          <w:sz w:val="24"/>
          <w:szCs w:val="24"/>
        </w:rPr>
        <w:t xml:space="preserve">3.2. iekļaut </w:t>
      </w:r>
      <w:r w:rsidRPr="00FD3312">
        <w:rPr>
          <w:rFonts w:ascii="Times New Roman" w:eastAsia="Calibri" w:hAnsi="Times New Roman" w:cs="Times New Roman"/>
          <w:b/>
          <w:sz w:val="24"/>
          <w:szCs w:val="24"/>
        </w:rPr>
        <w:t>Gunu Rozi</w:t>
      </w:r>
      <w:r w:rsidRPr="00E65814">
        <w:rPr>
          <w:rFonts w:ascii="Times New Roman" w:eastAsia="Calibri" w:hAnsi="Times New Roman" w:cs="Times New Roman"/>
          <w:sz w:val="24"/>
          <w:szCs w:val="24"/>
        </w:rPr>
        <w:t xml:space="preserve"> Tukuma novada Komisijā darbam ar sabiedriskajām organizācijām.</w:t>
      </w:r>
    </w:p>
    <w:p w:rsidR="00E65814" w:rsidRDefault="00E65814" w:rsidP="00FD24D4">
      <w:pPr>
        <w:suppressAutoHyphens/>
        <w:autoSpaceDN w:val="0"/>
        <w:spacing w:after="0" w:line="240" w:lineRule="auto"/>
        <w:jc w:val="both"/>
        <w:textAlignment w:val="baseline"/>
        <w:rPr>
          <w:rFonts w:ascii="Times New Roman" w:eastAsia="Calibri" w:hAnsi="Times New Roman" w:cs="Times New Roman"/>
          <w:sz w:val="24"/>
          <w:szCs w:val="24"/>
        </w:rPr>
      </w:pPr>
    </w:p>
    <w:p w:rsidR="00F94A69" w:rsidRPr="00FD24D4" w:rsidRDefault="00F94A69" w:rsidP="00FD24D4">
      <w:pPr>
        <w:suppressAutoHyphens/>
        <w:autoSpaceDN w:val="0"/>
        <w:spacing w:after="0" w:line="240" w:lineRule="auto"/>
        <w:jc w:val="both"/>
        <w:textAlignment w:val="baseline"/>
        <w:rPr>
          <w:rFonts w:ascii="Times New Roman" w:eastAsia="Calibri" w:hAnsi="Times New Roman" w:cs="Times New Roman"/>
          <w:sz w:val="24"/>
          <w:szCs w:val="24"/>
        </w:rPr>
      </w:pPr>
    </w:p>
    <w:p w:rsidR="00DF5D81" w:rsidRDefault="00DF5D81" w:rsidP="00DF5D81">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F94A69">
        <w:rPr>
          <w:rFonts w:ascii="Times New Roman" w:eastAsia="Calibri" w:hAnsi="Times New Roman" w:cs="Times New Roman"/>
          <w:sz w:val="24"/>
          <w:szCs w:val="24"/>
        </w:rPr>
        <w:tab/>
      </w:r>
      <w:r w:rsidR="00F94A69">
        <w:rPr>
          <w:rFonts w:ascii="Times New Roman" w:eastAsia="Calibri" w:hAnsi="Times New Roman" w:cs="Times New Roman"/>
          <w:sz w:val="24"/>
          <w:szCs w:val="24"/>
        </w:rPr>
        <w:tab/>
      </w:r>
      <w:r w:rsidR="00F94A69">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DC5B1A" w:rsidRDefault="00DC5B1A" w:rsidP="00CB3D72">
      <w:pPr>
        <w:spacing w:after="0" w:line="240" w:lineRule="auto"/>
        <w:ind w:right="284"/>
        <w:jc w:val="right"/>
        <w:rPr>
          <w:rFonts w:ascii="Times New Roman" w:eastAsia="Times New Roman" w:hAnsi="Times New Roman" w:cs="Times New Roman"/>
          <w:sz w:val="20"/>
          <w:szCs w:val="20"/>
          <w:lang w:eastAsia="lv-LV"/>
        </w:rPr>
      </w:pP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FD5E6E" w:rsidRDefault="00FD5E6E" w:rsidP="00CB3D72">
      <w:pPr>
        <w:spacing w:after="0" w:line="240" w:lineRule="auto"/>
        <w:ind w:right="284"/>
        <w:jc w:val="right"/>
        <w:rPr>
          <w:rFonts w:ascii="Times New Roman" w:eastAsia="Times New Roman" w:hAnsi="Times New Roman" w:cs="Times New Roman"/>
          <w:sz w:val="20"/>
          <w:szCs w:val="20"/>
          <w:lang w:eastAsia="lv-LV"/>
        </w:rPr>
      </w:pPr>
    </w:p>
    <w:p w:rsidR="00FD5E6E" w:rsidRDefault="00FD5E6E" w:rsidP="00CB3D72">
      <w:pPr>
        <w:spacing w:after="0" w:line="240" w:lineRule="auto"/>
        <w:ind w:right="284"/>
        <w:jc w:val="right"/>
        <w:rPr>
          <w:rFonts w:ascii="Times New Roman" w:eastAsia="Times New Roman" w:hAnsi="Times New Roman" w:cs="Times New Roman"/>
          <w:sz w:val="20"/>
          <w:szCs w:val="20"/>
          <w:lang w:eastAsia="lv-LV"/>
        </w:rPr>
      </w:pPr>
    </w:p>
    <w:p w:rsidR="00A05750" w:rsidRPr="00CB3D72" w:rsidRDefault="00A05750" w:rsidP="00CB3D72">
      <w:pPr>
        <w:spacing w:after="0" w:line="240" w:lineRule="auto"/>
        <w:ind w:right="284"/>
        <w:jc w:val="right"/>
        <w:rPr>
          <w:rFonts w:ascii="Times New Roman" w:eastAsia="Times New Roman" w:hAnsi="Times New Roman" w:cs="Times New Roman"/>
          <w:sz w:val="20"/>
          <w:szCs w:val="20"/>
          <w:lang w:eastAsia="lv-LV"/>
        </w:rPr>
      </w:pPr>
    </w:p>
    <w:p w:rsidR="00DC5B1A" w:rsidRPr="007A5829" w:rsidRDefault="00DC5B1A" w:rsidP="00DC5B1A">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DC5B1A" w:rsidRPr="007A5829" w:rsidRDefault="00DC5B1A" w:rsidP="00DC5B1A">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DC5B1A" w:rsidRPr="007A5829" w:rsidRDefault="00DC5B1A" w:rsidP="00DC5B1A">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0421FF">
        <w:rPr>
          <w:rFonts w:ascii="Times New Roman" w:eastAsia="Times New Roman" w:hAnsi="Times New Roman" w:cs="Times New Roman"/>
          <w:sz w:val="24"/>
          <w:szCs w:val="24"/>
          <w:lang w:eastAsia="lv-LV"/>
        </w:rPr>
        <w:t>9</w:t>
      </w:r>
      <w:r w:rsidRPr="007A5829">
        <w:rPr>
          <w:rFonts w:ascii="Times New Roman" w:eastAsia="Times New Roman" w:hAnsi="Times New Roman" w:cs="Times New Roman"/>
          <w:sz w:val="24"/>
          <w:szCs w:val="24"/>
          <w:lang w:eastAsia="lv-LV"/>
        </w:rPr>
        <w:t>.§.</w:t>
      </w:r>
    </w:p>
    <w:p w:rsidR="00CB3D72" w:rsidRDefault="00CB3D72" w:rsidP="00DC5B1A">
      <w:pPr>
        <w:spacing w:after="0" w:line="240" w:lineRule="auto"/>
        <w:jc w:val="center"/>
        <w:rPr>
          <w:rFonts w:ascii="Times New Roman" w:eastAsia="Calibri" w:hAnsi="Times New Roman" w:cs="Times New Roman"/>
        </w:rPr>
      </w:pPr>
    </w:p>
    <w:p w:rsidR="00A05750" w:rsidRDefault="00A05750" w:rsidP="00DC5B1A">
      <w:pPr>
        <w:spacing w:after="0" w:line="240" w:lineRule="auto"/>
        <w:jc w:val="center"/>
        <w:rPr>
          <w:rFonts w:ascii="Times New Roman" w:eastAsia="Calibri" w:hAnsi="Times New Roman" w:cs="Times New Roman"/>
        </w:rPr>
      </w:pPr>
    </w:p>
    <w:p w:rsidR="00A05750" w:rsidRPr="007A5829" w:rsidRDefault="00A05750" w:rsidP="00DC5B1A">
      <w:pPr>
        <w:spacing w:after="0" w:line="240" w:lineRule="auto"/>
        <w:jc w:val="center"/>
        <w:rPr>
          <w:rFonts w:ascii="Times New Roman" w:eastAsia="Calibri" w:hAnsi="Times New Roman" w:cs="Times New Roman"/>
        </w:rPr>
      </w:pPr>
    </w:p>
    <w:p w:rsidR="00DC5B1A" w:rsidRPr="007A2F76" w:rsidRDefault="00DC5B1A" w:rsidP="00DC5B1A">
      <w:pPr>
        <w:keepNext/>
        <w:keepLines/>
        <w:spacing w:after="0" w:line="240" w:lineRule="auto"/>
        <w:ind w:right="284"/>
        <w:jc w:val="both"/>
        <w:outlineLvl w:val="0"/>
        <w:rPr>
          <w:rFonts w:ascii="Times New Roman" w:eastAsia="Calibri" w:hAnsi="Times New Roman" w:cs="Times New Roman"/>
          <w:b/>
          <w:bCs/>
          <w:kern w:val="32"/>
          <w:sz w:val="24"/>
          <w:szCs w:val="24"/>
          <w:lang w:eastAsia="lv-LV"/>
        </w:rPr>
      </w:pPr>
      <w:r w:rsidRPr="007A2F76">
        <w:rPr>
          <w:rFonts w:ascii="Times New Roman" w:eastAsia="Calibri" w:hAnsi="Times New Roman" w:cs="Times New Roman"/>
          <w:b/>
          <w:bCs/>
          <w:kern w:val="32"/>
          <w:sz w:val="24"/>
          <w:szCs w:val="24"/>
          <w:lang w:eastAsia="lv-LV"/>
        </w:rPr>
        <w:t xml:space="preserve">Par atļauju ņemt aizņēmumu izglītības iestādes </w:t>
      </w:r>
    </w:p>
    <w:p w:rsidR="00DC5B1A" w:rsidRPr="007A2F76" w:rsidRDefault="00DC5B1A" w:rsidP="00DC5B1A">
      <w:pPr>
        <w:keepNext/>
        <w:spacing w:after="0" w:line="240" w:lineRule="auto"/>
        <w:outlineLvl w:val="0"/>
        <w:rPr>
          <w:rFonts w:ascii="Times New Roman" w:eastAsia="Calibri" w:hAnsi="Times New Roman" w:cs="Times New Roman"/>
          <w:b/>
          <w:bCs/>
          <w:kern w:val="32"/>
          <w:sz w:val="24"/>
          <w:szCs w:val="24"/>
          <w:lang w:eastAsia="lv-LV"/>
        </w:rPr>
      </w:pPr>
      <w:r w:rsidRPr="007A2F76">
        <w:rPr>
          <w:rFonts w:ascii="Times New Roman" w:eastAsia="Calibri" w:hAnsi="Times New Roman" w:cs="Times New Roman"/>
          <w:b/>
          <w:bCs/>
          <w:kern w:val="32"/>
          <w:sz w:val="24"/>
          <w:szCs w:val="24"/>
          <w:lang w:eastAsia="lv-LV"/>
        </w:rPr>
        <w:t xml:space="preserve">investīciju projekta “Ēkas, Vārtu ielā 3, Tukumā </w:t>
      </w:r>
    </w:p>
    <w:p w:rsidR="00DC5B1A" w:rsidRPr="007A2F76" w:rsidRDefault="00DC5B1A" w:rsidP="00DC5B1A">
      <w:pPr>
        <w:keepNext/>
        <w:spacing w:after="0" w:line="240" w:lineRule="auto"/>
        <w:outlineLvl w:val="0"/>
        <w:rPr>
          <w:rFonts w:ascii="Times New Roman" w:eastAsia="Calibri" w:hAnsi="Times New Roman" w:cs="Times New Roman"/>
          <w:b/>
          <w:bCs/>
          <w:kern w:val="32"/>
          <w:sz w:val="24"/>
          <w:szCs w:val="24"/>
          <w:lang w:eastAsia="lv-LV"/>
        </w:rPr>
      </w:pPr>
      <w:r w:rsidRPr="007A2F76">
        <w:rPr>
          <w:rFonts w:ascii="Times New Roman" w:eastAsia="Calibri" w:hAnsi="Times New Roman" w:cs="Times New Roman"/>
          <w:b/>
          <w:bCs/>
          <w:kern w:val="32"/>
          <w:sz w:val="24"/>
          <w:szCs w:val="24"/>
          <w:lang w:eastAsia="lv-LV"/>
        </w:rPr>
        <w:t>pārbūve” īstenošanai</w:t>
      </w:r>
    </w:p>
    <w:p w:rsidR="00CB3D72" w:rsidRDefault="00CB3D72" w:rsidP="00DC5B1A">
      <w:pPr>
        <w:spacing w:after="0" w:line="240" w:lineRule="auto"/>
        <w:rPr>
          <w:rFonts w:ascii="Times New Roman" w:eastAsia="Times New Roman" w:hAnsi="Times New Roman" w:cs="Times New Roman"/>
          <w:sz w:val="24"/>
          <w:lang w:eastAsia="lv-LV"/>
        </w:rPr>
      </w:pPr>
    </w:p>
    <w:p w:rsidR="00A05750" w:rsidRDefault="00A05750" w:rsidP="00DC5B1A">
      <w:pPr>
        <w:spacing w:after="0" w:line="240" w:lineRule="auto"/>
        <w:rPr>
          <w:rFonts w:ascii="Times New Roman" w:eastAsia="Times New Roman" w:hAnsi="Times New Roman" w:cs="Times New Roman"/>
          <w:sz w:val="24"/>
          <w:lang w:eastAsia="lv-LV"/>
        </w:rPr>
      </w:pPr>
    </w:p>
    <w:p w:rsidR="00A05750" w:rsidRPr="007A2F76" w:rsidRDefault="00A05750" w:rsidP="00DC5B1A">
      <w:pPr>
        <w:spacing w:after="0" w:line="240" w:lineRule="auto"/>
        <w:rPr>
          <w:rFonts w:ascii="Times New Roman" w:eastAsia="Times New Roman" w:hAnsi="Times New Roman" w:cs="Times New Roman"/>
          <w:sz w:val="24"/>
          <w:lang w:eastAsia="lv-LV"/>
        </w:rPr>
      </w:pPr>
    </w:p>
    <w:p w:rsidR="00DC5B1A" w:rsidRPr="007A2F76" w:rsidRDefault="00DC5B1A" w:rsidP="00DC5B1A">
      <w:pPr>
        <w:spacing w:after="0" w:line="240" w:lineRule="auto"/>
        <w:ind w:firstLine="709"/>
        <w:jc w:val="both"/>
        <w:rPr>
          <w:rFonts w:ascii="Times New Roman" w:eastAsia="Times New Roman" w:hAnsi="Times New Roman" w:cs="Times New Roman"/>
          <w:sz w:val="24"/>
        </w:rPr>
      </w:pPr>
      <w:r w:rsidRPr="007A2F76">
        <w:rPr>
          <w:rFonts w:ascii="Times New Roman" w:eastAsia="Times New Roman" w:hAnsi="Times New Roman" w:cs="Times New Roman"/>
          <w:sz w:val="24"/>
          <w:szCs w:val="24"/>
        </w:rPr>
        <w:t xml:space="preserve">Tukuma novada Dome plāno īstenot </w:t>
      </w:r>
      <w:r w:rsidRPr="007A2F76">
        <w:rPr>
          <w:rFonts w:ascii="Times New Roman" w:eastAsia="Times New Roman" w:hAnsi="Times New Roman" w:cs="Times New Roman"/>
          <w:sz w:val="24"/>
        </w:rPr>
        <w:t xml:space="preserve">izglītības iestādes investīciju projektu “Ēkas, Vārtu ielā 3, Tukumā, vienkāršotās atjaunošanas apliecinājuma kartes izstrāde un teritorijas labiekārtošanas paskaidrojuma raksta izstrāde, un būvdarbi” (turpmāk – projekts). Projekta mērķis ir paaugstināt pirmsskolas izglītības pakalpojuma pieejamību Tukuma novada pirmsskolas vecuma bērniem, veicināt pirmsskolas izglītības programmas kvalitatīvu īstenošanu, nodrošināt pirmsskolas izglītības programmas īstenošanas vajadzībām atbilstošu fizisko vidi un aprīkojumu. </w:t>
      </w:r>
    </w:p>
    <w:p w:rsidR="00DC5B1A" w:rsidRPr="007A2F76" w:rsidRDefault="00DC5B1A" w:rsidP="00DC5B1A">
      <w:pPr>
        <w:spacing w:after="0" w:line="240" w:lineRule="auto"/>
        <w:ind w:firstLine="709"/>
        <w:jc w:val="both"/>
        <w:rPr>
          <w:rFonts w:ascii="Times New Roman" w:eastAsia="Times New Roman" w:hAnsi="Times New Roman" w:cs="Times New Roman"/>
          <w:sz w:val="24"/>
        </w:rPr>
      </w:pPr>
      <w:r w:rsidRPr="007A2F76">
        <w:rPr>
          <w:rFonts w:ascii="Times New Roman" w:eastAsia="Times New Roman" w:hAnsi="Times New Roman" w:cs="Times New Roman"/>
          <w:sz w:val="24"/>
        </w:rPr>
        <w:t>Tukuma novada pirmsskolas izglītības iestāžu pirmsskolas vecuma bērnu rindas reģistrā reģistrēti 338 bērni, kuru vecāki ir izteikuši vēlmi uzsākt pirmsskolas izglītības programmas apguvi saviem bērniem no 2018.gada 1.septembra. Uz minēto datumu Tukuma novada pašvaldības izglītības iestāžu esošā kapacitāte būs pietiekama 92 bērnu uzņemšanai pirmsskolas izglītības programmā, savukārt rindā paliks 246 bērni no 1,5 līdz 4 gadu vecumam.</w:t>
      </w:r>
    </w:p>
    <w:p w:rsidR="00DC5B1A" w:rsidRPr="007A2F76" w:rsidRDefault="00DC5B1A" w:rsidP="00DC5B1A">
      <w:pPr>
        <w:spacing w:after="0" w:line="240" w:lineRule="auto"/>
        <w:ind w:firstLine="709"/>
        <w:jc w:val="both"/>
        <w:rPr>
          <w:rFonts w:ascii="Times New Roman" w:eastAsia="Times New Roman" w:hAnsi="Times New Roman" w:cs="Times New Roman"/>
          <w:sz w:val="24"/>
        </w:rPr>
      </w:pPr>
      <w:r w:rsidRPr="007A2F76">
        <w:rPr>
          <w:rFonts w:ascii="Times New Roman" w:eastAsia="Times New Roman" w:hAnsi="Times New Roman" w:cs="Times New Roman"/>
          <w:sz w:val="24"/>
        </w:rPr>
        <w:t>Saskaņā ar Izglītības likuma 17.panta pirmo daļu katras pašvaldības pienākums ir nodrošināt bērniem, kuru dzīvesvieta deklarēta pašvaldības administratīvajā teritorijā, iespēju iegūt pirmsskolas izglītību. Lai īstenotu šo funkciju un samazinātu pirmsskolas vecuma bērnu rindā uz vietām pirmsskolas izglītības iestādēs esošo bērnu skaitu, Tukuma novada pašvaldībai ir nepieciešams atvērt jaunu pirmsskolas izglītības iestādi, pārbūves rezultātā pielāgojot šim mērķim ēku Vārtu ielā 3, Tukumā.</w:t>
      </w:r>
    </w:p>
    <w:p w:rsidR="00DC5B1A" w:rsidRPr="007A2F76" w:rsidRDefault="00DC5B1A" w:rsidP="00DC5B1A">
      <w:pPr>
        <w:spacing w:after="0" w:line="240" w:lineRule="auto"/>
        <w:ind w:firstLine="709"/>
        <w:jc w:val="both"/>
        <w:rPr>
          <w:rFonts w:ascii="Times New Roman" w:eastAsia="Times New Roman" w:hAnsi="Times New Roman" w:cs="Times New Roman"/>
          <w:sz w:val="24"/>
        </w:rPr>
      </w:pPr>
      <w:r w:rsidRPr="007A2F76">
        <w:rPr>
          <w:rFonts w:ascii="Times New Roman" w:eastAsia="Times New Roman" w:hAnsi="Times New Roman" w:cs="Times New Roman"/>
          <w:sz w:val="24"/>
        </w:rPr>
        <w:t>Projekta īstenošanas rezultātā samazināsies pirmsskolas vecuma bērnu rinda, tiks nodrošināti apstākļi un vide kvalitatīvam pirmsskolas izglītības procesam. Ēkā Vārtu ielā 3, Tukumā, projekta īstenošanas rezultātā tiks izvietotas četras pirmsskolas vecuma bērnu grupas. No Tukuma novada izglītības iestāžu pirmsskolas vecuma bērnu reģistrā reģistrētajiem bērniem un pirmsskolas izglītības programmu varēs apgūt vismaz 80 bērni.</w:t>
      </w:r>
    </w:p>
    <w:p w:rsidR="00DC5B1A" w:rsidRPr="007A2F76" w:rsidRDefault="00DC5B1A" w:rsidP="00DC5B1A">
      <w:pPr>
        <w:spacing w:after="0" w:line="240" w:lineRule="auto"/>
        <w:ind w:firstLine="709"/>
        <w:jc w:val="both"/>
        <w:rPr>
          <w:rFonts w:ascii="Times New Roman" w:eastAsia="Times New Roman" w:hAnsi="Times New Roman" w:cs="Times New Roman"/>
          <w:bCs/>
          <w:iCs/>
          <w:sz w:val="24"/>
        </w:rPr>
      </w:pPr>
      <w:r w:rsidRPr="007A2F76">
        <w:rPr>
          <w:rFonts w:ascii="Times New Roman" w:eastAsia="Times New Roman" w:hAnsi="Times New Roman" w:cs="Times New Roman"/>
          <w:sz w:val="24"/>
        </w:rPr>
        <w:t xml:space="preserve">Projektu paredzēts īstenot līdz 2018.gada </w:t>
      </w:r>
      <w:r w:rsidR="00D2513C">
        <w:rPr>
          <w:rFonts w:ascii="Times New Roman" w:eastAsia="Times New Roman" w:hAnsi="Times New Roman" w:cs="Times New Roman"/>
          <w:sz w:val="24"/>
        </w:rPr>
        <w:t>30</w:t>
      </w:r>
      <w:r w:rsidRPr="007A2F76">
        <w:rPr>
          <w:rFonts w:ascii="Times New Roman" w:eastAsia="Times New Roman" w:hAnsi="Times New Roman" w:cs="Times New Roman"/>
          <w:sz w:val="24"/>
        </w:rPr>
        <w:t>.decembrim</w:t>
      </w:r>
      <w:r w:rsidRPr="007A2F76">
        <w:rPr>
          <w:rFonts w:ascii="Times New Roman" w:eastAsia="Times New Roman" w:hAnsi="Times New Roman" w:cs="Times New Roman"/>
          <w:i/>
          <w:sz w:val="24"/>
        </w:rPr>
        <w:t>.</w:t>
      </w:r>
      <w:r w:rsidRPr="007A2F76">
        <w:rPr>
          <w:rFonts w:ascii="Times New Roman" w:eastAsia="Times New Roman" w:hAnsi="Times New Roman" w:cs="Times New Roman"/>
          <w:sz w:val="24"/>
        </w:rPr>
        <w:t xml:space="preserve"> Projekta ietvaros ir paredzēta </w:t>
      </w:r>
      <w:r w:rsidRPr="007A2F76">
        <w:rPr>
          <w:rFonts w:ascii="Times New Roman" w:eastAsia="Times New Roman" w:hAnsi="Times New Roman" w:cs="Times New Roman"/>
          <w:bCs/>
          <w:iCs/>
          <w:sz w:val="24"/>
        </w:rPr>
        <w:t xml:space="preserve">ēkas Vārtu ielā 3, Tukumā, pārplānošana ar mērķi ēku un tās telpas pielāgot pirmsskolas izglītības iestādes ierīkošanai ar vismaz 4 bērnu grupām ~20 bērnu katrā grupiņā, personāla skaits ~10. </w:t>
      </w:r>
    </w:p>
    <w:p w:rsidR="00DC5B1A" w:rsidRDefault="00DC5B1A" w:rsidP="00DC5B1A">
      <w:pPr>
        <w:spacing w:after="0" w:line="240" w:lineRule="auto"/>
        <w:ind w:firstLine="709"/>
        <w:jc w:val="both"/>
        <w:rPr>
          <w:rFonts w:ascii="Times New Roman" w:eastAsia="Times New Roman" w:hAnsi="Times New Roman" w:cs="Times New Roman"/>
          <w:spacing w:val="-1"/>
          <w:sz w:val="24"/>
          <w:szCs w:val="24"/>
        </w:rPr>
      </w:pPr>
      <w:r w:rsidRPr="007A2F76">
        <w:rPr>
          <w:rFonts w:ascii="Times New Roman" w:eastAsia="Times New Roman" w:hAnsi="Times New Roman" w:cs="Times New Roman"/>
          <w:spacing w:val="-1"/>
          <w:sz w:val="24"/>
          <w:szCs w:val="24"/>
        </w:rPr>
        <w:t xml:space="preserve">Nepieciešamais finansējums 2018.gadā ir 367 189 EUR (trīs simti sešdesmit septiņi tūkstoši viens simts astoņdesmit deviņi </w:t>
      </w:r>
      <w:r w:rsidRPr="007A2F76">
        <w:rPr>
          <w:rFonts w:ascii="Times New Roman" w:eastAsia="Times New Roman" w:hAnsi="Times New Roman" w:cs="Times New Roman"/>
          <w:i/>
          <w:spacing w:val="-1"/>
          <w:sz w:val="24"/>
          <w:szCs w:val="24"/>
        </w:rPr>
        <w:t>euro</w:t>
      </w:r>
      <w:r w:rsidRPr="007A2F76">
        <w:rPr>
          <w:rFonts w:ascii="Times New Roman" w:eastAsia="Times New Roman" w:hAnsi="Times New Roman" w:cs="Times New Roman"/>
          <w:spacing w:val="-1"/>
          <w:sz w:val="24"/>
          <w:szCs w:val="24"/>
        </w:rPr>
        <w:t>), kas plānots no aizņēmuma līdzekļiem.</w:t>
      </w:r>
    </w:p>
    <w:p w:rsidR="00A05750" w:rsidRPr="007A2F76" w:rsidRDefault="00A05750" w:rsidP="00DC5B1A">
      <w:pPr>
        <w:spacing w:after="0" w:line="240" w:lineRule="auto"/>
        <w:ind w:firstLine="709"/>
        <w:jc w:val="both"/>
        <w:rPr>
          <w:rFonts w:ascii="Times New Roman" w:eastAsia="Times New Roman" w:hAnsi="Times New Roman" w:cs="Times New Roman"/>
          <w:sz w:val="24"/>
          <w:szCs w:val="24"/>
        </w:rPr>
      </w:pPr>
    </w:p>
    <w:p w:rsidR="00DC5B1A" w:rsidRPr="007A2F76" w:rsidRDefault="00DC5B1A" w:rsidP="00DC5B1A">
      <w:pPr>
        <w:spacing w:after="0" w:line="240" w:lineRule="auto"/>
        <w:ind w:firstLine="709"/>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 Lūgt Pašvaldību aizņēmumu un galvojumu kontroles un pārraudzības padomei akceptēt atļauju Tukuma novada Domei ņemt aizņēmumu Valsts kasē  367 189 EUR (</w:t>
      </w:r>
      <w:r w:rsidRPr="007A2F76">
        <w:rPr>
          <w:rFonts w:ascii="Times New Roman" w:eastAsia="Times New Roman" w:hAnsi="Times New Roman" w:cs="Times New Roman"/>
          <w:spacing w:val="-1"/>
          <w:sz w:val="24"/>
          <w:szCs w:val="24"/>
        </w:rPr>
        <w:t xml:space="preserve">trīs simti sešdesmit septiņi tūkstoši viens simts astoņdesmit deviņi </w:t>
      </w:r>
      <w:r w:rsidRPr="007A2F76">
        <w:rPr>
          <w:rFonts w:ascii="Times New Roman" w:eastAsia="Times New Roman" w:hAnsi="Times New Roman" w:cs="Times New Roman"/>
          <w:i/>
          <w:spacing w:val="-1"/>
          <w:sz w:val="24"/>
          <w:szCs w:val="24"/>
        </w:rPr>
        <w:t>euro</w:t>
      </w:r>
      <w:r w:rsidRPr="007A2F76">
        <w:rPr>
          <w:rFonts w:ascii="Times New Roman" w:eastAsia="Times New Roman" w:hAnsi="Times New Roman" w:cs="Times New Roman"/>
          <w:sz w:val="24"/>
          <w:szCs w:val="24"/>
        </w:rPr>
        <w:t xml:space="preserve">) ar Valsts kases noteikto aizņēmuma gada procentu likmi nosakot: </w:t>
      </w:r>
    </w:p>
    <w:p w:rsidR="00DC5B1A" w:rsidRPr="007A2F76" w:rsidRDefault="00DC5B1A" w:rsidP="00DC5B1A">
      <w:pPr>
        <w:spacing w:after="0" w:line="240" w:lineRule="auto"/>
        <w:ind w:firstLine="709"/>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1.1. aizņēmumu izmantot 2018.gadā</w:t>
      </w:r>
      <w:r w:rsidR="00D2513C">
        <w:rPr>
          <w:rFonts w:ascii="Times New Roman" w:eastAsia="Times New Roman" w:hAnsi="Times New Roman" w:cs="Times New Roman"/>
          <w:sz w:val="24"/>
          <w:szCs w:val="24"/>
        </w:rPr>
        <w:t xml:space="preserve"> un 2019.gadā</w:t>
      </w:r>
      <w:r w:rsidRPr="007A2F76">
        <w:rPr>
          <w:rFonts w:ascii="Times New Roman" w:eastAsia="Times New Roman" w:hAnsi="Times New Roman" w:cs="Times New Roman"/>
          <w:sz w:val="24"/>
          <w:szCs w:val="24"/>
        </w:rPr>
        <w:t>;</w:t>
      </w:r>
    </w:p>
    <w:p w:rsidR="00DC5B1A" w:rsidRPr="007A2F76" w:rsidRDefault="00DC5B1A" w:rsidP="00DC5B1A">
      <w:pPr>
        <w:spacing w:after="0" w:line="240" w:lineRule="auto"/>
        <w:ind w:firstLine="709"/>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1.2. aizņēmumu sākt atmaksāt ar 2020. gadu;</w:t>
      </w:r>
    </w:p>
    <w:p w:rsidR="00DC5B1A" w:rsidRPr="007A2F76" w:rsidRDefault="00DC5B1A" w:rsidP="00DC5B1A">
      <w:pPr>
        <w:spacing w:after="0" w:line="240" w:lineRule="auto"/>
        <w:ind w:firstLine="709"/>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lastRenderedPageBreak/>
        <w:t>1.</w:t>
      </w:r>
      <w:r w:rsidRPr="007A5829">
        <w:rPr>
          <w:rFonts w:ascii="Times New Roman" w:eastAsia="Times New Roman" w:hAnsi="Times New Roman" w:cs="Times New Roman"/>
          <w:sz w:val="24"/>
          <w:szCs w:val="24"/>
        </w:rPr>
        <w:t>3</w:t>
      </w:r>
      <w:r w:rsidRPr="007A2F76">
        <w:rPr>
          <w:rFonts w:ascii="Times New Roman" w:eastAsia="Times New Roman" w:hAnsi="Times New Roman" w:cs="Times New Roman"/>
          <w:sz w:val="24"/>
          <w:szCs w:val="24"/>
        </w:rPr>
        <w:t>. aizņēmumu atmaksas termiņš 2029. gada 31.decembris.</w:t>
      </w:r>
    </w:p>
    <w:p w:rsidR="00A05750" w:rsidRDefault="00A05750" w:rsidP="00DC5B1A">
      <w:pPr>
        <w:spacing w:after="0" w:line="276" w:lineRule="auto"/>
        <w:ind w:firstLine="709"/>
        <w:rPr>
          <w:rFonts w:ascii="Times New Roman" w:eastAsia="Times New Roman" w:hAnsi="Times New Roman" w:cs="Times New Roman"/>
          <w:sz w:val="24"/>
          <w:szCs w:val="24"/>
        </w:rPr>
      </w:pPr>
    </w:p>
    <w:p w:rsidR="00DC5B1A" w:rsidRPr="007A2F76" w:rsidRDefault="00DC5B1A" w:rsidP="00DC5B1A">
      <w:pPr>
        <w:spacing w:after="0" w:line="276" w:lineRule="auto"/>
        <w:ind w:firstLine="709"/>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2. Aizņēmuma atmaksu garantēt ar Tukuma novada pašvaldības budžetu.</w:t>
      </w:r>
    </w:p>
    <w:p w:rsidR="00A05750" w:rsidRDefault="00A05750" w:rsidP="00DC5B1A">
      <w:pPr>
        <w:spacing w:after="0" w:line="276" w:lineRule="auto"/>
        <w:ind w:firstLine="709"/>
        <w:jc w:val="both"/>
        <w:rPr>
          <w:rFonts w:ascii="Times New Roman" w:eastAsia="Times New Roman" w:hAnsi="Times New Roman" w:cs="Times New Roman"/>
          <w:sz w:val="24"/>
          <w:szCs w:val="24"/>
        </w:rPr>
      </w:pPr>
    </w:p>
    <w:p w:rsidR="00DC5B1A" w:rsidRPr="007A2F76" w:rsidRDefault="00DC5B1A" w:rsidP="00DC5B1A">
      <w:pPr>
        <w:spacing w:after="0" w:line="276" w:lineRule="auto"/>
        <w:ind w:firstLine="709"/>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3. Domes Finanšu nodaļai iekļaut projekta īstenošanai plānotā aizņēmuma summu pašvaldības kredītsaistībās.</w:t>
      </w:r>
    </w:p>
    <w:p w:rsidR="00CB3D72" w:rsidRDefault="00CB3D72" w:rsidP="00CB3D72">
      <w:pPr>
        <w:spacing w:after="0" w:line="240" w:lineRule="auto"/>
        <w:rPr>
          <w:rFonts w:ascii="Times New Roman" w:eastAsia="Calibri" w:hAnsi="Times New Roman" w:cs="Times New Roman"/>
          <w:sz w:val="24"/>
          <w:szCs w:val="24"/>
          <w:lang w:eastAsia="lv-LV"/>
        </w:rPr>
      </w:pPr>
    </w:p>
    <w:p w:rsidR="00A05750" w:rsidRDefault="00A05750" w:rsidP="00CB3D72">
      <w:pPr>
        <w:spacing w:after="0" w:line="240" w:lineRule="auto"/>
        <w:rPr>
          <w:rFonts w:ascii="Times New Roman" w:eastAsia="Calibri" w:hAnsi="Times New Roman" w:cs="Times New Roman"/>
          <w:sz w:val="24"/>
          <w:szCs w:val="24"/>
          <w:lang w:eastAsia="lv-LV"/>
        </w:rPr>
      </w:pPr>
    </w:p>
    <w:p w:rsidR="00A05750" w:rsidRDefault="00A05750" w:rsidP="00CB3D72">
      <w:pPr>
        <w:spacing w:after="0" w:line="240" w:lineRule="auto"/>
        <w:rPr>
          <w:rFonts w:ascii="Times New Roman" w:eastAsia="Calibri" w:hAnsi="Times New Roman" w:cs="Times New Roman"/>
          <w:sz w:val="24"/>
          <w:szCs w:val="24"/>
          <w:lang w:eastAsia="lv-LV"/>
        </w:rPr>
      </w:pPr>
    </w:p>
    <w:p w:rsidR="00CB3D72" w:rsidRDefault="00CB3D72" w:rsidP="00CB3D7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CB3D72" w:rsidRDefault="00CB3D72" w:rsidP="00CB3D72">
      <w:pPr>
        <w:spacing w:after="0" w:line="240" w:lineRule="auto"/>
        <w:rPr>
          <w:rFonts w:ascii="Times New Roman" w:eastAsia="Calibri" w:hAnsi="Times New Roman" w:cs="Times New Roman"/>
          <w:sz w:val="24"/>
          <w:szCs w:val="24"/>
          <w:lang w:eastAsia="lv-LV"/>
        </w:rPr>
      </w:pPr>
    </w:p>
    <w:p w:rsidR="00CB3D72" w:rsidRDefault="00CB3D72">
      <w:pPr>
        <w:spacing w:after="0" w:line="240" w:lineRule="auto"/>
        <w:ind w:right="284"/>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br w:type="page"/>
      </w:r>
    </w:p>
    <w:p w:rsidR="00CB3D72" w:rsidRDefault="00CB3D72" w:rsidP="00CB3D72">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 xml:space="preserve"> </w:t>
      </w:r>
    </w:p>
    <w:p w:rsidR="00CB3D72" w:rsidRDefault="00CB3D72" w:rsidP="00CB3D72">
      <w:pPr>
        <w:spacing w:after="0" w:line="240" w:lineRule="auto"/>
        <w:jc w:val="right"/>
        <w:rPr>
          <w:rFonts w:ascii="Times New Roman" w:eastAsia="Calibri" w:hAnsi="Times New Roman" w:cs="Times New Roman"/>
          <w:sz w:val="20"/>
          <w:szCs w:val="20"/>
          <w:lang w:eastAsia="lv-LV"/>
        </w:rPr>
      </w:pPr>
    </w:p>
    <w:p w:rsidR="00CB3D72" w:rsidRDefault="00CB3D72" w:rsidP="00CB3D72">
      <w:pPr>
        <w:spacing w:after="0" w:line="240" w:lineRule="auto"/>
        <w:jc w:val="right"/>
        <w:rPr>
          <w:rFonts w:ascii="Times New Roman" w:eastAsia="Calibri" w:hAnsi="Times New Roman" w:cs="Times New Roman"/>
          <w:sz w:val="20"/>
          <w:szCs w:val="20"/>
          <w:lang w:eastAsia="lv-LV"/>
        </w:rPr>
      </w:pPr>
    </w:p>
    <w:p w:rsidR="00CB3D72" w:rsidRDefault="00CB3D72" w:rsidP="00CB3D72">
      <w:pPr>
        <w:spacing w:after="0" w:line="240" w:lineRule="auto"/>
        <w:jc w:val="right"/>
        <w:rPr>
          <w:rFonts w:ascii="Times New Roman" w:eastAsia="Calibri" w:hAnsi="Times New Roman" w:cs="Times New Roman"/>
          <w:sz w:val="20"/>
          <w:szCs w:val="20"/>
          <w:lang w:eastAsia="lv-LV"/>
        </w:rPr>
      </w:pPr>
    </w:p>
    <w:p w:rsidR="00CB3D72" w:rsidRDefault="00CB3D72" w:rsidP="00CB3D72">
      <w:pPr>
        <w:spacing w:after="0" w:line="240" w:lineRule="auto"/>
        <w:jc w:val="right"/>
        <w:rPr>
          <w:rFonts w:ascii="Times New Roman" w:eastAsia="Calibri" w:hAnsi="Times New Roman" w:cs="Times New Roman"/>
          <w:sz w:val="20"/>
          <w:szCs w:val="20"/>
          <w:lang w:eastAsia="lv-LV"/>
        </w:rPr>
      </w:pPr>
    </w:p>
    <w:p w:rsidR="00CB3D72" w:rsidRDefault="00CB3D72" w:rsidP="00CB3D72">
      <w:pPr>
        <w:spacing w:after="0" w:line="240" w:lineRule="auto"/>
        <w:jc w:val="right"/>
        <w:rPr>
          <w:rFonts w:ascii="Times New Roman" w:eastAsia="Calibri" w:hAnsi="Times New Roman" w:cs="Times New Roman"/>
          <w:sz w:val="20"/>
          <w:szCs w:val="20"/>
          <w:lang w:eastAsia="lv-LV"/>
        </w:rPr>
      </w:pPr>
    </w:p>
    <w:p w:rsidR="00CB3D72" w:rsidRPr="00AB7932" w:rsidRDefault="00CB3D72" w:rsidP="00CB3D72">
      <w:pPr>
        <w:spacing w:after="0" w:line="240" w:lineRule="auto"/>
        <w:jc w:val="right"/>
        <w:rPr>
          <w:rFonts w:ascii="Times New Roman" w:eastAsia="Calibri" w:hAnsi="Times New Roman" w:cs="Times New Roman"/>
          <w:sz w:val="20"/>
          <w:szCs w:val="20"/>
          <w:lang w:eastAsia="lv-LV"/>
        </w:rPr>
      </w:pPr>
    </w:p>
    <w:p w:rsidR="00DC5B1A" w:rsidRPr="007A5829" w:rsidRDefault="00DC5B1A" w:rsidP="00DC5B1A">
      <w:pPr>
        <w:spacing w:after="0" w:line="240" w:lineRule="auto"/>
        <w:ind w:right="284"/>
        <w:jc w:val="both"/>
        <w:rPr>
          <w:rFonts w:ascii="Times New Roman" w:eastAsia="Times New Roman" w:hAnsi="Times New Roman" w:cs="Times New Roman"/>
          <w:b/>
          <w:sz w:val="24"/>
          <w:szCs w:val="24"/>
          <w:lang w:eastAsia="lv-LV"/>
        </w:rPr>
      </w:pPr>
    </w:p>
    <w:p w:rsidR="00DC5B1A" w:rsidRPr="007A5829" w:rsidRDefault="00DC5B1A" w:rsidP="00DC5B1A">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DC5B1A" w:rsidRPr="007A5829" w:rsidRDefault="00DC5B1A" w:rsidP="00DC5B1A">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DC5B1A" w:rsidRPr="007A5829" w:rsidRDefault="00DC5B1A" w:rsidP="00DC5B1A">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0421FF">
        <w:rPr>
          <w:rFonts w:ascii="Times New Roman" w:eastAsia="Times New Roman" w:hAnsi="Times New Roman" w:cs="Times New Roman"/>
          <w:sz w:val="24"/>
          <w:szCs w:val="24"/>
          <w:lang w:eastAsia="lv-LV"/>
        </w:rPr>
        <w:t>10</w:t>
      </w:r>
      <w:r w:rsidRPr="007A5829">
        <w:rPr>
          <w:rFonts w:ascii="Times New Roman" w:eastAsia="Times New Roman" w:hAnsi="Times New Roman" w:cs="Times New Roman"/>
          <w:sz w:val="24"/>
          <w:szCs w:val="24"/>
          <w:lang w:eastAsia="lv-LV"/>
        </w:rPr>
        <w:t>.§.</w:t>
      </w:r>
    </w:p>
    <w:p w:rsidR="00DC5B1A" w:rsidRPr="007A2F76" w:rsidRDefault="00DC5B1A" w:rsidP="00DC5B1A">
      <w:pPr>
        <w:keepNext/>
        <w:spacing w:after="0" w:line="240" w:lineRule="auto"/>
        <w:outlineLvl w:val="0"/>
        <w:rPr>
          <w:rFonts w:ascii="Times New Roman" w:eastAsia="Times New Roman" w:hAnsi="Times New Roman" w:cs="Times New Roman"/>
          <w:b/>
          <w:bCs/>
          <w:sz w:val="24"/>
          <w:szCs w:val="24"/>
        </w:rPr>
      </w:pPr>
    </w:p>
    <w:p w:rsidR="00DC5B1A" w:rsidRPr="007A2F76" w:rsidRDefault="00DC5B1A" w:rsidP="00DC5B1A">
      <w:pPr>
        <w:keepNext/>
        <w:spacing w:after="0" w:line="240" w:lineRule="auto"/>
        <w:outlineLvl w:val="0"/>
        <w:rPr>
          <w:rFonts w:ascii="Times New Roman" w:eastAsia="Times New Roman" w:hAnsi="Times New Roman" w:cs="Times New Roman"/>
          <w:b/>
          <w:bCs/>
          <w:sz w:val="24"/>
          <w:szCs w:val="24"/>
        </w:rPr>
      </w:pPr>
      <w:r w:rsidRPr="007A2F76">
        <w:rPr>
          <w:rFonts w:ascii="Times New Roman" w:eastAsia="Times New Roman" w:hAnsi="Times New Roman" w:cs="Times New Roman"/>
          <w:b/>
          <w:bCs/>
          <w:sz w:val="24"/>
          <w:szCs w:val="24"/>
        </w:rPr>
        <w:t>Par aizņēmumu Tukuma novada pašvaldībai</w:t>
      </w:r>
    </w:p>
    <w:p w:rsidR="00DC5B1A" w:rsidRPr="007A2F76" w:rsidRDefault="00DC5B1A" w:rsidP="00DC5B1A">
      <w:pPr>
        <w:keepNext/>
        <w:spacing w:after="0" w:line="240" w:lineRule="auto"/>
        <w:outlineLvl w:val="0"/>
        <w:rPr>
          <w:rFonts w:ascii="Times New Roman" w:eastAsia="Times New Roman" w:hAnsi="Times New Roman" w:cs="Times New Roman"/>
          <w:b/>
          <w:bCs/>
          <w:sz w:val="24"/>
          <w:szCs w:val="24"/>
        </w:rPr>
      </w:pPr>
      <w:r w:rsidRPr="007A2F76">
        <w:rPr>
          <w:rFonts w:ascii="Times New Roman" w:eastAsia="Times New Roman" w:hAnsi="Times New Roman" w:cs="Times New Roman"/>
          <w:b/>
          <w:bCs/>
          <w:sz w:val="24"/>
          <w:szCs w:val="24"/>
        </w:rPr>
        <w:t>autotransporta iegādei autonomo funkciju veikšanai</w:t>
      </w:r>
    </w:p>
    <w:p w:rsidR="00DC5B1A" w:rsidRPr="007A2F76" w:rsidRDefault="00DC5B1A" w:rsidP="00DC5B1A">
      <w:pPr>
        <w:spacing w:after="0" w:line="240" w:lineRule="auto"/>
        <w:rPr>
          <w:rFonts w:ascii="Times New Roman" w:eastAsia="Times New Roman" w:hAnsi="Times New Roman" w:cs="Times New Roman"/>
          <w:sz w:val="24"/>
          <w:szCs w:val="24"/>
        </w:rPr>
      </w:pPr>
    </w:p>
    <w:p w:rsidR="00DC5B1A" w:rsidRPr="007A2F76" w:rsidRDefault="00DC5B1A" w:rsidP="00DC5B1A">
      <w:pPr>
        <w:spacing w:after="0" w:line="240" w:lineRule="auto"/>
        <w:ind w:firstLine="567"/>
        <w:jc w:val="both"/>
        <w:rPr>
          <w:rFonts w:ascii="Times New Roman" w:eastAsia="Times New Roman" w:hAnsi="Times New Roman" w:cs="Times New Roman"/>
          <w:color w:val="000000" w:themeColor="text1"/>
          <w:sz w:val="24"/>
          <w:szCs w:val="24"/>
        </w:rPr>
      </w:pPr>
    </w:p>
    <w:p w:rsidR="00DC5B1A" w:rsidRPr="007A2F76" w:rsidRDefault="00DC5B1A" w:rsidP="00DC5B1A">
      <w:pPr>
        <w:spacing w:after="0" w:line="240" w:lineRule="auto"/>
        <w:ind w:firstLine="720"/>
        <w:jc w:val="both"/>
        <w:rPr>
          <w:rFonts w:ascii="Times New Roman" w:eastAsia="Times New Roman" w:hAnsi="Times New Roman" w:cs="Times New Roman"/>
          <w:color w:val="000000" w:themeColor="text1"/>
          <w:sz w:val="24"/>
          <w:szCs w:val="24"/>
        </w:rPr>
      </w:pPr>
      <w:r w:rsidRPr="007A2F76">
        <w:rPr>
          <w:rFonts w:ascii="Times New Roman" w:eastAsia="Times New Roman" w:hAnsi="Times New Roman" w:cs="Times New Roman"/>
          <w:color w:val="000000" w:themeColor="text1"/>
          <w:sz w:val="24"/>
          <w:szCs w:val="24"/>
        </w:rPr>
        <w:t xml:space="preserve">Pamatojoties uz likuma “Par pašvaldībām” 15.panta pirmās daļas  2., 4. un 5.punktu, likumu „Par valsts budžetu 2018.gadam”, kurā noteiktas - </w:t>
      </w:r>
      <w:r w:rsidRPr="007A2F76">
        <w:rPr>
          <w:rFonts w:ascii="Times New Roman" w:eastAsia="Times New Roman" w:hAnsi="Times New Roman" w:cs="Times New Roman"/>
          <w:i/>
          <w:color w:val="000000" w:themeColor="text1"/>
          <w:sz w:val="24"/>
          <w:szCs w:val="24"/>
        </w:rPr>
        <w:t>pašvaldību autonomās funkcijas un aizņēmuma mērķi funkciju veikšana</w:t>
      </w:r>
      <w:r w:rsidRPr="007A2F76">
        <w:rPr>
          <w:rFonts w:ascii="Times New Roman" w:eastAsia="Times New Roman" w:hAnsi="Times New Roman" w:cs="Times New Roman"/>
          <w:color w:val="000000" w:themeColor="text1"/>
          <w:sz w:val="24"/>
          <w:szCs w:val="24"/>
        </w:rPr>
        <w:t>i un Tukuma novada Domes 2018.gada 25.janvāra saistošo noteikumu Nr.1 “Par Tukuma novada pašvaldības 2018. gada budžetu” 5.pielikuma 7.punktu</w:t>
      </w:r>
      <w:r w:rsidRPr="007A2F76">
        <w:rPr>
          <w:rFonts w:ascii="Times New Roman" w:eastAsia="Times New Roman" w:hAnsi="Times New Roman" w:cs="Times New Roman"/>
          <w:i/>
          <w:color w:val="000000" w:themeColor="text1"/>
          <w:sz w:val="24"/>
          <w:szCs w:val="24"/>
        </w:rPr>
        <w:t xml:space="preserve">, ka autotransporta iegādei pašvaldības funkciju īstenošanai </w:t>
      </w:r>
      <w:r w:rsidRPr="007A2F76">
        <w:rPr>
          <w:rFonts w:ascii="Times New Roman" w:eastAsia="Times New Roman" w:hAnsi="Times New Roman" w:cs="Times New Roman"/>
          <w:color w:val="000000" w:themeColor="text1"/>
          <w:sz w:val="24"/>
          <w:szCs w:val="24"/>
        </w:rPr>
        <w:t xml:space="preserve">tiks ņemts aizņēmums. </w:t>
      </w:r>
    </w:p>
    <w:p w:rsidR="00DC5B1A" w:rsidRPr="007A2F76" w:rsidRDefault="00DC5B1A" w:rsidP="00DC5B1A">
      <w:pPr>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Tukuma novada Dome, izvērtējot savu autoparku un, lai nodrošinātu pašvaldības funkcijas ir secinājusi, ka ir nepieciešams iegādāties autotransportu, tāpēc ir veikusi iepirkumus id.Nr.TND-2018/34 “Jauna riteņtraktora piegāde” un id.Nr.TND-2018/26 “Jauna un lietota autotransporta piegāde Tukuma novada pašvaldībai”. Tukuma novada Dome ir izvērtējusi piedāvājumus un  nolemj iegādāties šādus autotransportus:</w:t>
      </w:r>
    </w:p>
    <w:p w:rsidR="00DC5B1A" w:rsidRPr="007A2F76" w:rsidRDefault="00A607D3" w:rsidP="00DC5B1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C5B1A" w:rsidRPr="007A2F76">
        <w:rPr>
          <w:rFonts w:ascii="Times New Roman" w:eastAsia="Times New Roman" w:hAnsi="Times New Roman" w:cs="Times New Roman"/>
          <w:sz w:val="24"/>
          <w:szCs w:val="24"/>
        </w:rPr>
        <w:t>  Pūres un Jaunsātu pagastu pārvaldei – jauns riteņtraktors komunālo un ceļu uzturēšanas pakalpojumu nodrošināšanai</w:t>
      </w:r>
      <w:r>
        <w:rPr>
          <w:rFonts w:ascii="Times New Roman" w:eastAsia="Times New Roman" w:hAnsi="Times New Roman" w:cs="Times New Roman"/>
          <w:sz w:val="24"/>
          <w:szCs w:val="24"/>
        </w:rPr>
        <w:t>, cena</w:t>
      </w:r>
      <w:r w:rsidR="00DC5B1A" w:rsidRPr="007A2F76">
        <w:rPr>
          <w:rFonts w:ascii="Times New Roman" w:eastAsia="Times New Roman" w:hAnsi="Times New Roman" w:cs="Times New Roman"/>
          <w:sz w:val="24"/>
          <w:szCs w:val="24"/>
        </w:rPr>
        <w:t xml:space="preserve"> 65 866.68 </w:t>
      </w:r>
      <w:r>
        <w:rPr>
          <w:rFonts w:ascii="Times New Roman" w:eastAsia="Times New Roman" w:hAnsi="Times New Roman" w:cs="Times New Roman"/>
          <w:sz w:val="24"/>
          <w:szCs w:val="24"/>
        </w:rPr>
        <w:t>EUR</w:t>
      </w:r>
      <w:r w:rsidR="00DC5B1A" w:rsidRPr="007A2F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C5B1A" w:rsidRPr="007A2F76">
        <w:rPr>
          <w:rFonts w:ascii="Times New Roman" w:eastAsia="Times New Roman" w:hAnsi="Times New Roman" w:cs="Times New Roman"/>
          <w:sz w:val="24"/>
          <w:szCs w:val="24"/>
        </w:rPr>
        <w:t>ar PVN);</w:t>
      </w:r>
    </w:p>
    <w:p w:rsidR="00DC5B1A" w:rsidRPr="007A2F76" w:rsidRDefault="00A607D3" w:rsidP="00DC5B1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C5B1A" w:rsidRPr="007A2F76">
        <w:rPr>
          <w:rFonts w:ascii="Times New Roman" w:eastAsia="Times New Roman" w:hAnsi="Times New Roman" w:cs="Times New Roman"/>
          <w:sz w:val="24"/>
          <w:szCs w:val="24"/>
        </w:rPr>
        <w:t xml:space="preserve"> Pūres un Jaunsātu pagastu pārvaldei – jauns pasažieru mikroautobuss skolēnu pārvadāšanas nodrošināšanai, cena 27 215.49 </w:t>
      </w:r>
      <w:r>
        <w:rPr>
          <w:rFonts w:ascii="Times New Roman" w:eastAsia="Times New Roman" w:hAnsi="Times New Roman" w:cs="Times New Roman"/>
          <w:sz w:val="24"/>
          <w:szCs w:val="24"/>
        </w:rPr>
        <w:t>EUR</w:t>
      </w:r>
      <w:r w:rsidR="00DC5B1A" w:rsidRPr="007A2F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C5B1A" w:rsidRPr="007A2F76">
        <w:rPr>
          <w:rFonts w:ascii="Times New Roman" w:eastAsia="Times New Roman" w:hAnsi="Times New Roman" w:cs="Times New Roman"/>
          <w:sz w:val="24"/>
          <w:szCs w:val="24"/>
        </w:rPr>
        <w:t>ar PVN)</w:t>
      </w:r>
      <w:r>
        <w:rPr>
          <w:rFonts w:ascii="Times New Roman" w:eastAsia="Times New Roman" w:hAnsi="Times New Roman" w:cs="Times New Roman"/>
          <w:sz w:val="24"/>
          <w:szCs w:val="24"/>
        </w:rPr>
        <w:t>.</w:t>
      </w:r>
    </w:p>
    <w:p w:rsidR="00DC5B1A" w:rsidRPr="007A2F76" w:rsidRDefault="00DC5B1A" w:rsidP="00DC5B1A">
      <w:pPr>
        <w:spacing w:after="0" w:line="240" w:lineRule="auto"/>
        <w:ind w:firstLine="720"/>
        <w:rPr>
          <w:rFonts w:ascii="Times New Roman" w:eastAsia="Times New Roman" w:hAnsi="Times New Roman" w:cs="Times New Roman"/>
          <w:sz w:val="24"/>
          <w:szCs w:val="24"/>
        </w:rPr>
      </w:pPr>
    </w:p>
    <w:p w:rsidR="00DC5B1A" w:rsidRPr="007A2F76" w:rsidRDefault="00DC5B1A" w:rsidP="00DC5B1A">
      <w:pPr>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 xml:space="preserve">1. Lūgt Pašvaldību aizņēmumu un galvojumu kontroles un pārraudzības padomei akceptēt atļauju Tukuma novada Domei ņemt aizņēmumu Valsts kasē </w:t>
      </w:r>
      <w:r w:rsidR="00A607D3">
        <w:rPr>
          <w:rFonts w:ascii="Times New Roman" w:eastAsia="Times New Roman" w:hAnsi="Times New Roman" w:cs="Times New Roman"/>
          <w:sz w:val="24"/>
          <w:szCs w:val="24"/>
        </w:rPr>
        <w:t>93 082</w:t>
      </w:r>
      <w:r w:rsidRPr="007A2F76">
        <w:rPr>
          <w:rFonts w:ascii="Times New Roman" w:eastAsia="Times New Roman" w:hAnsi="Times New Roman" w:cs="Times New Roman"/>
          <w:sz w:val="24"/>
          <w:szCs w:val="24"/>
        </w:rPr>
        <w:t xml:space="preserve"> </w:t>
      </w:r>
      <w:r w:rsidR="00A607D3" w:rsidRPr="00A607D3">
        <w:rPr>
          <w:rFonts w:ascii="Times New Roman" w:eastAsia="Times New Roman" w:hAnsi="Times New Roman" w:cs="Times New Roman"/>
          <w:sz w:val="24"/>
          <w:szCs w:val="24"/>
        </w:rPr>
        <w:t>EUR</w:t>
      </w:r>
      <w:r w:rsidR="00A607D3" w:rsidRPr="007A2F76">
        <w:rPr>
          <w:rFonts w:ascii="Times New Roman" w:eastAsia="Times New Roman" w:hAnsi="Times New Roman" w:cs="Times New Roman"/>
          <w:sz w:val="24"/>
          <w:szCs w:val="24"/>
        </w:rPr>
        <w:t xml:space="preserve"> </w:t>
      </w:r>
      <w:r w:rsidRPr="007A2F76">
        <w:rPr>
          <w:rFonts w:ascii="Times New Roman" w:eastAsia="Times New Roman" w:hAnsi="Times New Roman" w:cs="Times New Roman"/>
          <w:sz w:val="24"/>
          <w:szCs w:val="24"/>
        </w:rPr>
        <w:t>(</w:t>
      </w:r>
      <w:r w:rsidR="00A607D3">
        <w:rPr>
          <w:rFonts w:ascii="Times New Roman" w:eastAsia="Times New Roman" w:hAnsi="Times New Roman" w:cs="Times New Roman"/>
          <w:sz w:val="24"/>
          <w:szCs w:val="24"/>
        </w:rPr>
        <w:t>deviņ</w:t>
      </w:r>
      <w:r w:rsidRPr="007A2F76">
        <w:rPr>
          <w:rFonts w:ascii="Times New Roman" w:eastAsia="Times New Roman" w:hAnsi="Times New Roman" w:cs="Times New Roman"/>
          <w:sz w:val="24"/>
          <w:szCs w:val="24"/>
        </w:rPr>
        <w:t xml:space="preserve">desmit trīs tūkstoši </w:t>
      </w:r>
      <w:r w:rsidR="00A607D3">
        <w:rPr>
          <w:rFonts w:ascii="Times New Roman" w:eastAsia="Times New Roman" w:hAnsi="Times New Roman" w:cs="Times New Roman"/>
          <w:sz w:val="24"/>
          <w:szCs w:val="24"/>
        </w:rPr>
        <w:t>astoņ</w:t>
      </w:r>
      <w:r w:rsidRPr="007A2F76">
        <w:rPr>
          <w:rFonts w:ascii="Times New Roman" w:eastAsia="Times New Roman" w:hAnsi="Times New Roman" w:cs="Times New Roman"/>
          <w:sz w:val="24"/>
          <w:szCs w:val="24"/>
        </w:rPr>
        <w:t xml:space="preserve">desmit </w:t>
      </w:r>
      <w:r w:rsidR="00A607D3">
        <w:rPr>
          <w:rFonts w:ascii="Times New Roman" w:eastAsia="Times New Roman" w:hAnsi="Times New Roman" w:cs="Times New Roman"/>
          <w:sz w:val="24"/>
          <w:szCs w:val="24"/>
        </w:rPr>
        <w:t>divi</w:t>
      </w:r>
      <w:r w:rsidRPr="007A2F76">
        <w:rPr>
          <w:rFonts w:ascii="Times New Roman" w:eastAsia="Times New Roman" w:hAnsi="Times New Roman" w:cs="Times New Roman"/>
          <w:sz w:val="24"/>
          <w:szCs w:val="24"/>
        </w:rPr>
        <w:t xml:space="preserve"> </w:t>
      </w:r>
      <w:r w:rsidRPr="007A2F76">
        <w:rPr>
          <w:rFonts w:ascii="Times New Roman" w:eastAsia="Times New Roman" w:hAnsi="Times New Roman" w:cs="Times New Roman"/>
          <w:i/>
          <w:sz w:val="24"/>
          <w:szCs w:val="24"/>
        </w:rPr>
        <w:t>eiro</w:t>
      </w:r>
      <w:r w:rsidRPr="007A2F76">
        <w:rPr>
          <w:rFonts w:ascii="Times New Roman" w:eastAsia="Times New Roman" w:hAnsi="Times New Roman" w:cs="Times New Roman"/>
          <w:sz w:val="24"/>
          <w:szCs w:val="24"/>
        </w:rPr>
        <w:t>) ar Valsts kases noteikto aizņēmuma gada procentu likmi, nosakot:</w:t>
      </w:r>
    </w:p>
    <w:p w:rsidR="00DC5B1A" w:rsidRPr="007A2F76" w:rsidRDefault="00DC5B1A" w:rsidP="00DC5B1A">
      <w:pPr>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1.1. aizņēmumu izmantot  2018.gadā;</w:t>
      </w:r>
    </w:p>
    <w:p w:rsidR="00DC5B1A" w:rsidRPr="007A2F76" w:rsidRDefault="00DC5B1A" w:rsidP="00DC5B1A">
      <w:pPr>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1.2. aizņēmuma atmaksas laiku līdz 2023. gada 31.decembrim;</w:t>
      </w:r>
    </w:p>
    <w:p w:rsidR="00DC5B1A" w:rsidRPr="007A2F76" w:rsidRDefault="00DC5B1A" w:rsidP="00DC5B1A">
      <w:pPr>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1.3. aizņēmuma pamatsummu sākt atmaksāt ar 2019. gada janvāri.</w:t>
      </w:r>
    </w:p>
    <w:p w:rsidR="00DC5B1A" w:rsidRPr="007A2F76" w:rsidRDefault="00DC5B1A" w:rsidP="00DC5B1A">
      <w:pPr>
        <w:spacing w:after="0" w:line="240" w:lineRule="auto"/>
        <w:jc w:val="both"/>
        <w:rPr>
          <w:rFonts w:ascii="Times New Roman" w:eastAsia="Times New Roman" w:hAnsi="Times New Roman" w:cs="Times New Roman"/>
          <w:sz w:val="24"/>
          <w:szCs w:val="24"/>
        </w:rPr>
      </w:pPr>
    </w:p>
    <w:p w:rsidR="00DC5B1A" w:rsidRPr="007A2F76" w:rsidRDefault="00DC5B1A" w:rsidP="00DC5B1A">
      <w:pPr>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pacing w:val="4"/>
          <w:sz w:val="24"/>
          <w:szCs w:val="24"/>
        </w:rPr>
        <w:t>2. Aizņēmumu atmaksu garantēt ar Tukuma novada pašvaldības budžetu.</w:t>
      </w:r>
    </w:p>
    <w:p w:rsidR="00DC5B1A" w:rsidRPr="007A2F76" w:rsidRDefault="00DC5B1A" w:rsidP="00DC5B1A">
      <w:pPr>
        <w:spacing w:after="0" w:line="240" w:lineRule="auto"/>
        <w:ind w:left="480"/>
        <w:jc w:val="both"/>
        <w:rPr>
          <w:rFonts w:ascii="Times New Roman" w:eastAsia="Times New Roman" w:hAnsi="Times New Roman" w:cs="Times New Roman"/>
          <w:sz w:val="24"/>
          <w:szCs w:val="24"/>
        </w:rPr>
      </w:pPr>
    </w:p>
    <w:p w:rsidR="00DC5B1A" w:rsidRPr="007A2F76" w:rsidRDefault="00DC5B1A" w:rsidP="00DC5B1A">
      <w:pPr>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pacing w:val="4"/>
          <w:sz w:val="24"/>
          <w:szCs w:val="24"/>
        </w:rPr>
        <w:t>3. Domes Finanšu nodaļai iekļaut plānoto aizņēmuma summu pašvaldības kredītsaistībās.</w:t>
      </w:r>
    </w:p>
    <w:p w:rsidR="00CB3D72" w:rsidRDefault="00CB3D72" w:rsidP="00CB3D72">
      <w:pPr>
        <w:spacing w:after="0" w:line="240" w:lineRule="auto"/>
        <w:rPr>
          <w:rFonts w:ascii="Times New Roman" w:eastAsia="Calibri" w:hAnsi="Times New Roman" w:cs="Times New Roman"/>
          <w:sz w:val="24"/>
          <w:szCs w:val="24"/>
          <w:lang w:eastAsia="lv-LV"/>
        </w:rPr>
      </w:pPr>
    </w:p>
    <w:p w:rsidR="00A05750" w:rsidRDefault="00A05750" w:rsidP="00CB3D72">
      <w:pPr>
        <w:spacing w:after="0" w:line="240" w:lineRule="auto"/>
        <w:rPr>
          <w:rFonts w:ascii="Times New Roman" w:eastAsia="Calibri" w:hAnsi="Times New Roman" w:cs="Times New Roman"/>
          <w:sz w:val="24"/>
          <w:szCs w:val="24"/>
          <w:lang w:eastAsia="lv-LV"/>
        </w:rPr>
      </w:pPr>
    </w:p>
    <w:p w:rsidR="00A05750" w:rsidRDefault="00A05750" w:rsidP="00CB3D72">
      <w:pPr>
        <w:spacing w:after="0" w:line="240" w:lineRule="auto"/>
        <w:rPr>
          <w:rFonts w:ascii="Times New Roman" w:eastAsia="Calibri" w:hAnsi="Times New Roman" w:cs="Times New Roman"/>
          <w:sz w:val="24"/>
          <w:szCs w:val="24"/>
          <w:lang w:eastAsia="lv-LV"/>
        </w:rPr>
      </w:pPr>
    </w:p>
    <w:p w:rsidR="00CB3D72" w:rsidRDefault="00CB3D72" w:rsidP="00CB3D7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CB3D72" w:rsidRDefault="00CB3D72" w:rsidP="00CB3D72">
      <w:pPr>
        <w:spacing w:after="0" w:line="240" w:lineRule="auto"/>
        <w:rPr>
          <w:rFonts w:ascii="Times New Roman" w:eastAsia="Calibri" w:hAnsi="Times New Roman" w:cs="Times New Roman"/>
          <w:sz w:val="24"/>
          <w:szCs w:val="24"/>
          <w:lang w:eastAsia="lv-LV"/>
        </w:rPr>
      </w:pPr>
    </w:p>
    <w:p w:rsidR="00DC5B1A" w:rsidRPr="007A2F76" w:rsidRDefault="00DC5B1A" w:rsidP="00DC5B1A">
      <w:pPr>
        <w:spacing w:after="0" w:line="240" w:lineRule="auto"/>
        <w:ind w:right="284"/>
        <w:jc w:val="both"/>
        <w:rPr>
          <w:rFonts w:ascii="Times New Roman" w:eastAsia="Times New Roman" w:hAnsi="Times New Roman" w:cs="Times New Roman"/>
          <w:sz w:val="20"/>
          <w:szCs w:val="20"/>
          <w:lang w:eastAsia="lv-LV"/>
        </w:rPr>
      </w:pPr>
      <w:r w:rsidRPr="007A2F76">
        <w:rPr>
          <w:rFonts w:ascii="Times New Roman" w:eastAsia="Times New Roman" w:hAnsi="Times New Roman" w:cs="Times New Roman"/>
          <w:sz w:val="20"/>
          <w:szCs w:val="20"/>
          <w:lang w:eastAsia="lv-LV"/>
        </w:rPr>
        <w:br w:type="page"/>
      </w:r>
    </w:p>
    <w:p w:rsidR="00BA6F4E" w:rsidRDefault="00A33D6C" w:rsidP="00CB3D72">
      <w:pPr>
        <w:spacing w:after="0" w:line="240" w:lineRule="auto"/>
        <w:ind w:right="284"/>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r w:rsidR="00CB3D72">
        <w:rPr>
          <w:rFonts w:ascii="Times New Roman" w:eastAsia="Times New Roman" w:hAnsi="Times New Roman" w:cs="Times New Roman"/>
          <w:sz w:val="20"/>
          <w:szCs w:val="20"/>
          <w:lang w:eastAsia="lv-LV"/>
        </w:rPr>
        <w:t xml:space="preserve"> </w:t>
      </w: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CB3D72" w:rsidRPr="00CB3D72" w:rsidRDefault="00CB3D72" w:rsidP="00CB3D72">
      <w:pPr>
        <w:spacing w:after="0" w:line="240" w:lineRule="auto"/>
        <w:ind w:right="284"/>
        <w:jc w:val="right"/>
        <w:rPr>
          <w:rFonts w:ascii="Times New Roman" w:eastAsia="Times New Roman" w:hAnsi="Times New Roman" w:cs="Times New Roman"/>
          <w:sz w:val="20"/>
          <w:szCs w:val="20"/>
          <w:lang w:eastAsia="lv-LV"/>
        </w:rPr>
      </w:pPr>
    </w:p>
    <w:p w:rsidR="00DC5B1A" w:rsidRPr="007A5829" w:rsidRDefault="00DC5B1A" w:rsidP="00BA6F4E">
      <w:pPr>
        <w:spacing w:after="0" w:line="240" w:lineRule="auto"/>
        <w:ind w:right="284"/>
        <w:jc w:val="both"/>
        <w:rPr>
          <w:rFonts w:ascii="Times New Roman" w:eastAsia="Times New Roman" w:hAnsi="Times New Roman" w:cs="Times New Roman"/>
          <w:b/>
          <w:sz w:val="24"/>
          <w:szCs w:val="24"/>
          <w:lang w:eastAsia="lv-LV"/>
        </w:rPr>
      </w:pPr>
    </w:p>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BA6F4E" w:rsidRPr="007A5829" w:rsidRDefault="00BA6F4E" w:rsidP="00BA6F4E">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0421FF">
        <w:rPr>
          <w:rFonts w:ascii="Times New Roman" w:eastAsia="Times New Roman" w:hAnsi="Times New Roman" w:cs="Times New Roman"/>
          <w:sz w:val="24"/>
          <w:szCs w:val="24"/>
          <w:lang w:eastAsia="lv-LV"/>
        </w:rPr>
        <w:t>11</w:t>
      </w:r>
      <w:r w:rsidRPr="007A5829">
        <w:rPr>
          <w:rFonts w:ascii="Times New Roman" w:eastAsia="Times New Roman" w:hAnsi="Times New Roman" w:cs="Times New Roman"/>
          <w:sz w:val="24"/>
          <w:szCs w:val="24"/>
          <w:lang w:eastAsia="lv-LV"/>
        </w:rPr>
        <w:t>.§.</w:t>
      </w:r>
    </w:p>
    <w:p w:rsidR="00BA6F4E" w:rsidRPr="007A5829" w:rsidRDefault="00BA6F4E" w:rsidP="00BA6F4E">
      <w:pPr>
        <w:spacing w:after="0" w:line="240" w:lineRule="auto"/>
        <w:jc w:val="center"/>
        <w:rPr>
          <w:rFonts w:ascii="Times New Roman" w:eastAsia="Times New Roman" w:hAnsi="Times New Roman" w:cs="Times New Roman"/>
          <w:lang w:bidi="lo-LA"/>
        </w:rPr>
      </w:pPr>
    </w:p>
    <w:p w:rsidR="00BA6F4E" w:rsidRPr="007A5829" w:rsidRDefault="00BA6F4E" w:rsidP="00BA6F4E">
      <w:pPr>
        <w:spacing w:after="0" w:line="240" w:lineRule="auto"/>
        <w:jc w:val="both"/>
        <w:rPr>
          <w:rFonts w:ascii="Times New Roman" w:eastAsia="Times New Roman" w:hAnsi="Times New Roman" w:cs="Times New Roman"/>
          <w:i/>
          <w:sz w:val="24"/>
          <w:szCs w:val="24"/>
          <w:lang w:bidi="lo-LA"/>
        </w:rPr>
      </w:pPr>
    </w:p>
    <w:p w:rsidR="00BA6F4E" w:rsidRPr="007A5829" w:rsidRDefault="00BA6F4E" w:rsidP="00BA6F4E">
      <w:pPr>
        <w:spacing w:after="0" w:line="240" w:lineRule="auto"/>
        <w:ind w:right="-1"/>
        <w:jc w:val="both"/>
        <w:rPr>
          <w:rFonts w:ascii="Times New Roman" w:eastAsia="Times New Roman" w:hAnsi="Times New Roman" w:cs="Times New Roman"/>
          <w:b/>
          <w:sz w:val="24"/>
          <w:szCs w:val="24"/>
        </w:rPr>
      </w:pPr>
      <w:r w:rsidRPr="007A5829">
        <w:rPr>
          <w:rFonts w:ascii="Times New Roman" w:eastAsia="Times New Roman" w:hAnsi="Times New Roman" w:cs="Times New Roman"/>
          <w:b/>
          <w:sz w:val="24"/>
          <w:szCs w:val="24"/>
        </w:rPr>
        <w:t>Par grozījumiem Tukuma novada Domes</w:t>
      </w:r>
    </w:p>
    <w:p w:rsidR="00F2793F" w:rsidRDefault="00BA6F4E" w:rsidP="00BA6F4E">
      <w:pPr>
        <w:spacing w:after="0" w:line="240" w:lineRule="auto"/>
        <w:ind w:right="-1"/>
        <w:jc w:val="both"/>
        <w:rPr>
          <w:rFonts w:ascii="Times New Roman" w:eastAsia="Times New Roman" w:hAnsi="Times New Roman" w:cs="Times New Roman"/>
          <w:b/>
          <w:sz w:val="24"/>
          <w:szCs w:val="24"/>
          <w:lang w:eastAsia="lv-LV"/>
        </w:rPr>
      </w:pPr>
      <w:r w:rsidRPr="007A5829">
        <w:rPr>
          <w:rFonts w:ascii="Times New Roman" w:eastAsia="Calibri" w:hAnsi="Times New Roman" w:cs="Times New Roman"/>
          <w:b/>
          <w:sz w:val="24"/>
          <w:szCs w:val="24"/>
        </w:rPr>
        <w:t>2018.</w:t>
      </w:r>
      <w:r w:rsidR="00F2793F">
        <w:rPr>
          <w:rFonts w:ascii="Times New Roman" w:eastAsia="Calibri" w:hAnsi="Times New Roman" w:cs="Times New Roman"/>
          <w:b/>
          <w:sz w:val="24"/>
          <w:szCs w:val="24"/>
        </w:rPr>
        <w:t>gada 31.maija</w:t>
      </w:r>
      <w:r w:rsidRPr="007A5829">
        <w:rPr>
          <w:rFonts w:ascii="Times New Roman" w:eastAsia="Calibri" w:hAnsi="Times New Roman" w:cs="Times New Roman"/>
          <w:b/>
          <w:sz w:val="24"/>
          <w:szCs w:val="24"/>
        </w:rPr>
        <w:t xml:space="preserve"> lēmumā </w:t>
      </w:r>
      <w:r w:rsidRPr="007A5829">
        <w:rPr>
          <w:rFonts w:ascii="Times New Roman" w:eastAsia="Times New Roman" w:hAnsi="Times New Roman" w:cs="Times New Roman"/>
          <w:b/>
          <w:sz w:val="24"/>
          <w:szCs w:val="24"/>
          <w:lang w:eastAsia="lv-LV"/>
        </w:rPr>
        <w:t xml:space="preserve">“Par Tukuma </w:t>
      </w:r>
    </w:p>
    <w:p w:rsidR="00F2793F" w:rsidRDefault="00A33D6C" w:rsidP="00BA6F4E">
      <w:pPr>
        <w:spacing w:after="0" w:line="240" w:lineRule="auto"/>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BA6F4E" w:rsidRPr="007A5829">
        <w:rPr>
          <w:rFonts w:ascii="Times New Roman" w:eastAsia="Times New Roman" w:hAnsi="Times New Roman" w:cs="Times New Roman"/>
          <w:b/>
          <w:sz w:val="24"/>
          <w:szCs w:val="24"/>
          <w:lang w:eastAsia="lv-LV"/>
        </w:rPr>
        <w:t>irmsskolas</w:t>
      </w:r>
      <w:r w:rsidR="00F2793F">
        <w:rPr>
          <w:rFonts w:ascii="Times New Roman" w:eastAsia="Times New Roman" w:hAnsi="Times New Roman" w:cs="Times New Roman"/>
          <w:b/>
          <w:sz w:val="24"/>
          <w:szCs w:val="24"/>
          <w:lang w:eastAsia="lv-LV"/>
        </w:rPr>
        <w:t xml:space="preserve"> </w:t>
      </w:r>
      <w:r w:rsidR="00BA6F4E" w:rsidRPr="007A5829">
        <w:rPr>
          <w:rFonts w:ascii="Times New Roman" w:eastAsia="Times New Roman" w:hAnsi="Times New Roman" w:cs="Times New Roman"/>
          <w:b/>
          <w:sz w:val="24"/>
          <w:szCs w:val="24"/>
          <w:lang w:eastAsia="lv-LV"/>
        </w:rPr>
        <w:t xml:space="preserve">izglītības iestādes “Pasaciņa” </w:t>
      </w:r>
    </w:p>
    <w:p w:rsidR="00BA6F4E" w:rsidRPr="007A5829" w:rsidRDefault="00A33D6C" w:rsidP="00BA6F4E">
      <w:pPr>
        <w:spacing w:after="0" w:line="240" w:lineRule="auto"/>
        <w:ind w:right="-1"/>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w:t>
      </w:r>
      <w:r w:rsidR="00BA6F4E" w:rsidRPr="007A5829">
        <w:rPr>
          <w:rFonts w:ascii="Times New Roman" w:eastAsia="Times New Roman" w:hAnsi="Times New Roman" w:cs="Times New Roman"/>
          <w:b/>
          <w:sz w:val="24"/>
          <w:szCs w:val="24"/>
          <w:lang w:eastAsia="lv-LV"/>
        </w:rPr>
        <w:t>arbinieku</w:t>
      </w:r>
      <w:r w:rsidR="00F2793F">
        <w:rPr>
          <w:rFonts w:ascii="Times New Roman" w:eastAsia="Times New Roman" w:hAnsi="Times New Roman" w:cs="Times New Roman"/>
          <w:b/>
          <w:sz w:val="24"/>
          <w:szCs w:val="24"/>
          <w:lang w:eastAsia="lv-LV"/>
        </w:rPr>
        <w:t xml:space="preserve"> </w:t>
      </w:r>
      <w:r w:rsidR="00BA6F4E" w:rsidRPr="007A5829">
        <w:rPr>
          <w:rFonts w:ascii="Times New Roman" w:eastAsia="Times New Roman" w:hAnsi="Times New Roman" w:cs="Times New Roman"/>
          <w:b/>
          <w:sz w:val="24"/>
          <w:szCs w:val="24"/>
          <w:lang w:eastAsia="lv-LV"/>
        </w:rPr>
        <w:t xml:space="preserve">nodarbinātības plānu”  </w:t>
      </w:r>
      <w:r w:rsidR="00BA6F4E" w:rsidRPr="007A5829">
        <w:rPr>
          <w:rFonts w:ascii="Times New Roman" w:eastAsia="Times New Roman" w:hAnsi="Times New Roman" w:cs="Times New Roman"/>
          <w:b/>
          <w:sz w:val="24"/>
          <w:szCs w:val="24"/>
        </w:rPr>
        <w:t xml:space="preserve"> </w:t>
      </w:r>
    </w:p>
    <w:p w:rsidR="00BA6F4E" w:rsidRPr="007A5829" w:rsidRDefault="00BA6F4E" w:rsidP="00BA6F4E">
      <w:pPr>
        <w:spacing w:after="0" w:line="240" w:lineRule="auto"/>
        <w:ind w:right="-1"/>
        <w:jc w:val="both"/>
        <w:rPr>
          <w:rFonts w:ascii="Times New Roman" w:eastAsia="Calibri" w:hAnsi="Times New Roman" w:cs="Times New Roman"/>
          <w:sz w:val="24"/>
          <w:szCs w:val="24"/>
        </w:rPr>
      </w:pP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p>
    <w:p w:rsidR="00BA6F4E" w:rsidRPr="007A5829" w:rsidRDefault="00BA6F4E" w:rsidP="00BA6F4E">
      <w:pPr>
        <w:suppressAutoHyphens/>
        <w:autoSpaceDN w:val="0"/>
        <w:spacing w:after="0" w:line="240" w:lineRule="auto"/>
        <w:jc w:val="both"/>
        <w:textAlignment w:val="baseline"/>
        <w:rPr>
          <w:rFonts w:ascii="Times New Roman" w:eastAsia="Times New Roman" w:hAnsi="Times New Roman" w:cs="Times New Roman"/>
          <w:i/>
          <w:sz w:val="24"/>
          <w:szCs w:val="24"/>
        </w:rPr>
      </w:pPr>
    </w:p>
    <w:p w:rsidR="00BA6F4E" w:rsidRPr="007A5829" w:rsidRDefault="00BA6F4E" w:rsidP="00BA6F4E">
      <w:pPr>
        <w:suppressAutoHyphens/>
        <w:autoSpaceDN w:val="0"/>
        <w:spacing w:after="0" w:line="240" w:lineRule="auto"/>
        <w:jc w:val="both"/>
        <w:textAlignment w:val="baseline"/>
        <w:rPr>
          <w:rFonts w:ascii="Times New Roman" w:eastAsia="Times New Roman" w:hAnsi="Times New Roman" w:cs="Times New Roman"/>
          <w:i/>
          <w:sz w:val="24"/>
          <w:szCs w:val="24"/>
        </w:rPr>
      </w:pPr>
    </w:p>
    <w:p w:rsidR="00BA6F4E" w:rsidRPr="007A5829" w:rsidRDefault="00F2793F" w:rsidP="00BA6F4E">
      <w:pPr>
        <w:spacing w:after="0" w:line="240" w:lineRule="auto"/>
        <w:ind w:right="-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Sakarā ar pārrakstīšanās kļūdu </w:t>
      </w:r>
      <w:r w:rsidR="0044799D">
        <w:rPr>
          <w:rFonts w:ascii="Times New Roman" w:eastAsia="Times New Roman" w:hAnsi="Times New Roman" w:cs="Times New Roman"/>
          <w:sz w:val="24"/>
          <w:szCs w:val="24"/>
        </w:rPr>
        <w:t>izdarīt</w:t>
      </w:r>
      <w:r w:rsidR="00BA6F4E" w:rsidRPr="007A5829">
        <w:rPr>
          <w:rFonts w:ascii="Times New Roman" w:eastAsia="Times New Roman" w:hAnsi="Times New Roman" w:cs="Times New Roman"/>
          <w:sz w:val="24"/>
          <w:szCs w:val="24"/>
        </w:rPr>
        <w:t xml:space="preserve"> Tukuma novada Domes </w:t>
      </w:r>
      <w:r w:rsidR="00BA6F4E" w:rsidRPr="007A5829">
        <w:rPr>
          <w:rFonts w:ascii="Times New Roman" w:eastAsia="Calibri" w:hAnsi="Times New Roman" w:cs="Times New Roman"/>
          <w:sz w:val="24"/>
          <w:szCs w:val="24"/>
        </w:rPr>
        <w:t>2018.</w:t>
      </w:r>
      <w:r>
        <w:rPr>
          <w:rFonts w:ascii="Times New Roman" w:eastAsia="Calibri" w:hAnsi="Times New Roman" w:cs="Times New Roman"/>
          <w:sz w:val="24"/>
          <w:szCs w:val="24"/>
        </w:rPr>
        <w:t>gada 31.maija</w:t>
      </w:r>
      <w:r w:rsidR="00BA6F4E" w:rsidRPr="007A5829">
        <w:rPr>
          <w:rFonts w:ascii="Times New Roman" w:eastAsia="Calibri" w:hAnsi="Times New Roman" w:cs="Times New Roman"/>
          <w:sz w:val="24"/>
          <w:szCs w:val="24"/>
        </w:rPr>
        <w:t xml:space="preserve"> lēmumā </w:t>
      </w:r>
      <w:r w:rsidR="00BA6F4E" w:rsidRPr="007A5829">
        <w:rPr>
          <w:rFonts w:ascii="Times New Roman" w:eastAsia="Times New Roman" w:hAnsi="Times New Roman" w:cs="Times New Roman"/>
          <w:sz w:val="24"/>
          <w:szCs w:val="24"/>
          <w:lang w:eastAsia="lv-LV"/>
        </w:rPr>
        <w:t>“Par Tukuma pirmsskolas izglītības iestādes “Pasaciņa” darbinieku nodarbinātības plānu” (</w:t>
      </w:r>
      <w:r w:rsidR="00BA6F4E" w:rsidRPr="007A5829">
        <w:rPr>
          <w:rFonts w:ascii="Times New Roman" w:eastAsia="Calibri" w:hAnsi="Times New Roman" w:cs="Times New Roman"/>
          <w:sz w:val="24"/>
          <w:szCs w:val="24"/>
        </w:rPr>
        <w:t xml:space="preserve">prot.Nr.10, 9.§.) </w:t>
      </w:r>
      <w:r w:rsidR="00BA6F4E" w:rsidRPr="007A5829">
        <w:rPr>
          <w:rFonts w:ascii="Times New Roman" w:eastAsia="Times New Roman" w:hAnsi="Times New Roman" w:cs="Times New Roman"/>
          <w:sz w:val="24"/>
          <w:szCs w:val="24"/>
        </w:rPr>
        <w:t>šādu grozījumu:</w:t>
      </w:r>
    </w:p>
    <w:p w:rsidR="00BA6F4E" w:rsidRPr="007A5829" w:rsidRDefault="00BA6F4E" w:rsidP="00BA6F4E">
      <w:pPr>
        <w:spacing w:after="0" w:line="240" w:lineRule="auto"/>
        <w:ind w:right="-1"/>
        <w:jc w:val="both"/>
        <w:rPr>
          <w:rFonts w:ascii="Times New Roman" w:eastAsia="Times New Roman" w:hAnsi="Times New Roman" w:cs="Times New Roman"/>
          <w:sz w:val="24"/>
          <w:szCs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r w:rsidRPr="007A5829">
        <w:rPr>
          <w:rFonts w:ascii="Times New Roman" w:eastAsia="Calibri" w:hAnsi="Times New Roman" w:cs="Times New Roman"/>
          <w:spacing w:val="1"/>
          <w:sz w:val="24"/>
        </w:rPr>
        <w:tab/>
        <w:t>- aizstāt lēmuma 2.2.</w:t>
      </w:r>
      <w:r w:rsidRPr="007A5829">
        <w:rPr>
          <w:rFonts w:ascii="Times New Roman" w:eastAsia="Calibri" w:hAnsi="Times New Roman" w:cs="Times New Roman"/>
          <w:spacing w:val="-2"/>
          <w:sz w:val="24"/>
          <w:szCs w:val="24"/>
        </w:rPr>
        <w:t xml:space="preserve"> apakš</w:t>
      </w:r>
      <w:r w:rsidRPr="007A5829">
        <w:rPr>
          <w:rFonts w:ascii="Times New Roman" w:eastAsia="Calibri" w:hAnsi="Times New Roman" w:cs="Times New Roman"/>
          <w:spacing w:val="1"/>
          <w:sz w:val="24"/>
        </w:rPr>
        <w:t xml:space="preserve">punktā vārdu “Karlsons” ar vārdu “Lotte”. </w:t>
      </w: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CB3D72" w:rsidRDefault="00CB3D72" w:rsidP="00CB3D7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FD5E6E">
        <w:rPr>
          <w:rFonts w:ascii="Times New Roman" w:eastAsia="Calibri" w:hAnsi="Times New Roman" w:cs="Times New Roman"/>
          <w:sz w:val="24"/>
          <w:szCs w:val="24"/>
          <w:lang w:eastAsia="lv-LV"/>
        </w:rPr>
        <w:tab/>
      </w:r>
      <w:r w:rsidR="00FD5E6E">
        <w:rPr>
          <w:rFonts w:ascii="Times New Roman" w:eastAsia="Calibri" w:hAnsi="Times New Roman" w:cs="Times New Roman"/>
          <w:sz w:val="24"/>
          <w:szCs w:val="24"/>
          <w:lang w:eastAsia="lv-LV"/>
        </w:rPr>
        <w:tab/>
      </w:r>
      <w:r w:rsidR="00FD5E6E">
        <w:rPr>
          <w:rFonts w:ascii="Times New Roman" w:eastAsia="Calibri" w:hAnsi="Times New Roman" w:cs="Times New Roman"/>
          <w:sz w:val="24"/>
          <w:szCs w:val="24"/>
          <w:lang w:eastAsia="lv-LV"/>
        </w:rPr>
        <w:tab/>
      </w:r>
      <w:r w:rsidR="00A33D6C">
        <w:rPr>
          <w:rFonts w:ascii="Times New Roman" w:eastAsia="Calibri" w:hAnsi="Times New Roman" w:cs="Times New Roman"/>
          <w:sz w:val="24"/>
          <w:szCs w:val="24"/>
          <w:lang w:eastAsia="lv-LV"/>
        </w:rPr>
        <w:t xml:space="preserve"> </w:t>
      </w:r>
      <w:r w:rsidR="00A05750">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A33D6C" w:rsidRDefault="00A33D6C" w:rsidP="00CB3D72">
      <w:pPr>
        <w:spacing w:after="0" w:line="240" w:lineRule="auto"/>
        <w:rPr>
          <w:rFonts w:ascii="Times New Roman" w:eastAsia="Calibri" w:hAnsi="Times New Roman" w:cs="Times New Roman"/>
          <w:sz w:val="24"/>
          <w:szCs w:val="24"/>
          <w:lang w:eastAsia="lv-LV"/>
        </w:rPr>
      </w:pPr>
    </w:p>
    <w:p w:rsidR="00CB3D72" w:rsidRDefault="00CB3D72" w:rsidP="00CB3D72">
      <w:pPr>
        <w:spacing w:after="0" w:line="240" w:lineRule="auto"/>
        <w:rPr>
          <w:rFonts w:ascii="Times New Roman" w:eastAsia="Calibri" w:hAnsi="Times New Roman" w:cs="Times New Roman"/>
          <w:sz w:val="24"/>
          <w:szCs w:val="24"/>
          <w:lang w:eastAsia="lv-LV"/>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contextualSpacing/>
        <w:jc w:val="both"/>
        <w:rPr>
          <w:rFonts w:ascii="Times New Roman" w:eastAsia="Calibri" w:hAnsi="Times New Roman" w:cs="Times New Roman"/>
          <w:spacing w:val="1"/>
          <w:sz w:val="24"/>
        </w:rPr>
      </w:pPr>
    </w:p>
    <w:p w:rsidR="00BA6F4E" w:rsidRPr="007A5829" w:rsidRDefault="00BA6F4E" w:rsidP="00BA6F4E">
      <w:pPr>
        <w:spacing w:after="0" w:line="240" w:lineRule="auto"/>
        <w:ind w:right="284"/>
        <w:jc w:val="both"/>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br w:type="page"/>
      </w:r>
    </w:p>
    <w:p w:rsidR="00BA6F4E" w:rsidRPr="00CB3D72" w:rsidRDefault="00CB3D72" w:rsidP="00CB3D72">
      <w:pPr>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 xml:space="preserve">NORAKSTS </w:t>
      </w:r>
    </w:p>
    <w:p w:rsidR="00BA6F4E" w:rsidRPr="007A5829" w:rsidRDefault="00BA6F4E" w:rsidP="00BA6F4E">
      <w:pPr>
        <w:spacing w:after="0" w:line="240" w:lineRule="auto"/>
        <w:jc w:val="center"/>
        <w:rPr>
          <w:rFonts w:ascii="Times New Roman" w:eastAsia="Times New Roman" w:hAnsi="Times New Roman" w:cs="Times New Roman"/>
          <w:b/>
          <w:sz w:val="48"/>
          <w:szCs w:val="48"/>
          <w:lang w:eastAsia="lv-LV"/>
        </w:rPr>
      </w:pPr>
      <w:r w:rsidRPr="007A5829">
        <w:rPr>
          <w:rFonts w:ascii="Times New Roman" w:eastAsia="Calibri" w:hAnsi="Times New Roman" w:cs="Times New Roman"/>
          <w:noProof/>
          <w:sz w:val="24"/>
          <w:lang w:eastAsia="lv-LV"/>
        </w:rPr>
        <w:drawing>
          <wp:anchor distT="0" distB="0" distL="114300" distR="114300" simplePos="0" relativeHeight="251666432" behindDoc="1" locked="0" layoutInCell="1" allowOverlap="1" wp14:anchorId="2524F27D" wp14:editId="15776A6C">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7A5829">
        <w:rPr>
          <w:rFonts w:ascii="Times New Roman" w:eastAsia="Times New Roman" w:hAnsi="Times New Roman" w:cs="Times New Roman"/>
          <w:b/>
          <w:sz w:val="48"/>
          <w:szCs w:val="48"/>
          <w:lang w:eastAsia="lv-LV"/>
        </w:rPr>
        <w:t>TUKUMA  NOVADA  DOME</w:t>
      </w:r>
    </w:p>
    <w:p w:rsidR="00BA6F4E" w:rsidRPr="007A5829" w:rsidRDefault="00BA6F4E" w:rsidP="00BA6F4E">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Reģistrācijas  Nr.90000050975</w:t>
      </w:r>
    </w:p>
    <w:p w:rsidR="00BA6F4E" w:rsidRPr="007A5829" w:rsidRDefault="00BA6F4E" w:rsidP="00BA6F4E">
      <w:pPr>
        <w:spacing w:after="0" w:line="240" w:lineRule="auto"/>
        <w:jc w:val="center"/>
        <w:rPr>
          <w:rFonts w:ascii="Times New Roman" w:eastAsia="Times New Roman" w:hAnsi="Times New Roman" w:cs="Times New Roman"/>
          <w:color w:val="1C1C1C"/>
          <w:sz w:val="24"/>
          <w:szCs w:val="24"/>
          <w:lang w:eastAsia="lv-LV"/>
        </w:rPr>
      </w:pPr>
      <w:r w:rsidRPr="007A5829">
        <w:rPr>
          <w:rFonts w:ascii="Times New Roman" w:eastAsia="Times New Roman" w:hAnsi="Times New Roman" w:cs="Times New Roman"/>
          <w:color w:val="1C1C1C"/>
          <w:sz w:val="24"/>
          <w:szCs w:val="24"/>
          <w:lang w:eastAsia="lv-LV"/>
        </w:rPr>
        <w:t>Talsu iela 4, Tukums, Tukuma novads, LV-3101,</w:t>
      </w:r>
    </w:p>
    <w:p w:rsidR="00BA6F4E" w:rsidRPr="007A5829" w:rsidRDefault="00BA6F4E" w:rsidP="00BA6F4E">
      <w:pPr>
        <w:spacing w:after="0" w:line="240" w:lineRule="auto"/>
        <w:jc w:val="center"/>
        <w:rPr>
          <w:rFonts w:ascii="Times New Roman" w:eastAsia="Times New Roman" w:hAnsi="Times New Roman" w:cs="Times New Roman"/>
          <w:color w:val="1C1C1C"/>
          <w:sz w:val="24"/>
          <w:szCs w:val="24"/>
          <w:lang w:eastAsia="lv-LV"/>
        </w:rPr>
      </w:pPr>
      <w:r w:rsidRPr="007A5829">
        <w:rPr>
          <w:rFonts w:ascii="Times New Roman" w:eastAsia="Times New Roman" w:hAnsi="Times New Roman" w:cs="Times New Roman"/>
          <w:color w:val="1C1C1C"/>
          <w:sz w:val="24"/>
          <w:szCs w:val="24"/>
          <w:lang w:eastAsia="lv-LV"/>
        </w:rPr>
        <w:t>tālrunis 63122707, fakss 63107243, mobilais tālrunis 26603299, 29288876</w:t>
      </w:r>
    </w:p>
    <w:p w:rsidR="00BA6F4E" w:rsidRPr="007A5829" w:rsidRDefault="0061071E" w:rsidP="00BA6F4E">
      <w:pPr>
        <w:spacing w:after="0" w:line="240" w:lineRule="auto"/>
        <w:jc w:val="center"/>
        <w:rPr>
          <w:rFonts w:ascii="Times New Roman" w:eastAsia="Times New Roman" w:hAnsi="Times New Roman" w:cs="Times New Roman"/>
          <w:color w:val="1C1C1C"/>
          <w:sz w:val="24"/>
          <w:szCs w:val="24"/>
          <w:lang w:eastAsia="lv-LV"/>
        </w:rPr>
      </w:pPr>
      <w:hyperlink r:id="rId31" w:history="1">
        <w:r w:rsidR="00BA6F4E" w:rsidRPr="007A5829">
          <w:rPr>
            <w:rFonts w:ascii="Times New Roman" w:eastAsia="Times New Roman" w:hAnsi="Times New Roman" w:cs="Times New Roman"/>
            <w:color w:val="1C1C1C"/>
            <w:sz w:val="24"/>
            <w:szCs w:val="24"/>
            <w:u w:val="single"/>
            <w:lang w:eastAsia="lv-LV"/>
          </w:rPr>
          <w:t>www.tukums.lv</w:t>
        </w:r>
      </w:hyperlink>
      <w:r w:rsidR="00BA6F4E" w:rsidRPr="007A5829">
        <w:rPr>
          <w:rFonts w:ascii="Times New Roman" w:eastAsia="Times New Roman" w:hAnsi="Times New Roman" w:cs="Times New Roman"/>
          <w:color w:val="1C1C1C"/>
          <w:sz w:val="24"/>
          <w:szCs w:val="24"/>
          <w:u w:val="single"/>
          <w:lang w:eastAsia="lv-LV"/>
        </w:rPr>
        <w:t xml:space="preserve"> </w:t>
      </w:r>
      <w:r w:rsidR="00BA6F4E" w:rsidRPr="007A5829">
        <w:rPr>
          <w:rFonts w:ascii="Times New Roman" w:eastAsia="Times New Roman" w:hAnsi="Times New Roman" w:cs="Times New Roman"/>
          <w:color w:val="1C1C1C"/>
          <w:sz w:val="24"/>
          <w:szCs w:val="24"/>
          <w:lang w:eastAsia="lv-LV"/>
        </w:rPr>
        <w:t xml:space="preserve">     e-pasts: </w:t>
      </w:r>
      <w:hyperlink r:id="rId32" w:history="1">
        <w:r w:rsidR="00BA6F4E" w:rsidRPr="007A5829">
          <w:rPr>
            <w:rFonts w:ascii="Times New Roman" w:eastAsia="Times New Roman" w:hAnsi="Times New Roman" w:cs="Times New Roman"/>
            <w:sz w:val="24"/>
            <w:szCs w:val="24"/>
            <w:u w:val="single"/>
            <w:lang w:eastAsia="lv-LV"/>
          </w:rPr>
          <w:t>dome@tukums.lv</w:t>
        </w:r>
      </w:hyperlink>
    </w:p>
    <w:p w:rsidR="00BA6F4E" w:rsidRPr="007A5829" w:rsidRDefault="00BA6F4E" w:rsidP="00BA6F4E">
      <w:pPr>
        <w:spacing w:after="0" w:line="240" w:lineRule="auto"/>
        <w:rPr>
          <w:rFonts w:ascii="Times New Roman" w:eastAsia="Times New Roman" w:hAnsi="Times New Roman" w:cs="Times New Roman"/>
          <w:sz w:val="16"/>
          <w:szCs w:val="16"/>
          <w:lang w:eastAsia="lv-LV"/>
        </w:rPr>
      </w:pPr>
      <w:r w:rsidRPr="007A5829">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7456" behindDoc="0" locked="0" layoutInCell="1" allowOverlap="1" wp14:anchorId="213A6FE0" wp14:editId="59E2B885">
                <wp:simplePos x="0" y="0"/>
                <wp:positionH relativeFrom="column">
                  <wp:posOffset>1600200</wp:posOffset>
                </wp:positionH>
                <wp:positionV relativeFrom="paragraph">
                  <wp:posOffset>3657600</wp:posOffset>
                </wp:positionV>
                <wp:extent cx="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1FA1606" id="Straight Connector 42"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qp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xPMF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BSMFqpGAIAADIEAAAOAAAAAAAAAAAAAAAAAC4CAABkcnMvZTJvRG9jLnhtbFBLAQItABQABgAI&#10;AAAAIQD34Ycz3AAAAAsBAAAPAAAAAAAAAAAAAAAAAHIEAABkcnMvZG93bnJldi54bWxQSwUGAAAA&#10;AAQABADzAAAAewUAAAAA&#10;"/>
            </w:pict>
          </mc:Fallback>
        </mc:AlternateContent>
      </w:r>
      <w:r w:rsidRPr="007A5829">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8480" behindDoc="0" locked="0" layoutInCell="1" allowOverlap="1" wp14:anchorId="69CD9F7B" wp14:editId="106C115F">
                <wp:simplePos x="0" y="0"/>
                <wp:positionH relativeFrom="column">
                  <wp:posOffset>1600200</wp:posOffset>
                </wp:positionH>
                <wp:positionV relativeFrom="paragraph">
                  <wp:posOffset>3657600</wp:posOffset>
                </wp:positionV>
                <wp:extent cx="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83786E4" id="Straight Connector 43"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hp5HMXAgAAMgQAAA4AAAAAAAAAAAAAAAAALgIAAGRycy9lMm9Eb2MueG1sUEsBAi0AFAAGAAgA&#10;AAAhAPfhhzPcAAAACwEAAA8AAAAAAAAAAAAAAAAAcQQAAGRycy9kb3ducmV2LnhtbFBLBQYAAAAA&#10;BAAEAPMAAAB6BQAAAAA=&#10;"/>
            </w:pict>
          </mc:Fallback>
        </mc:AlternateContent>
      </w:r>
      <w:r w:rsidRPr="007A5829">
        <w:rPr>
          <w:rFonts w:ascii="Times New Roman" w:eastAsia="Calibri" w:hAnsi="Times New Roman" w:cs="Times New Roman"/>
          <w:noProof/>
          <w:sz w:val="24"/>
          <w:lang w:eastAsia="lv-LV"/>
        </w:rPr>
        <mc:AlternateContent>
          <mc:Choice Requires="wps">
            <w:drawing>
              <wp:anchor distT="4294967295" distB="4294967295" distL="114299" distR="114299" simplePos="0" relativeHeight="251669504" behindDoc="0" locked="0" layoutInCell="1" allowOverlap="1" wp14:anchorId="1CE31B44" wp14:editId="4F99CA8E">
                <wp:simplePos x="0" y="0"/>
                <wp:positionH relativeFrom="column">
                  <wp:posOffset>1600200</wp:posOffset>
                </wp:positionH>
                <wp:positionV relativeFrom="paragraph">
                  <wp:posOffset>3657600</wp:posOffset>
                </wp:positionV>
                <wp:extent cx="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321DE44" id="Straight Connector 44"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0wbFw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3vTBsXAgAAMgQAAA4AAAAAAAAAAAAAAAAALgIAAGRycy9lMm9Eb2MueG1sUEsBAi0AFAAGAAgA&#10;AAAhAPfhhzPcAAAACwEAAA8AAAAAAAAAAAAAAAAAcQQAAGRycy9kb3ducmV2LnhtbFBLBQYAAAAA&#10;BAAEAPMAAAB6BQAAAAA=&#10;"/>
            </w:pict>
          </mc:Fallback>
        </mc:AlternateContent>
      </w:r>
      <w:r w:rsidRPr="007A5829">
        <w:rPr>
          <w:rFonts w:ascii="Times New Roman" w:eastAsia="Calibri" w:hAnsi="Times New Roman" w:cs="Times New Roman"/>
          <w:noProof/>
          <w:sz w:val="24"/>
          <w:lang w:eastAsia="lv-LV"/>
        </w:rPr>
        <mc:AlternateContent>
          <mc:Choice Requires="wps">
            <w:drawing>
              <wp:anchor distT="4294967295" distB="4294967295" distL="114300" distR="114300" simplePos="0" relativeHeight="251670528" behindDoc="0" locked="0" layoutInCell="1" allowOverlap="1" wp14:anchorId="59FC9508" wp14:editId="49EE3FE1">
                <wp:simplePos x="0" y="0"/>
                <wp:positionH relativeFrom="column">
                  <wp:posOffset>-180975</wp:posOffset>
                </wp:positionH>
                <wp:positionV relativeFrom="paragraph">
                  <wp:posOffset>134620</wp:posOffset>
                </wp:positionV>
                <wp:extent cx="6127115" cy="0"/>
                <wp:effectExtent l="0" t="19050" r="2603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BDD795" id="Straight Connector 4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KwqJTQoAgAASgQAAA4AAAAAAAAAAAAAAAAALgIAAGRycy9lMm9E&#10;b2MueG1sUEsBAi0AFAAGAAgAAAAhAFofTv7dAAAACQEAAA8AAAAAAAAAAAAAAAAAggQAAGRycy9k&#10;b3ducmV2LnhtbFBLBQYAAAAABAAEAPMAAACMBQAAAAA=&#10;" strokeweight="3.25pt">
                <v:stroke linestyle="thickThin"/>
              </v:line>
            </w:pict>
          </mc:Fallback>
        </mc:AlternateContent>
      </w:r>
    </w:p>
    <w:p w:rsidR="00BA6F4E" w:rsidRPr="007A5829" w:rsidRDefault="00BA6F4E" w:rsidP="00BA6F4E">
      <w:pPr>
        <w:tabs>
          <w:tab w:val="left" w:pos="540"/>
          <w:tab w:val="left" w:pos="7560"/>
        </w:tabs>
        <w:spacing w:after="0" w:line="240" w:lineRule="auto"/>
        <w:rPr>
          <w:rFonts w:ascii="Times New Roman" w:eastAsia="Times New Roman" w:hAnsi="Times New Roman" w:cs="Times New Roman"/>
          <w:sz w:val="20"/>
          <w:szCs w:val="20"/>
          <w:lang w:eastAsia="lv-LV" w:bidi="lo-LA"/>
        </w:rPr>
      </w:pPr>
    </w:p>
    <w:p w:rsidR="00BA6F4E" w:rsidRPr="007A5829" w:rsidRDefault="00BA6F4E" w:rsidP="00BA6F4E">
      <w:pPr>
        <w:spacing w:after="0" w:line="240" w:lineRule="auto"/>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right="282"/>
        <w:jc w:val="center"/>
        <w:rPr>
          <w:rFonts w:ascii="Times New Roman" w:eastAsia="Calibri" w:hAnsi="Times New Roman" w:cs="Times New Roman"/>
          <w:b/>
          <w:sz w:val="24"/>
          <w:szCs w:val="24"/>
        </w:rPr>
      </w:pPr>
      <w:r w:rsidRPr="007A5829">
        <w:rPr>
          <w:rFonts w:ascii="Times New Roman" w:eastAsia="Calibri" w:hAnsi="Times New Roman" w:cs="Times New Roman"/>
          <w:b/>
          <w:sz w:val="24"/>
          <w:szCs w:val="24"/>
        </w:rPr>
        <w:t>L Ē M U M S</w:t>
      </w:r>
    </w:p>
    <w:p w:rsidR="00BA6F4E" w:rsidRPr="007A5829" w:rsidRDefault="00BA6F4E" w:rsidP="00BA6F4E">
      <w:pPr>
        <w:spacing w:after="0" w:line="240" w:lineRule="auto"/>
        <w:ind w:right="282"/>
        <w:jc w:val="center"/>
        <w:rPr>
          <w:rFonts w:ascii="Times New Roman" w:eastAsia="Calibri" w:hAnsi="Times New Roman" w:cs="Times New Roman"/>
          <w:sz w:val="24"/>
          <w:szCs w:val="24"/>
        </w:rPr>
      </w:pPr>
      <w:r w:rsidRPr="007A5829">
        <w:rPr>
          <w:rFonts w:ascii="Times New Roman" w:eastAsia="Calibri" w:hAnsi="Times New Roman" w:cs="Times New Roman"/>
          <w:sz w:val="24"/>
          <w:szCs w:val="24"/>
        </w:rPr>
        <w:t>Tukumā</w:t>
      </w:r>
    </w:p>
    <w:p w:rsidR="00BA6F4E" w:rsidRPr="007A5829" w:rsidRDefault="00BA6F4E" w:rsidP="00BA6F4E">
      <w:pPr>
        <w:spacing w:after="0" w:line="240" w:lineRule="auto"/>
        <w:ind w:right="-1"/>
        <w:jc w:val="both"/>
        <w:rPr>
          <w:rFonts w:ascii="Times New Roman" w:eastAsia="Calibri" w:hAnsi="Times New Roman" w:cs="Times New Roman"/>
          <w:sz w:val="24"/>
          <w:szCs w:val="24"/>
        </w:rPr>
      </w:pPr>
      <w:r w:rsidRPr="007A5829">
        <w:rPr>
          <w:rFonts w:ascii="Times New Roman" w:eastAsia="Calibri" w:hAnsi="Times New Roman" w:cs="Times New Roman"/>
          <w:sz w:val="24"/>
          <w:szCs w:val="24"/>
        </w:rPr>
        <w:t>2018.gada 31.maijā</w:t>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t>prot.Nr.10, 9.§.</w:t>
      </w:r>
    </w:p>
    <w:p w:rsidR="00BA6F4E" w:rsidRPr="007A5829" w:rsidRDefault="00BA6F4E" w:rsidP="00BA6F4E">
      <w:pPr>
        <w:spacing w:after="0" w:line="240" w:lineRule="auto"/>
        <w:jc w:val="center"/>
        <w:rPr>
          <w:rFonts w:ascii="Times New Roman" w:eastAsia="Times New Roman" w:hAnsi="Times New Roman" w:cs="Times New Roman"/>
          <w:sz w:val="24"/>
          <w:szCs w:val="20"/>
          <w:lang w:eastAsia="lv-LV"/>
        </w:rPr>
      </w:pPr>
    </w:p>
    <w:p w:rsidR="00BA6F4E" w:rsidRPr="007A5829" w:rsidRDefault="00BA6F4E" w:rsidP="00BA6F4E">
      <w:pPr>
        <w:spacing w:after="0" w:line="240" w:lineRule="auto"/>
        <w:jc w:val="center"/>
        <w:rPr>
          <w:rFonts w:ascii="Times New Roman" w:eastAsia="Times New Roman" w:hAnsi="Times New Roman" w:cs="Times New Roman"/>
          <w:sz w:val="24"/>
          <w:szCs w:val="24"/>
        </w:rPr>
      </w:pPr>
    </w:p>
    <w:p w:rsidR="00BA6F4E" w:rsidRPr="007A5829" w:rsidRDefault="00BA6F4E" w:rsidP="00BA6F4E">
      <w:pPr>
        <w:spacing w:after="0" w:line="240" w:lineRule="auto"/>
        <w:jc w:val="both"/>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 xml:space="preserve">Par Tukuma pirmsskolas izglītības iestādes </w:t>
      </w:r>
    </w:p>
    <w:p w:rsidR="00BA6F4E" w:rsidRPr="007A5829" w:rsidRDefault="00BA6F4E" w:rsidP="00BA6F4E">
      <w:pPr>
        <w:spacing w:after="0" w:line="240" w:lineRule="auto"/>
        <w:jc w:val="both"/>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 xml:space="preserve">“Pasaciņa” darbinieku nodarbinātības plānu </w:t>
      </w:r>
      <w:r w:rsidRPr="007A5829">
        <w:rPr>
          <w:rFonts w:ascii="Times New Roman" w:eastAsia="Times New Roman" w:hAnsi="Times New Roman" w:cs="Times New Roman"/>
          <w:b/>
          <w:sz w:val="24"/>
          <w:szCs w:val="24"/>
        </w:rPr>
        <w:t xml:space="preserve"> </w:t>
      </w:r>
    </w:p>
    <w:p w:rsidR="00BA6F4E" w:rsidRPr="007A5829" w:rsidRDefault="00BA6F4E" w:rsidP="00BA6F4E">
      <w:pPr>
        <w:spacing w:after="0" w:line="240" w:lineRule="auto"/>
        <w:rPr>
          <w:rFonts w:ascii="Times New Roman" w:eastAsia="Times New Roman" w:hAnsi="Times New Roman" w:cs="Times New Roman"/>
          <w:i/>
          <w:sz w:val="24"/>
          <w:szCs w:val="24"/>
        </w:rPr>
      </w:pPr>
    </w:p>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Pamatojoties uz Tukuma novada Domes 2018.gada 26.aprīļa lēmuma “Par Tukuma pirmsskolas izglītības iestādes “Pasaciņa” izglītojamo izvietošanas plānu” (prot.Nr.7, 17.§.) 4.punktu, Tukuma novada Izglītības pārvalde sadarbībā ar Tukuma novada pašvaldības izglītības iestāžu vadītājiem ir sagatavojusi Tukuma pirmsskolas izglītības iestādes “Pasaciņa” darbinieku nodarbinātības plānu, lai pēc iespējas samazinātu darbinieku dīkstāvi projekta “Energoefektivitātes paaugstināšana PII “Pasaciņa”” īstenošanas laikā. Provizoriski remontdarbus paredzēts veikt no 2018.gada jūnija līdz 2019.gada augustam. </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Tukuma pirmsskolas izglītības iestādē “Pasaciņa” šobrīd ir nodarbināti:</w:t>
      </w:r>
    </w:p>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gridCol w:w="2410"/>
      </w:tblGrid>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Amats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Skaits</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Amata vienības</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Vadītājs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Vadītāja vietnieks izglītības jomā</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Pirmsskolas izglītības skolotājs (t.sk. sporta, mūzikas un logopēds)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26 (2-prombūtne)</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23,743</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Skolotāja palīgs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12</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12</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Grāmatvedis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0,75</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Lietvedis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0,8</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Pirmsskolas iestāžu un skolu māsa</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0,75</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Saimniecības pārzinis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Apkopējs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Veļas pārzinis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Sētnieks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r>
      <w:tr w:rsidR="00BA6F4E" w:rsidRPr="007A5829" w:rsidTr="00F94135">
        <w:tc>
          <w:tcPr>
            <w:tcW w:w="4361"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Tehniskais strādnieks</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r>
      <w:tr w:rsidR="00BA6F4E" w:rsidRPr="007A5829" w:rsidTr="00F94135">
        <w:tc>
          <w:tcPr>
            <w:tcW w:w="4361" w:type="dxa"/>
            <w:shd w:val="clear" w:color="auto" w:fill="auto"/>
          </w:tcPr>
          <w:p w:rsidR="00BA6F4E" w:rsidRPr="007A5829" w:rsidRDefault="00BA6F4E" w:rsidP="00BA6F4E">
            <w:pPr>
              <w:spacing w:after="0" w:line="240" w:lineRule="auto"/>
              <w:jc w:val="right"/>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Kopā</w:t>
            </w:r>
          </w:p>
        </w:tc>
        <w:tc>
          <w:tcPr>
            <w:tcW w:w="2835"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46</w:t>
            </w:r>
          </w:p>
        </w:tc>
        <w:tc>
          <w:tcPr>
            <w:tcW w:w="2410"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45,043</w:t>
            </w:r>
          </w:p>
        </w:tc>
      </w:tr>
    </w:tbl>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Tukuma pirmsskolas izglītības iestādes “Pasaciņa” 11 pedagogi un 8 skolotāju palīgi tiks nodarbināti tajās Tukuma pirmsskolas izglītības iestādēs, kurās saskaņā ar Tukuma novada Domes 2018.gada 26.aprīļa lēmumu “Par Tukuma pirmsskolas izglītības iestādes “Pasaciņa” izglītojamo izvietošanas plānu” (prot.Nr.7, 17.§.) tiks izvietoti Tukuma pirmsskolas izglītības iestādes “Pasaciņa” izglītojamie. Ņemot vērā Tukuma novada Domes 2018.gada 26.aprīļa lēmuma “Par ēku Vārtu ielā 3, Tukumā” (prot.Nr.7, 18.§.) 1.punktu, pedagogi un darbinieki, kurus nav iespējams nodarbināt jau esošajās Tukuma pirmsskolas izglītības iestādēs, tiks nodarbināti pirmsskolas izglītības programmu īstenošanas vietā Vārtu ielā 3, Tukumā, Tukuma novadā. Darbinieku nodarbinātība pie cita darba </w:t>
      </w:r>
      <w:r w:rsidRPr="007A5829">
        <w:rPr>
          <w:rFonts w:ascii="Times New Roman" w:eastAsia="Times New Roman" w:hAnsi="Times New Roman" w:cs="Times New Roman"/>
          <w:sz w:val="24"/>
          <w:szCs w:val="24"/>
          <w:lang w:eastAsia="lv-LV"/>
        </w:rPr>
        <w:lastRenderedPageBreak/>
        <w:t>devēja tiks īstenota, uzsākot projekta “Energoefektivitātes paaugstināšana PII “Pasaciņa”” īstenošanas darbus ēkā Kurzemes ielā 5, Tukumā, Tukuma novadā. Darbinieku, kuriem tiks noteikta cita darba vieta – Vārtu ielā 3, Tukumā, Tukuma novadā, nodarbinātība tiks īstenota pēc ēkas Vārtu ielā 3, Tukumā, Tukuma novadā, nodošanas ekspluatācijā, uzsākot tajās pirmsskolas izglītības programmas īstenošanu.</w:t>
      </w:r>
    </w:p>
    <w:p w:rsidR="00BA6F4E" w:rsidRPr="007A5829" w:rsidRDefault="00BA6F4E" w:rsidP="00BA6F4E">
      <w:pPr>
        <w:spacing w:after="0" w:line="240" w:lineRule="auto"/>
        <w:ind w:firstLine="720"/>
        <w:jc w:val="both"/>
        <w:rPr>
          <w:rFonts w:ascii="Times New Roman" w:eastAsia="Calibri" w:hAnsi="Times New Roman" w:cs="Times New Roman"/>
          <w:sz w:val="24"/>
        </w:rPr>
      </w:pPr>
      <w:r w:rsidRPr="007A5829">
        <w:rPr>
          <w:rFonts w:ascii="Times New Roman" w:eastAsia="Calibri" w:hAnsi="Times New Roman" w:cs="Times New Roman"/>
          <w:sz w:val="24"/>
        </w:rPr>
        <w:t xml:space="preserve">Pamatojoties uz likuma “Par pašvaldībām” 14.panta otrās daļas 6.punktu </w:t>
      </w:r>
      <w:r w:rsidRPr="007A5829">
        <w:rPr>
          <w:rFonts w:ascii="Times New Roman" w:eastAsia="Calibri" w:hAnsi="Times New Roman" w:cs="Times New Roman"/>
          <w:i/>
          <w:sz w:val="24"/>
        </w:rPr>
        <w:t>/Lai izpildītu savas funkcijas, pašvaldībām likumā noteiktajā kārtībā ir pienākums: [..] atbilstoši apstiprinātajam pašvaldības budžetam racionāli un lietderīgi izlietot pašvaldības finanšu līdzekļus/</w:t>
      </w:r>
      <w:r w:rsidRPr="007A5829">
        <w:rPr>
          <w:rFonts w:ascii="Times New Roman" w:eastAsia="Calibri" w:hAnsi="Times New Roman" w:cs="Times New Roman"/>
          <w:sz w:val="24"/>
        </w:rPr>
        <w:t xml:space="preserve"> un Izglītības likuma 17.panta pirmās daļas 1.punktu </w:t>
      </w:r>
      <w:r w:rsidRPr="007A5829">
        <w:rPr>
          <w:rFonts w:ascii="Times New Roman" w:eastAsia="Calibri" w:hAnsi="Times New Roman" w:cs="Times New Roman"/>
          <w:i/>
          <w:sz w:val="24"/>
        </w:rPr>
        <w:t>/Katras pašvaldības pienākums ir nodrošināt bērniem, kuru dzīvesvieta deklarēta pašvaldības administratīvajā teritorijā, iespēju iegūt pirmsskolas izglītību/</w:t>
      </w:r>
      <w:r w:rsidRPr="007A5829">
        <w:rPr>
          <w:rFonts w:ascii="Times New Roman" w:eastAsia="Calibri" w:hAnsi="Times New Roman" w:cs="Times New Roman"/>
          <w:sz w:val="24"/>
        </w:rPr>
        <w:t>:</w:t>
      </w:r>
    </w:p>
    <w:p w:rsidR="00BA6F4E" w:rsidRPr="007A5829" w:rsidRDefault="00BA6F4E" w:rsidP="00BA6F4E">
      <w:pPr>
        <w:spacing w:after="0" w:line="240" w:lineRule="auto"/>
        <w:jc w:val="both"/>
        <w:rPr>
          <w:rFonts w:ascii="Times New Roman" w:eastAsia="Calibri" w:hAnsi="Times New Roman" w:cs="Times New Roman"/>
          <w:sz w:val="24"/>
        </w:rPr>
      </w:pPr>
    </w:p>
    <w:p w:rsidR="00BA6F4E" w:rsidRPr="007A5829" w:rsidRDefault="00BA6F4E" w:rsidP="00BA6F4E">
      <w:pPr>
        <w:spacing w:after="0" w:line="240" w:lineRule="auto"/>
        <w:ind w:firstLine="720"/>
        <w:jc w:val="both"/>
        <w:rPr>
          <w:rFonts w:ascii="Times New Roman" w:eastAsia="Calibri" w:hAnsi="Times New Roman" w:cs="Times New Roman"/>
          <w:sz w:val="24"/>
          <w:szCs w:val="24"/>
          <w:shd w:val="clear" w:color="auto" w:fill="FFFFFF"/>
        </w:rPr>
      </w:pPr>
      <w:r w:rsidRPr="007A5829">
        <w:rPr>
          <w:rFonts w:ascii="Times New Roman" w:eastAsia="Calibri" w:hAnsi="Times New Roman" w:cs="Times New Roman"/>
          <w:sz w:val="24"/>
        </w:rPr>
        <w:t xml:space="preserve">1. atbalstīt </w:t>
      </w:r>
      <w:r w:rsidRPr="007A5829">
        <w:rPr>
          <w:rFonts w:ascii="Times New Roman" w:eastAsia="Times New Roman" w:hAnsi="Times New Roman" w:cs="Times New Roman"/>
          <w:sz w:val="24"/>
          <w:szCs w:val="24"/>
          <w:lang w:eastAsia="lv-LV"/>
        </w:rPr>
        <w:t xml:space="preserve">Tukuma pirmsskolas izglītības iestādes “Pasaciņa” pedagogu un skolotāju palīgu nodarbinātību pie cita darba devēja </w:t>
      </w:r>
      <w:r w:rsidRPr="007A5829">
        <w:rPr>
          <w:rFonts w:ascii="Times New Roman" w:eastAsia="Calibri" w:hAnsi="Times New Roman" w:cs="Times New Roman"/>
          <w:color w:val="000000"/>
          <w:sz w:val="24"/>
          <w:szCs w:val="24"/>
          <w:shd w:val="clear" w:color="auto" w:fill="FFFFFF"/>
        </w:rPr>
        <w:t xml:space="preserve">uz </w:t>
      </w:r>
      <w:r w:rsidRPr="007A5829">
        <w:rPr>
          <w:rFonts w:ascii="Times New Roman" w:eastAsia="Times New Roman" w:hAnsi="Times New Roman" w:cs="Times New Roman"/>
          <w:sz w:val="24"/>
          <w:szCs w:val="24"/>
          <w:lang w:eastAsia="lv-LV"/>
        </w:rPr>
        <w:t>Tukuma pirmsskolas izglītības iestādes “Pasaciņa” ēkas Kurzemes ielā 5, Tukumā, Tukuma novadā, remontdarbu veikšanas laiku un uzdot Izglītības pārvaldei precizēt konkrēto citu skolotāju (logopēda, mūzikas un sporta skolo</w:t>
      </w:r>
      <w:r w:rsidRPr="007A5829">
        <w:rPr>
          <w:rFonts w:ascii="Times New Roman" w:eastAsia="Calibri" w:hAnsi="Times New Roman" w:cs="Times New Roman"/>
          <w:sz w:val="24"/>
          <w:szCs w:val="24"/>
          <w:shd w:val="clear" w:color="auto" w:fill="FFFFFF"/>
        </w:rPr>
        <w:t>tāja) darba likmju sadalījumu atbilstoši faktiskajai situācijai Tukuma novada izglītības iestādēs pēc stāvokļa uz 2018.gada 1.septembri:</w:t>
      </w:r>
    </w:p>
    <w:p w:rsidR="00BA6F4E" w:rsidRPr="007A5829" w:rsidRDefault="00BA6F4E" w:rsidP="00BA6F4E">
      <w:pPr>
        <w:spacing w:after="0" w:line="240" w:lineRule="auto"/>
        <w:jc w:val="both"/>
        <w:rPr>
          <w:rFonts w:ascii="Times New Roman" w:eastAsia="Times New Roman" w:hAnsi="Times New Roman" w:cs="Times New Roman"/>
          <w:color w:val="FF0000"/>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443"/>
        <w:gridCol w:w="1208"/>
        <w:gridCol w:w="992"/>
        <w:gridCol w:w="1418"/>
        <w:gridCol w:w="1275"/>
        <w:gridCol w:w="995"/>
        <w:gridCol w:w="1557"/>
      </w:tblGrid>
      <w:tr w:rsidR="00BA6F4E" w:rsidRPr="007A5829" w:rsidTr="00F94135">
        <w:tc>
          <w:tcPr>
            <w:tcW w:w="576" w:type="dxa"/>
            <w:vMerge w:val="restart"/>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Nr.</w:t>
            </w:r>
          </w:p>
        </w:tc>
        <w:tc>
          <w:tcPr>
            <w:tcW w:w="1443" w:type="dxa"/>
            <w:vMerge w:val="restart"/>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Tukuma pirmsskolas izglītības iestāde</w:t>
            </w:r>
          </w:p>
        </w:tc>
        <w:tc>
          <w:tcPr>
            <w:tcW w:w="4893" w:type="dxa"/>
            <w:gridSpan w:val="4"/>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Pirmsskolas izglītības</w:t>
            </w:r>
          </w:p>
        </w:tc>
        <w:tc>
          <w:tcPr>
            <w:tcW w:w="2552" w:type="dxa"/>
            <w:gridSpan w:val="2"/>
            <w:vMerge w:val="restart"/>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Skolotāja</w:t>
            </w:r>
          </w:p>
          <w:p w:rsidR="00BA6F4E" w:rsidRPr="007A5829" w:rsidRDefault="00BA6F4E" w:rsidP="00BA6F4E">
            <w:pPr>
              <w:spacing w:after="0" w:line="240" w:lineRule="auto"/>
              <w:jc w:val="center"/>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palīgs</w:t>
            </w:r>
          </w:p>
        </w:tc>
      </w:tr>
      <w:tr w:rsidR="00BA6F4E" w:rsidRPr="007A5829" w:rsidTr="00F94135">
        <w:tc>
          <w:tcPr>
            <w:tcW w:w="576" w:type="dxa"/>
            <w:vMerge/>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zCs w:val="24"/>
                <w:shd w:val="clear" w:color="auto" w:fill="FFFFFF"/>
              </w:rPr>
            </w:pPr>
          </w:p>
        </w:tc>
        <w:tc>
          <w:tcPr>
            <w:tcW w:w="1443" w:type="dxa"/>
            <w:vMerge/>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zCs w:val="24"/>
                <w:shd w:val="clear" w:color="auto" w:fill="FFFFFF"/>
              </w:rPr>
            </w:pPr>
          </w:p>
        </w:tc>
        <w:tc>
          <w:tcPr>
            <w:tcW w:w="2200" w:type="dxa"/>
            <w:gridSpan w:val="2"/>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skolotājs</w:t>
            </w:r>
          </w:p>
        </w:tc>
        <w:tc>
          <w:tcPr>
            <w:tcW w:w="2693" w:type="dxa"/>
            <w:gridSpan w:val="2"/>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citi skolotāji</w:t>
            </w:r>
          </w:p>
        </w:tc>
        <w:tc>
          <w:tcPr>
            <w:tcW w:w="2552" w:type="dxa"/>
            <w:gridSpan w:val="2"/>
            <w:vMerge/>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zCs w:val="24"/>
                <w:shd w:val="clear" w:color="auto" w:fill="FFFFFF"/>
              </w:rPr>
            </w:pPr>
          </w:p>
        </w:tc>
      </w:tr>
      <w:tr w:rsidR="00BA6F4E" w:rsidRPr="007A5829" w:rsidTr="00F94135">
        <w:tc>
          <w:tcPr>
            <w:tcW w:w="576" w:type="dxa"/>
            <w:vMerge/>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zCs w:val="24"/>
                <w:shd w:val="clear" w:color="auto" w:fill="FFFFFF"/>
              </w:rPr>
            </w:pPr>
          </w:p>
        </w:tc>
        <w:tc>
          <w:tcPr>
            <w:tcW w:w="1443" w:type="dxa"/>
            <w:vMerge/>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zCs w:val="24"/>
                <w:shd w:val="clear" w:color="auto" w:fill="FFFFFF"/>
              </w:rPr>
            </w:pPr>
          </w:p>
        </w:tc>
        <w:tc>
          <w:tcPr>
            <w:tcW w:w="1208"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hd w:val="clear" w:color="auto" w:fill="FFFFFF"/>
              </w:rPr>
            </w:pPr>
            <w:r w:rsidRPr="007A5829">
              <w:rPr>
                <w:rFonts w:ascii="Times New Roman" w:eastAsia="Calibri" w:hAnsi="Times New Roman" w:cs="Times New Roman"/>
                <w:color w:val="000000"/>
                <w:sz w:val="24"/>
                <w:shd w:val="clear" w:color="auto" w:fill="FFFFFF"/>
              </w:rPr>
              <w:t>skaits</w:t>
            </w:r>
          </w:p>
        </w:tc>
        <w:tc>
          <w:tcPr>
            <w:tcW w:w="992"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hd w:val="clear" w:color="auto" w:fill="FFFFFF"/>
              </w:rPr>
            </w:pPr>
            <w:r w:rsidRPr="007A5829">
              <w:rPr>
                <w:rFonts w:ascii="Times New Roman" w:eastAsia="Calibri" w:hAnsi="Times New Roman" w:cs="Times New Roman"/>
                <w:color w:val="000000"/>
                <w:sz w:val="24"/>
                <w:shd w:val="clear" w:color="auto" w:fill="FFFFFF"/>
              </w:rPr>
              <w:t>likmes</w:t>
            </w:r>
          </w:p>
        </w:tc>
        <w:tc>
          <w:tcPr>
            <w:tcW w:w="1418"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hd w:val="clear" w:color="auto" w:fill="FFFFFF"/>
              </w:rPr>
            </w:pPr>
            <w:r w:rsidRPr="007A5829">
              <w:rPr>
                <w:rFonts w:ascii="Times New Roman" w:eastAsia="Calibri" w:hAnsi="Times New Roman" w:cs="Times New Roman"/>
                <w:color w:val="000000"/>
                <w:sz w:val="24"/>
                <w:shd w:val="clear" w:color="auto" w:fill="FFFFFF"/>
              </w:rPr>
              <w:t>skaits</w:t>
            </w:r>
          </w:p>
        </w:tc>
        <w:tc>
          <w:tcPr>
            <w:tcW w:w="1275"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hd w:val="clear" w:color="auto" w:fill="FFFFFF"/>
              </w:rPr>
            </w:pPr>
            <w:r w:rsidRPr="007A5829">
              <w:rPr>
                <w:rFonts w:ascii="Times New Roman" w:eastAsia="Calibri" w:hAnsi="Times New Roman" w:cs="Times New Roman"/>
                <w:color w:val="000000"/>
                <w:sz w:val="24"/>
                <w:shd w:val="clear" w:color="auto" w:fill="FFFFFF"/>
              </w:rPr>
              <w:t>likmes</w:t>
            </w:r>
          </w:p>
        </w:tc>
        <w:tc>
          <w:tcPr>
            <w:tcW w:w="995"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hd w:val="clear" w:color="auto" w:fill="FFFFFF"/>
              </w:rPr>
            </w:pPr>
            <w:r w:rsidRPr="007A5829">
              <w:rPr>
                <w:rFonts w:ascii="Times New Roman" w:eastAsia="Calibri" w:hAnsi="Times New Roman" w:cs="Times New Roman"/>
                <w:color w:val="000000"/>
                <w:sz w:val="24"/>
                <w:shd w:val="clear" w:color="auto" w:fill="FFFFFF"/>
              </w:rPr>
              <w:t>skaits</w:t>
            </w:r>
          </w:p>
        </w:tc>
        <w:tc>
          <w:tcPr>
            <w:tcW w:w="1557"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color w:val="000000"/>
                <w:sz w:val="24"/>
                <w:shd w:val="clear" w:color="auto" w:fill="FFFFFF"/>
              </w:rPr>
            </w:pPr>
            <w:r w:rsidRPr="007A5829">
              <w:rPr>
                <w:rFonts w:ascii="Times New Roman" w:eastAsia="Calibri" w:hAnsi="Times New Roman" w:cs="Times New Roman"/>
                <w:color w:val="000000"/>
                <w:sz w:val="24"/>
                <w:shd w:val="clear" w:color="auto" w:fill="FFFFFF"/>
              </w:rPr>
              <w:t>amata vienības</w:t>
            </w:r>
          </w:p>
        </w:tc>
      </w:tr>
      <w:tr w:rsidR="00BA6F4E" w:rsidRPr="007A5829" w:rsidTr="00F94135">
        <w:tc>
          <w:tcPr>
            <w:tcW w:w="576"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1.1.</w:t>
            </w:r>
          </w:p>
        </w:tc>
        <w:tc>
          <w:tcPr>
            <w:tcW w:w="1443"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sz w:val="24"/>
              </w:rPr>
              <w:t>“Pepija”</w:t>
            </w:r>
          </w:p>
        </w:tc>
        <w:tc>
          <w:tcPr>
            <w:tcW w:w="1208"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3</w:t>
            </w:r>
          </w:p>
        </w:tc>
        <w:tc>
          <w:tcPr>
            <w:tcW w:w="992"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2,583</w:t>
            </w:r>
          </w:p>
        </w:tc>
        <w:tc>
          <w:tcPr>
            <w:tcW w:w="1418" w:type="dxa"/>
            <w:vMerge w:val="restart"/>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 xml:space="preserve">1 </w:t>
            </w:r>
            <w:r w:rsidRPr="007A5829">
              <w:rPr>
                <w:rFonts w:ascii="Times New Roman" w:eastAsia="Calibri" w:hAnsi="Times New Roman" w:cs="Times New Roman"/>
                <w:color w:val="000000"/>
                <w:sz w:val="20"/>
                <w:szCs w:val="24"/>
                <w:shd w:val="clear" w:color="auto" w:fill="FFFFFF"/>
              </w:rPr>
              <w:t>(logopēds)</w:t>
            </w:r>
          </w:p>
        </w:tc>
        <w:tc>
          <w:tcPr>
            <w:tcW w:w="127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0,5</w:t>
            </w:r>
          </w:p>
        </w:tc>
        <w:tc>
          <w:tcPr>
            <w:tcW w:w="99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w:t>
            </w:r>
          </w:p>
        </w:tc>
        <w:tc>
          <w:tcPr>
            <w:tcW w:w="1557"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w:t>
            </w:r>
          </w:p>
        </w:tc>
      </w:tr>
      <w:tr w:rsidR="00BA6F4E" w:rsidRPr="007A5829" w:rsidTr="00F94135">
        <w:tc>
          <w:tcPr>
            <w:tcW w:w="576"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1.2.</w:t>
            </w:r>
          </w:p>
        </w:tc>
        <w:tc>
          <w:tcPr>
            <w:tcW w:w="1443" w:type="dxa"/>
            <w:shd w:val="clear" w:color="auto" w:fill="auto"/>
          </w:tcPr>
          <w:p w:rsidR="00BA6F4E" w:rsidRPr="007A5829" w:rsidRDefault="00BA6F4E" w:rsidP="00BA6F4E">
            <w:pPr>
              <w:spacing w:after="0" w:line="240" w:lineRule="auto"/>
              <w:jc w:val="both"/>
              <w:rPr>
                <w:rFonts w:ascii="Times New Roman" w:eastAsia="Calibri" w:hAnsi="Times New Roman" w:cs="Times New Roman"/>
                <w:sz w:val="24"/>
              </w:rPr>
            </w:pPr>
            <w:r w:rsidRPr="007A5829">
              <w:rPr>
                <w:rFonts w:ascii="Times New Roman" w:eastAsia="Calibri" w:hAnsi="Times New Roman" w:cs="Times New Roman"/>
                <w:sz w:val="24"/>
              </w:rPr>
              <w:t>“Karlsons”</w:t>
            </w:r>
          </w:p>
        </w:tc>
        <w:tc>
          <w:tcPr>
            <w:tcW w:w="1208"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4</w:t>
            </w:r>
          </w:p>
        </w:tc>
        <w:tc>
          <w:tcPr>
            <w:tcW w:w="992"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3,722</w:t>
            </w:r>
          </w:p>
        </w:tc>
        <w:tc>
          <w:tcPr>
            <w:tcW w:w="1418" w:type="dxa"/>
            <w:vMerge/>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p>
        </w:tc>
        <w:tc>
          <w:tcPr>
            <w:tcW w:w="127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0,5</w:t>
            </w:r>
          </w:p>
        </w:tc>
        <w:tc>
          <w:tcPr>
            <w:tcW w:w="99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3</w:t>
            </w:r>
          </w:p>
        </w:tc>
        <w:tc>
          <w:tcPr>
            <w:tcW w:w="1557"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3</w:t>
            </w:r>
          </w:p>
        </w:tc>
      </w:tr>
      <w:tr w:rsidR="00BA6F4E" w:rsidRPr="007A5829" w:rsidTr="00F94135">
        <w:tc>
          <w:tcPr>
            <w:tcW w:w="576"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1.3.</w:t>
            </w:r>
          </w:p>
        </w:tc>
        <w:tc>
          <w:tcPr>
            <w:tcW w:w="1443" w:type="dxa"/>
            <w:shd w:val="clear" w:color="auto" w:fill="auto"/>
          </w:tcPr>
          <w:p w:rsidR="00BA6F4E" w:rsidRPr="007A5829" w:rsidRDefault="00BA6F4E" w:rsidP="00BA6F4E">
            <w:pPr>
              <w:spacing w:after="0" w:line="240" w:lineRule="auto"/>
              <w:jc w:val="both"/>
              <w:rPr>
                <w:rFonts w:ascii="Times New Roman" w:eastAsia="Calibri" w:hAnsi="Times New Roman" w:cs="Times New Roman"/>
                <w:sz w:val="24"/>
              </w:rPr>
            </w:pPr>
            <w:r w:rsidRPr="007A5829">
              <w:rPr>
                <w:rFonts w:ascii="Times New Roman" w:eastAsia="Calibri" w:hAnsi="Times New Roman" w:cs="Times New Roman"/>
                <w:sz w:val="24"/>
              </w:rPr>
              <w:t>“Vālodzīte”</w:t>
            </w:r>
          </w:p>
        </w:tc>
        <w:tc>
          <w:tcPr>
            <w:tcW w:w="1208"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w:t>
            </w:r>
          </w:p>
        </w:tc>
        <w:tc>
          <w:tcPr>
            <w:tcW w:w="992"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1,722</w:t>
            </w:r>
          </w:p>
        </w:tc>
        <w:tc>
          <w:tcPr>
            <w:tcW w:w="1418"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 (mūzikas)</w:t>
            </w:r>
          </w:p>
        </w:tc>
        <w:tc>
          <w:tcPr>
            <w:tcW w:w="127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1,167</w:t>
            </w:r>
          </w:p>
        </w:tc>
        <w:tc>
          <w:tcPr>
            <w:tcW w:w="99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w:t>
            </w:r>
          </w:p>
        </w:tc>
        <w:tc>
          <w:tcPr>
            <w:tcW w:w="1557"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w:t>
            </w:r>
          </w:p>
        </w:tc>
      </w:tr>
      <w:tr w:rsidR="00BA6F4E" w:rsidRPr="007A5829" w:rsidTr="00F94135">
        <w:tc>
          <w:tcPr>
            <w:tcW w:w="576"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1.4.</w:t>
            </w:r>
          </w:p>
        </w:tc>
        <w:tc>
          <w:tcPr>
            <w:tcW w:w="1443" w:type="dxa"/>
            <w:shd w:val="clear" w:color="auto" w:fill="auto"/>
          </w:tcPr>
          <w:p w:rsidR="00BA6F4E" w:rsidRPr="007A5829" w:rsidRDefault="00BA6F4E" w:rsidP="00BA6F4E">
            <w:pPr>
              <w:spacing w:after="0" w:line="240" w:lineRule="auto"/>
              <w:jc w:val="both"/>
              <w:rPr>
                <w:rFonts w:ascii="Times New Roman" w:eastAsia="Calibri" w:hAnsi="Times New Roman" w:cs="Times New Roman"/>
                <w:sz w:val="24"/>
              </w:rPr>
            </w:pPr>
            <w:r w:rsidRPr="007A5829">
              <w:rPr>
                <w:rFonts w:ascii="Times New Roman" w:eastAsia="Calibri" w:hAnsi="Times New Roman" w:cs="Times New Roman"/>
                <w:sz w:val="24"/>
              </w:rPr>
              <w:t>“Taurenītis”</w:t>
            </w:r>
          </w:p>
        </w:tc>
        <w:tc>
          <w:tcPr>
            <w:tcW w:w="1208"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w:t>
            </w:r>
          </w:p>
        </w:tc>
        <w:tc>
          <w:tcPr>
            <w:tcW w:w="992"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1,791</w:t>
            </w:r>
          </w:p>
        </w:tc>
        <w:tc>
          <w:tcPr>
            <w:tcW w:w="1418"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w:t>
            </w:r>
          </w:p>
        </w:tc>
        <w:tc>
          <w:tcPr>
            <w:tcW w:w="127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w:t>
            </w:r>
          </w:p>
        </w:tc>
        <w:tc>
          <w:tcPr>
            <w:tcW w:w="99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w:t>
            </w:r>
          </w:p>
        </w:tc>
        <w:tc>
          <w:tcPr>
            <w:tcW w:w="1557"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w:t>
            </w:r>
          </w:p>
        </w:tc>
      </w:tr>
      <w:tr w:rsidR="00BA6F4E" w:rsidRPr="007A5829" w:rsidTr="00F94135">
        <w:tc>
          <w:tcPr>
            <w:tcW w:w="576"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1.5.</w:t>
            </w:r>
          </w:p>
        </w:tc>
        <w:tc>
          <w:tcPr>
            <w:tcW w:w="1443" w:type="dxa"/>
            <w:shd w:val="clear" w:color="auto" w:fill="auto"/>
          </w:tcPr>
          <w:p w:rsidR="00BA6F4E" w:rsidRPr="007A5829" w:rsidRDefault="00BA6F4E" w:rsidP="00BA6F4E">
            <w:pPr>
              <w:spacing w:after="0" w:line="240" w:lineRule="auto"/>
              <w:jc w:val="both"/>
              <w:rPr>
                <w:rFonts w:ascii="Times New Roman" w:eastAsia="Calibri" w:hAnsi="Times New Roman" w:cs="Times New Roman"/>
                <w:sz w:val="24"/>
              </w:rPr>
            </w:pPr>
            <w:r w:rsidRPr="007A5829">
              <w:rPr>
                <w:rFonts w:ascii="Times New Roman" w:eastAsia="Calibri" w:hAnsi="Times New Roman" w:cs="Times New Roman"/>
                <w:sz w:val="24"/>
              </w:rPr>
              <w:t>“Lotte”</w:t>
            </w:r>
          </w:p>
        </w:tc>
        <w:tc>
          <w:tcPr>
            <w:tcW w:w="1208"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w:t>
            </w:r>
          </w:p>
        </w:tc>
        <w:tc>
          <w:tcPr>
            <w:tcW w:w="992"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w:t>
            </w:r>
          </w:p>
        </w:tc>
        <w:tc>
          <w:tcPr>
            <w:tcW w:w="1418"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 (sports)</w:t>
            </w:r>
          </w:p>
        </w:tc>
        <w:tc>
          <w:tcPr>
            <w:tcW w:w="127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0,277</w:t>
            </w:r>
          </w:p>
        </w:tc>
        <w:tc>
          <w:tcPr>
            <w:tcW w:w="99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w:t>
            </w:r>
          </w:p>
        </w:tc>
        <w:tc>
          <w:tcPr>
            <w:tcW w:w="1557"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w:t>
            </w:r>
          </w:p>
        </w:tc>
      </w:tr>
      <w:tr w:rsidR="00BA6F4E" w:rsidRPr="007A5829" w:rsidTr="00F94135">
        <w:tc>
          <w:tcPr>
            <w:tcW w:w="2019" w:type="dxa"/>
            <w:gridSpan w:val="2"/>
            <w:shd w:val="clear" w:color="auto" w:fill="auto"/>
          </w:tcPr>
          <w:p w:rsidR="00BA6F4E" w:rsidRPr="007A5829" w:rsidRDefault="00BA6F4E" w:rsidP="00BA6F4E">
            <w:pPr>
              <w:spacing w:after="0" w:line="240" w:lineRule="auto"/>
              <w:jc w:val="right"/>
              <w:rPr>
                <w:rFonts w:ascii="Times New Roman" w:eastAsia="Calibri" w:hAnsi="Times New Roman" w:cs="Times New Roman"/>
                <w:b/>
                <w:sz w:val="24"/>
              </w:rPr>
            </w:pPr>
            <w:r w:rsidRPr="007A5829">
              <w:rPr>
                <w:rFonts w:ascii="Times New Roman" w:eastAsia="Calibri" w:hAnsi="Times New Roman" w:cs="Times New Roman"/>
                <w:b/>
                <w:sz w:val="24"/>
              </w:rPr>
              <w:t>Kopā</w:t>
            </w:r>
          </w:p>
        </w:tc>
        <w:tc>
          <w:tcPr>
            <w:tcW w:w="1208" w:type="dxa"/>
            <w:shd w:val="clear" w:color="auto" w:fill="auto"/>
          </w:tcPr>
          <w:p w:rsidR="00BA6F4E" w:rsidRPr="007A5829" w:rsidRDefault="00BA6F4E" w:rsidP="00BA6F4E">
            <w:pPr>
              <w:spacing w:after="0" w:line="240" w:lineRule="auto"/>
              <w:jc w:val="both"/>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11</w:t>
            </w:r>
          </w:p>
        </w:tc>
        <w:tc>
          <w:tcPr>
            <w:tcW w:w="992" w:type="dxa"/>
            <w:shd w:val="clear" w:color="auto" w:fill="auto"/>
          </w:tcPr>
          <w:p w:rsidR="00BA6F4E" w:rsidRPr="007A5829" w:rsidRDefault="00BA6F4E" w:rsidP="00BA6F4E">
            <w:pPr>
              <w:spacing w:after="0" w:line="240" w:lineRule="auto"/>
              <w:jc w:val="both"/>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9,818</w:t>
            </w:r>
          </w:p>
        </w:tc>
        <w:tc>
          <w:tcPr>
            <w:tcW w:w="1418" w:type="dxa"/>
            <w:shd w:val="clear" w:color="auto" w:fill="auto"/>
          </w:tcPr>
          <w:p w:rsidR="00BA6F4E" w:rsidRPr="007A5829" w:rsidRDefault="00BA6F4E" w:rsidP="00BA6F4E">
            <w:pPr>
              <w:spacing w:after="0" w:line="240" w:lineRule="auto"/>
              <w:jc w:val="both"/>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4</w:t>
            </w:r>
          </w:p>
        </w:tc>
        <w:tc>
          <w:tcPr>
            <w:tcW w:w="1275" w:type="dxa"/>
            <w:shd w:val="clear" w:color="auto" w:fill="auto"/>
          </w:tcPr>
          <w:p w:rsidR="00BA6F4E" w:rsidRPr="007A5829" w:rsidRDefault="00BA6F4E" w:rsidP="00BA6F4E">
            <w:pPr>
              <w:spacing w:after="0" w:line="240" w:lineRule="auto"/>
              <w:jc w:val="both"/>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2,444</w:t>
            </w:r>
          </w:p>
        </w:tc>
        <w:tc>
          <w:tcPr>
            <w:tcW w:w="995" w:type="dxa"/>
            <w:shd w:val="clear" w:color="auto" w:fill="auto"/>
          </w:tcPr>
          <w:p w:rsidR="00BA6F4E" w:rsidRPr="007A5829" w:rsidRDefault="00BA6F4E" w:rsidP="00BA6F4E">
            <w:pPr>
              <w:spacing w:after="0" w:line="240" w:lineRule="auto"/>
              <w:jc w:val="both"/>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9</w:t>
            </w:r>
          </w:p>
        </w:tc>
        <w:tc>
          <w:tcPr>
            <w:tcW w:w="1557" w:type="dxa"/>
            <w:shd w:val="clear" w:color="auto" w:fill="auto"/>
          </w:tcPr>
          <w:p w:rsidR="00BA6F4E" w:rsidRPr="007A5829" w:rsidRDefault="00BA6F4E" w:rsidP="00BA6F4E">
            <w:pPr>
              <w:spacing w:after="0" w:line="240" w:lineRule="auto"/>
              <w:jc w:val="both"/>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9</w:t>
            </w:r>
          </w:p>
        </w:tc>
      </w:tr>
    </w:tbl>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firstLine="720"/>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sz w:val="24"/>
        </w:rPr>
        <w:t xml:space="preserve">2. atbalstīt </w:t>
      </w:r>
      <w:r w:rsidRPr="007A5829">
        <w:rPr>
          <w:rFonts w:ascii="Times New Roman" w:eastAsia="Times New Roman" w:hAnsi="Times New Roman" w:cs="Times New Roman"/>
          <w:sz w:val="24"/>
          <w:szCs w:val="24"/>
          <w:lang w:eastAsia="lv-LV"/>
        </w:rPr>
        <w:t xml:space="preserve">Tukuma pirmsskolas izglītības iestādes “Pasaciņa” darbinieku nodarbinātību pie cita darba devēja, </w:t>
      </w:r>
      <w:r w:rsidRPr="007A5829">
        <w:rPr>
          <w:rFonts w:ascii="Times New Roman" w:eastAsia="Calibri" w:hAnsi="Times New Roman" w:cs="Times New Roman"/>
          <w:color w:val="000000"/>
          <w:sz w:val="24"/>
          <w:szCs w:val="24"/>
          <w:shd w:val="clear" w:color="auto" w:fill="FFFFFF"/>
        </w:rPr>
        <w:t xml:space="preserve">uz </w:t>
      </w:r>
      <w:r w:rsidRPr="007A5829">
        <w:rPr>
          <w:rFonts w:ascii="Times New Roman" w:eastAsia="Times New Roman" w:hAnsi="Times New Roman" w:cs="Times New Roman"/>
          <w:sz w:val="24"/>
          <w:szCs w:val="24"/>
          <w:lang w:eastAsia="lv-LV"/>
        </w:rPr>
        <w:t>Tukuma pirmsskolas izglītības iestādes “Pasaciņa” ēkas Kurzemes ielā 5, Tukumā, Tukuma novadā, remontdarbu veikšanas laiku</w:t>
      </w:r>
      <w:r w:rsidRPr="007A5829">
        <w:rPr>
          <w:rFonts w:ascii="Times New Roman" w:eastAsia="Calibri" w:hAnsi="Times New Roman" w:cs="Times New Roman"/>
          <w:color w:val="000000"/>
          <w:sz w:val="24"/>
          <w:szCs w:val="24"/>
          <w:shd w:val="clear" w:color="auto" w:fill="FFFFFF"/>
        </w:rPr>
        <w:t>:</w:t>
      </w:r>
    </w:p>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941"/>
        <w:gridCol w:w="2248"/>
        <w:gridCol w:w="1694"/>
        <w:gridCol w:w="2072"/>
      </w:tblGrid>
      <w:tr w:rsidR="00BA6F4E" w:rsidRPr="007A5829" w:rsidTr="00F94135">
        <w:trPr>
          <w:trHeight w:val="614"/>
        </w:trPr>
        <w:tc>
          <w:tcPr>
            <w:tcW w:w="675"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Nr.</w:t>
            </w:r>
          </w:p>
        </w:tc>
        <w:tc>
          <w:tcPr>
            <w:tcW w:w="2977"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Iestāde</w:t>
            </w:r>
          </w:p>
        </w:tc>
        <w:tc>
          <w:tcPr>
            <w:tcW w:w="2268"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Amata nosaukums</w:t>
            </w:r>
          </w:p>
        </w:tc>
        <w:tc>
          <w:tcPr>
            <w:tcW w:w="1701"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Darbinieku skaits</w:t>
            </w:r>
          </w:p>
        </w:tc>
        <w:tc>
          <w:tcPr>
            <w:tcW w:w="2093" w:type="dxa"/>
            <w:shd w:val="clear" w:color="auto" w:fill="auto"/>
            <w:vAlign w:val="center"/>
          </w:tcPr>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 xml:space="preserve">Amata </w:t>
            </w:r>
          </w:p>
          <w:p w:rsidR="00BA6F4E" w:rsidRPr="007A5829" w:rsidRDefault="00BA6F4E" w:rsidP="00BA6F4E">
            <w:pPr>
              <w:spacing w:after="0" w:line="240" w:lineRule="auto"/>
              <w:jc w:val="center"/>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vienības/ likmes</w:t>
            </w:r>
          </w:p>
        </w:tc>
      </w:tr>
      <w:tr w:rsidR="00BA6F4E" w:rsidRPr="007A5829" w:rsidTr="00F94135">
        <w:tc>
          <w:tcPr>
            <w:tcW w:w="67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2.1.</w:t>
            </w:r>
          </w:p>
        </w:tc>
        <w:tc>
          <w:tcPr>
            <w:tcW w:w="2977" w:type="dxa"/>
            <w:shd w:val="clear" w:color="auto" w:fill="auto"/>
          </w:tcPr>
          <w:p w:rsidR="00BA6F4E" w:rsidRPr="007A5829" w:rsidRDefault="00BA6F4E" w:rsidP="00BA6F4E">
            <w:pPr>
              <w:spacing w:after="0" w:line="240" w:lineRule="auto"/>
              <w:jc w:val="both"/>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sz w:val="24"/>
              </w:rPr>
              <w:t>Tukuma pirmsskolas izglītības iestāde “Pepija”</w:t>
            </w:r>
          </w:p>
        </w:tc>
        <w:tc>
          <w:tcPr>
            <w:tcW w:w="2268" w:type="dxa"/>
            <w:vMerge w:val="restart"/>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Pirmsskolas iestāžu un skolu māsa</w:t>
            </w:r>
          </w:p>
        </w:tc>
        <w:tc>
          <w:tcPr>
            <w:tcW w:w="1701" w:type="dxa"/>
            <w:vMerge w:val="restart"/>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w:t>
            </w:r>
          </w:p>
        </w:tc>
        <w:tc>
          <w:tcPr>
            <w:tcW w:w="2093"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0,2</w:t>
            </w:r>
          </w:p>
        </w:tc>
      </w:tr>
      <w:tr w:rsidR="00BA6F4E" w:rsidRPr="007A5829" w:rsidTr="00F94135">
        <w:tc>
          <w:tcPr>
            <w:tcW w:w="67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2.2.</w:t>
            </w:r>
          </w:p>
        </w:tc>
        <w:tc>
          <w:tcPr>
            <w:tcW w:w="2977" w:type="dxa"/>
            <w:shd w:val="clear" w:color="auto" w:fill="auto"/>
          </w:tcPr>
          <w:p w:rsidR="00BA6F4E" w:rsidRPr="007A5829" w:rsidRDefault="00BA6F4E" w:rsidP="00CB3D72">
            <w:pPr>
              <w:spacing w:after="0" w:line="240" w:lineRule="auto"/>
              <w:jc w:val="both"/>
              <w:rPr>
                <w:rFonts w:ascii="Times New Roman" w:eastAsia="Calibri" w:hAnsi="Times New Roman" w:cs="Times New Roman"/>
                <w:sz w:val="24"/>
              </w:rPr>
            </w:pPr>
            <w:r w:rsidRPr="007A5829">
              <w:rPr>
                <w:rFonts w:ascii="Times New Roman" w:eastAsia="Calibri" w:hAnsi="Times New Roman" w:cs="Times New Roman"/>
                <w:sz w:val="24"/>
              </w:rPr>
              <w:t>Tukuma pirmsskolas izglītības iestāde</w:t>
            </w:r>
            <w:r w:rsidR="00CB3D72">
              <w:rPr>
                <w:rFonts w:ascii="Times New Roman" w:eastAsia="Calibri" w:hAnsi="Times New Roman" w:cs="Times New Roman"/>
                <w:sz w:val="24"/>
              </w:rPr>
              <w:t xml:space="preserve"> </w:t>
            </w:r>
            <w:r w:rsidRPr="00CB3D72">
              <w:rPr>
                <w:rFonts w:ascii="Times New Roman" w:eastAsia="Calibri" w:hAnsi="Times New Roman" w:cs="Times New Roman"/>
                <w:sz w:val="24"/>
              </w:rPr>
              <w:t>“Lotte”</w:t>
            </w:r>
          </w:p>
        </w:tc>
        <w:tc>
          <w:tcPr>
            <w:tcW w:w="2268" w:type="dxa"/>
            <w:vMerge/>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p>
        </w:tc>
        <w:tc>
          <w:tcPr>
            <w:tcW w:w="1701" w:type="dxa"/>
            <w:vMerge/>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p>
        </w:tc>
        <w:tc>
          <w:tcPr>
            <w:tcW w:w="2093"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0,2</w:t>
            </w:r>
          </w:p>
        </w:tc>
      </w:tr>
      <w:tr w:rsidR="00BA6F4E" w:rsidRPr="007A5829" w:rsidTr="00F94135">
        <w:tc>
          <w:tcPr>
            <w:tcW w:w="675"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2.3.</w:t>
            </w:r>
          </w:p>
        </w:tc>
        <w:tc>
          <w:tcPr>
            <w:tcW w:w="2977" w:type="dxa"/>
            <w:shd w:val="clear" w:color="auto" w:fill="auto"/>
          </w:tcPr>
          <w:p w:rsidR="00BA6F4E" w:rsidRPr="007A5829" w:rsidRDefault="00BA6F4E" w:rsidP="00BA6F4E">
            <w:pPr>
              <w:spacing w:after="0" w:line="240" w:lineRule="auto"/>
              <w:jc w:val="both"/>
              <w:rPr>
                <w:rFonts w:ascii="Times New Roman" w:eastAsia="Calibri" w:hAnsi="Times New Roman" w:cs="Times New Roman"/>
                <w:sz w:val="24"/>
              </w:rPr>
            </w:pPr>
            <w:r w:rsidRPr="007A5829">
              <w:rPr>
                <w:rFonts w:ascii="Times New Roman" w:eastAsia="Calibri" w:hAnsi="Times New Roman" w:cs="Times New Roman"/>
                <w:sz w:val="24"/>
              </w:rPr>
              <w:t>Tukuma novada Izglītības pārvalde</w:t>
            </w:r>
          </w:p>
        </w:tc>
        <w:tc>
          <w:tcPr>
            <w:tcW w:w="2268"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Tukuma pirmsskolas izglītības iestādes “Pasaciņa” vadītāja vietnieks izglītības jomā</w:t>
            </w:r>
          </w:p>
        </w:tc>
        <w:tc>
          <w:tcPr>
            <w:tcW w:w="1701"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1</w:t>
            </w:r>
          </w:p>
        </w:tc>
        <w:tc>
          <w:tcPr>
            <w:tcW w:w="2093" w:type="dxa"/>
            <w:shd w:val="clear" w:color="auto" w:fill="auto"/>
          </w:tcPr>
          <w:p w:rsidR="00BA6F4E" w:rsidRPr="007A5829" w:rsidRDefault="00BA6F4E" w:rsidP="00BA6F4E">
            <w:pPr>
              <w:spacing w:after="0" w:line="240" w:lineRule="auto"/>
              <w:jc w:val="both"/>
              <w:rPr>
                <w:rFonts w:ascii="Times New Roman" w:eastAsia="Calibri" w:hAnsi="Times New Roman" w:cs="Times New Roman"/>
                <w:color w:val="000000"/>
                <w:sz w:val="24"/>
                <w:szCs w:val="24"/>
                <w:shd w:val="clear" w:color="auto" w:fill="FFFFFF"/>
              </w:rPr>
            </w:pPr>
            <w:r w:rsidRPr="007A5829">
              <w:rPr>
                <w:rFonts w:ascii="Times New Roman" w:eastAsia="Calibri" w:hAnsi="Times New Roman" w:cs="Times New Roman"/>
                <w:color w:val="000000"/>
                <w:sz w:val="24"/>
                <w:szCs w:val="24"/>
                <w:shd w:val="clear" w:color="auto" w:fill="FFFFFF"/>
              </w:rPr>
              <w:t>0,6</w:t>
            </w:r>
          </w:p>
        </w:tc>
      </w:tr>
      <w:tr w:rsidR="00BA6F4E" w:rsidRPr="007A5829" w:rsidTr="00F94135">
        <w:tc>
          <w:tcPr>
            <w:tcW w:w="5920" w:type="dxa"/>
            <w:gridSpan w:val="3"/>
            <w:shd w:val="clear" w:color="auto" w:fill="auto"/>
          </w:tcPr>
          <w:p w:rsidR="00BA6F4E" w:rsidRPr="007A5829" w:rsidRDefault="00BA6F4E" w:rsidP="00BA6F4E">
            <w:pPr>
              <w:spacing w:after="0" w:line="240" w:lineRule="auto"/>
              <w:jc w:val="right"/>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Kopā</w:t>
            </w:r>
          </w:p>
        </w:tc>
        <w:tc>
          <w:tcPr>
            <w:tcW w:w="1701" w:type="dxa"/>
            <w:shd w:val="clear" w:color="auto" w:fill="auto"/>
          </w:tcPr>
          <w:p w:rsidR="00BA6F4E" w:rsidRPr="007A5829" w:rsidRDefault="00BA6F4E" w:rsidP="00BA6F4E">
            <w:pPr>
              <w:spacing w:after="0" w:line="240" w:lineRule="auto"/>
              <w:jc w:val="both"/>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2</w:t>
            </w:r>
          </w:p>
        </w:tc>
        <w:tc>
          <w:tcPr>
            <w:tcW w:w="2093" w:type="dxa"/>
            <w:shd w:val="clear" w:color="auto" w:fill="auto"/>
          </w:tcPr>
          <w:p w:rsidR="00BA6F4E" w:rsidRPr="007A5829" w:rsidRDefault="00BA6F4E" w:rsidP="00BA6F4E">
            <w:pPr>
              <w:spacing w:after="0" w:line="240" w:lineRule="auto"/>
              <w:jc w:val="both"/>
              <w:rPr>
                <w:rFonts w:ascii="Times New Roman" w:eastAsia="Calibri" w:hAnsi="Times New Roman" w:cs="Times New Roman"/>
                <w:b/>
                <w:color w:val="000000"/>
                <w:sz w:val="24"/>
                <w:szCs w:val="24"/>
                <w:shd w:val="clear" w:color="auto" w:fill="FFFFFF"/>
              </w:rPr>
            </w:pPr>
            <w:r w:rsidRPr="007A5829">
              <w:rPr>
                <w:rFonts w:ascii="Times New Roman" w:eastAsia="Calibri" w:hAnsi="Times New Roman" w:cs="Times New Roman"/>
                <w:b/>
                <w:color w:val="000000"/>
                <w:sz w:val="24"/>
                <w:szCs w:val="24"/>
                <w:shd w:val="clear" w:color="auto" w:fill="FFFFFF"/>
              </w:rPr>
              <w:t>1</w:t>
            </w:r>
          </w:p>
        </w:tc>
      </w:tr>
    </w:tbl>
    <w:p w:rsidR="00BA6F4E" w:rsidRPr="00CB3D72" w:rsidRDefault="00CB3D72" w:rsidP="00CB3D72">
      <w:pPr>
        <w:spacing w:after="0" w:line="240" w:lineRule="auto"/>
        <w:jc w:val="right"/>
        <w:rPr>
          <w:rFonts w:ascii="Times New Roman" w:eastAsia="Calibri" w:hAnsi="Times New Roman" w:cs="Times New Roman"/>
          <w:i/>
          <w:color w:val="000000"/>
          <w:sz w:val="20"/>
          <w:szCs w:val="20"/>
          <w:shd w:val="clear" w:color="auto" w:fill="FFFFFF"/>
        </w:rPr>
      </w:pPr>
      <w:r w:rsidRPr="00CB3D72">
        <w:rPr>
          <w:rFonts w:ascii="Times New Roman" w:eastAsia="Calibri" w:hAnsi="Times New Roman" w:cs="Times New Roman"/>
          <w:i/>
          <w:color w:val="000000"/>
          <w:sz w:val="20"/>
          <w:szCs w:val="20"/>
          <w:shd w:val="clear" w:color="auto" w:fill="FFFFFF"/>
        </w:rPr>
        <w:t>Ar grozījumiem, kas izdarīti ar Tukuma novada Domes 27.09.2018. lēmumu (prot.Nr.21, 11.§.)</w:t>
      </w:r>
    </w:p>
    <w:p w:rsidR="00CB3D72" w:rsidRPr="00CB3D72" w:rsidRDefault="00CB3D72" w:rsidP="00CB3D72">
      <w:pPr>
        <w:spacing w:after="0" w:line="240" w:lineRule="auto"/>
        <w:jc w:val="right"/>
        <w:rPr>
          <w:rFonts w:ascii="Times New Roman" w:eastAsia="Calibri" w:hAnsi="Times New Roman" w:cs="Times New Roman"/>
          <w:color w:val="000000"/>
          <w:sz w:val="20"/>
          <w:szCs w:val="20"/>
          <w:shd w:val="clear" w:color="auto" w:fill="FFFFFF"/>
        </w:rPr>
      </w:pP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3. pēc nodošanas ekspluatācijā ēku Vārtu ielu 3, Tukumā, Tukuma novadā, un tai piegulošo teritoriju noteikt par Tukuma pirmsskolas izglītības iestādes “Pasaciņa” pirmsskolas izglītības programmas īstenošanas vietu projekta “Energoefektivitātes paaugstināšana PII “Pasaciņa” īstenošanas laikā,</w:t>
      </w:r>
    </w:p>
    <w:p w:rsidR="00BA6F4E" w:rsidRPr="007A5829" w:rsidRDefault="00BA6F4E" w:rsidP="00BA6F4E">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lastRenderedPageBreak/>
        <w:t>4. atbalstīt Tukuma pirmsskolas izglītības iestādes “Pasaciņa” darbinieku nodarbinātību citā darbavietā – Vārtu ielā 3, Tukumā, Tukuma novadā (pēc nodošanas ekspluatācijā):</w:t>
      </w:r>
    </w:p>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788"/>
        <w:gridCol w:w="153"/>
        <w:gridCol w:w="1970"/>
        <w:gridCol w:w="4021"/>
      </w:tblGrid>
      <w:tr w:rsidR="00BA6F4E" w:rsidRPr="007A5829" w:rsidTr="00F94135">
        <w:tc>
          <w:tcPr>
            <w:tcW w:w="696" w:type="dxa"/>
            <w:shd w:val="clear" w:color="auto" w:fill="auto"/>
          </w:tcPr>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Nr.</w:t>
            </w:r>
          </w:p>
        </w:tc>
        <w:tc>
          <w:tcPr>
            <w:tcW w:w="2814" w:type="dxa"/>
            <w:shd w:val="clear" w:color="auto" w:fill="auto"/>
          </w:tcPr>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Amata nosaukums</w:t>
            </w:r>
          </w:p>
        </w:tc>
        <w:tc>
          <w:tcPr>
            <w:tcW w:w="2138" w:type="dxa"/>
            <w:gridSpan w:val="2"/>
            <w:shd w:val="clear" w:color="auto" w:fill="auto"/>
          </w:tcPr>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Darbinieku skaits</w:t>
            </w:r>
          </w:p>
        </w:tc>
        <w:tc>
          <w:tcPr>
            <w:tcW w:w="4066" w:type="dxa"/>
            <w:shd w:val="clear" w:color="auto" w:fill="auto"/>
          </w:tcPr>
          <w:p w:rsidR="00BA6F4E" w:rsidRPr="007A5829" w:rsidRDefault="00BA6F4E" w:rsidP="00BA6F4E">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Amata vienības/likmes</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4.1.</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Vadītājs</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4.2.</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Vadītāja vietnieks izglītības jomā</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0,4</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4.3. </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Pirmsskolas izglītības skolotājs</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14 (2-prombūtne)</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10,481</w:t>
            </w:r>
          </w:p>
        </w:tc>
      </w:tr>
      <w:tr w:rsidR="00BA6F4E" w:rsidRPr="007A5829" w:rsidTr="00F94135">
        <w:tc>
          <w:tcPr>
            <w:tcW w:w="696" w:type="dxa"/>
            <w:shd w:val="clear" w:color="auto" w:fill="auto"/>
          </w:tcPr>
          <w:p w:rsidR="00BA6F4E" w:rsidRPr="007A5829" w:rsidRDefault="00BA6F4E" w:rsidP="00BA6F4E">
            <w:pPr>
              <w:spacing w:after="0" w:line="240" w:lineRule="auto"/>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4.4.</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Skolotāja palīgs</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4.3.</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Saimniecības pārzinis</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1 </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 (veiks arī ēkas dežuranta pienākumus)</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4.4.</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Pirmsskolas iestāžu un skolu māsa</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0,35</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4.5.</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Lietvedis</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0,8 (aizvietos skolotāja palīgu)</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4.6. </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Grāmatvedis</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0,4 (0,75 – šobrīd)</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4.7.</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Apkopējs</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 (0,5 veļas pārzinis + 0,5 skolotāja palīgs)</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4.8.</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Veļas pārzinis</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 (0,5 apkopēja + 0,5 skolotāja palīgs)</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4.9.</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Tehniskais strādnieks</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r>
      <w:tr w:rsidR="00BA6F4E" w:rsidRPr="007A5829" w:rsidTr="00F94135">
        <w:tc>
          <w:tcPr>
            <w:tcW w:w="69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4.10.</w:t>
            </w:r>
          </w:p>
        </w:tc>
        <w:tc>
          <w:tcPr>
            <w:tcW w:w="2970" w:type="dxa"/>
            <w:gridSpan w:val="2"/>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Sētnieks</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w:t>
            </w:r>
          </w:p>
        </w:tc>
      </w:tr>
      <w:tr w:rsidR="00BA6F4E" w:rsidRPr="007A5829" w:rsidTr="00F94135">
        <w:tc>
          <w:tcPr>
            <w:tcW w:w="3666" w:type="dxa"/>
            <w:gridSpan w:val="3"/>
            <w:shd w:val="clear" w:color="auto" w:fill="auto"/>
          </w:tcPr>
          <w:p w:rsidR="00BA6F4E" w:rsidRPr="007A5829" w:rsidRDefault="00BA6F4E" w:rsidP="00BA6F4E">
            <w:pPr>
              <w:spacing w:after="0" w:line="240" w:lineRule="auto"/>
              <w:jc w:val="right"/>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Kopā</w:t>
            </w:r>
          </w:p>
        </w:tc>
        <w:tc>
          <w:tcPr>
            <w:tcW w:w="1982"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23</w:t>
            </w:r>
          </w:p>
        </w:tc>
        <w:tc>
          <w:tcPr>
            <w:tcW w:w="4066" w:type="dxa"/>
            <w:shd w:val="clear" w:color="auto" w:fill="auto"/>
          </w:tcPr>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22,781</w:t>
            </w:r>
          </w:p>
        </w:tc>
      </w:tr>
    </w:tbl>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p>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firstLine="720"/>
        <w:jc w:val="both"/>
        <w:rPr>
          <w:rFonts w:ascii="Times New Roman" w:eastAsia="Calibri" w:hAnsi="Times New Roman" w:cs="Times New Roman"/>
          <w:sz w:val="24"/>
        </w:rPr>
      </w:pPr>
      <w:r w:rsidRPr="007A5829">
        <w:rPr>
          <w:rFonts w:ascii="Times New Roman" w:eastAsia="Calibri" w:hAnsi="Times New Roman" w:cs="Times New Roman"/>
          <w:sz w:val="24"/>
        </w:rPr>
        <w:t>5. uzdot Tukuma pirmsskolas izglītības iestādes “Pasaciņa” vadītājai Jeļenai Kulikai līdz 2018.gada 15.jūnijam:</w:t>
      </w:r>
    </w:p>
    <w:p w:rsidR="00BA6F4E" w:rsidRPr="007A5829" w:rsidRDefault="00BA6F4E" w:rsidP="00BA6F4E">
      <w:pPr>
        <w:spacing w:after="0" w:line="240" w:lineRule="auto"/>
        <w:ind w:firstLine="720"/>
        <w:jc w:val="both"/>
        <w:rPr>
          <w:rFonts w:ascii="Times New Roman" w:eastAsia="Calibri" w:hAnsi="Times New Roman" w:cs="Times New Roman"/>
          <w:sz w:val="24"/>
        </w:rPr>
      </w:pPr>
      <w:r w:rsidRPr="007A5829">
        <w:rPr>
          <w:rFonts w:ascii="Times New Roman" w:eastAsia="Calibri" w:hAnsi="Times New Roman" w:cs="Times New Roman"/>
          <w:sz w:val="24"/>
        </w:rPr>
        <w:t>5.1. sagatavot trīspusēju vienošanos ar lēmuma 1. un 2.punktā minētajām iestādēm un iesaistītajiem darbiniekiem par darba tiesisko attiecību turpināšanu pie cita darba devēja projekta “Energoefektivitātes paaugstināšana PII “Pasaciņa” īstenošanas laikā;</w:t>
      </w:r>
    </w:p>
    <w:p w:rsidR="00BA6F4E" w:rsidRPr="007A5829" w:rsidRDefault="00BA6F4E" w:rsidP="00BA6F4E">
      <w:pPr>
        <w:spacing w:after="0" w:line="240" w:lineRule="auto"/>
        <w:ind w:firstLine="720"/>
        <w:jc w:val="both"/>
        <w:rPr>
          <w:rFonts w:ascii="Times New Roman" w:eastAsia="Calibri" w:hAnsi="Times New Roman" w:cs="Times New Roman"/>
          <w:sz w:val="24"/>
        </w:rPr>
      </w:pPr>
      <w:r w:rsidRPr="007A5829">
        <w:rPr>
          <w:rFonts w:ascii="Times New Roman" w:eastAsia="Calibri" w:hAnsi="Times New Roman" w:cs="Times New Roman"/>
          <w:sz w:val="24"/>
        </w:rPr>
        <w:t>5.2. brīdināt darbiniekus par darba līguma grozījumiem projekta “Energoefektivitātes paaugstināšana PII “Pasaciņa”” īstenošanas laikā.</w:t>
      </w:r>
    </w:p>
    <w:p w:rsidR="00BA6F4E" w:rsidRPr="007A5829" w:rsidRDefault="00BA6F4E" w:rsidP="00BA6F4E">
      <w:pPr>
        <w:spacing w:after="0" w:line="240" w:lineRule="auto"/>
        <w:jc w:val="both"/>
        <w:rPr>
          <w:rFonts w:ascii="Times New Roman" w:eastAsia="Times New Roman" w:hAnsi="Times New Roman" w:cs="Times New Roman"/>
          <w:sz w:val="24"/>
          <w:szCs w:val="24"/>
          <w:lang w:eastAsia="lv-LV"/>
        </w:rPr>
      </w:pPr>
    </w:p>
    <w:p w:rsidR="00BA6F4E" w:rsidRPr="007A5829" w:rsidRDefault="00BA6F4E" w:rsidP="00BA6F4E">
      <w:pPr>
        <w:spacing w:after="0" w:line="240" w:lineRule="auto"/>
        <w:ind w:firstLine="720"/>
        <w:jc w:val="both"/>
        <w:rPr>
          <w:rFonts w:ascii="Times New Roman" w:eastAsia="Calibri" w:hAnsi="Times New Roman" w:cs="Times New Roman"/>
          <w:sz w:val="20"/>
          <w:szCs w:val="20"/>
          <w:lang w:eastAsia="lv-LV"/>
        </w:rPr>
      </w:pPr>
      <w:r w:rsidRPr="007A5829">
        <w:rPr>
          <w:rFonts w:ascii="Times New Roman" w:eastAsia="Times New Roman" w:hAnsi="Times New Roman" w:cs="Times New Roman"/>
          <w:sz w:val="24"/>
          <w:szCs w:val="24"/>
          <w:lang w:eastAsia="lv-LV"/>
        </w:rPr>
        <w:t>6. kontroli par lēmuma izpildi uzdot Tukuma novada Izglītības pārvaldei.</w:t>
      </w:r>
    </w:p>
    <w:p w:rsidR="00BA6F4E" w:rsidRPr="007A5829" w:rsidRDefault="00BA6F4E" w:rsidP="00BA6F4E">
      <w:pPr>
        <w:spacing w:after="0" w:line="240" w:lineRule="auto"/>
        <w:jc w:val="both"/>
        <w:rPr>
          <w:rFonts w:ascii="Times New Roman" w:eastAsia="Calibri" w:hAnsi="Times New Roman" w:cs="Times New Roman"/>
          <w:sz w:val="20"/>
          <w:szCs w:val="20"/>
          <w:lang w:eastAsia="lv-LV"/>
        </w:rPr>
      </w:pPr>
    </w:p>
    <w:p w:rsidR="00BA6F4E" w:rsidRPr="007A5829" w:rsidRDefault="00BA6F4E" w:rsidP="00BA6F4E">
      <w:pPr>
        <w:spacing w:after="0" w:line="240" w:lineRule="auto"/>
        <w:jc w:val="both"/>
        <w:rPr>
          <w:rFonts w:ascii="Times New Roman" w:eastAsia="Calibri" w:hAnsi="Times New Roman" w:cs="Times New Roman"/>
          <w:sz w:val="20"/>
          <w:szCs w:val="20"/>
          <w:lang w:eastAsia="lv-LV"/>
        </w:rPr>
      </w:pPr>
    </w:p>
    <w:p w:rsidR="00BA6F4E" w:rsidRPr="007A5829" w:rsidRDefault="00BA6F4E" w:rsidP="00BA6F4E">
      <w:pPr>
        <w:spacing w:after="0" w:line="240" w:lineRule="auto"/>
        <w:jc w:val="both"/>
        <w:rPr>
          <w:rFonts w:ascii="Times New Roman" w:eastAsia="Calibri" w:hAnsi="Times New Roman" w:cs="Times New Roman"/>
          <w:sz w:val="20"/>
          <w:szCs w:val="20"/>
          <w:lang w:eastAsia="lv-LV"/>
        </w:rPr>
      </w:pPr>
    </w:p>
    <w:p w:rsidR="00BA6F4E" w:rsidRPr="007A5829" w:rsidRDefault="00BA6F4E" w:rsidP="00BA6F4E">
      <w:pPr>
        <w:spacing w:after="0" w:line="240" w:lineRule="auto"/>
        <w:jc w:val="both"/>
        <w:rPr>
          <w:rFonts w:ascii="Times New Roman" w:eastAsia="Calibri" w:hAnsi="Times New Roman" w:cs="Times New Roman"/>
          <w:sz w:val="20"/>
          <w:szCs w:val="20"/>
          <w:lang w:eastAsia="lv-LV"/>
        </w:rPr>
      </w:pPr>
    </w:p>
    <w:p w:rsidR="00CB3D72" w:rsidRDefault="00CB3D72" w:rsidP="00CB3D7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 xml:space="preserve">(personiskais paraksts)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CB3D72" w:rsidRDefault="00CB3D72" w:rsidP="00CB3D72">
      <w:pPr>
        <w:spacing w:after="0" w:line="240" w:lineRule="auto"/>
        <w:rPr>
          <w:rFonts w:ascii="Times New Roman" w:eastAsia="Calibri" w:hAnsi="Times New Roman" w:cs="Times New Roman"/>
          <w:sz w:val="24"/>
          <w:szCs w:val="24"/>
          <w:lang w:eastAsia="lv-LV"/>
        </w:rPr>
      </w:pPr>
    </w:p>
    <w:p w:rsidR="00CB3D72" w:rsidRDefault="00CB3D72" w:rsidP="00CB3D72">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NORAKSTS PAREIZS </w:t>
      </w:r>
    </w:p>
    <w:p w:rsidR="00CB3D72" w:rsidRDefault="00CB3D72" w:rsidP="00CB3D72">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Tukuma novada Domes</w:t>
      </w:r>
    </w:p>
    <w:p w:rsidR="0044799D" w:rsidRDefault="0044799D" w:rsidP="0044799D">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Administratīvās nodaļas vadītāja</w:t>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t>R.Skudra</w:t>
      </w:r>
    </w:p>
    <w:p w:rsidR="00CB3D72" w:rsidRPr="00AB7932" w:rsidRDefault="0044799D" w:rsidP="00CB3D72">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01</w:t>
      </w:r>
      <w:r w:rsidR="00CB3D72">
        <w:rPr>
          <w:rFonts w:ascii="Times New Roman" w:eastAsia="Calibri" w:hAnsi="Times New Roman" w:cs="Times New Roman"/>
          <w:sz w:val="20"/>
          <w:szCs w:val="20"/>
          <w:lang w:eastAsia="lv-LV"/>
        </w:rPr>
        <w:t>.</w:t>
      </w:r>
      <w:r>
        <w:rPr>
          <w:rFonts w:ascii="Times New Roman" w:eastAsia="Calibri" w:hAnsi="Times New Roman" w:cs="Times New Roman"/>
          <w:sz w:val="20"/>
          <w:szCs w:val="20"/>
          <w:lang w:eastAsia="lv-LV"/>
        </w:rPr>
        <w:t>1</w:t>
      </w:r>
      <w:r w:rsidR="00CB3D72">
        <w:rPr>
          <w:rFonts w:ascii="Times New Roman" w:eastAsia="Calibri" w:hAnsi="Times New Roman" w:cs="Times New Roman"/>
          <w:sz w:val="20"/>
          <w:szCs w:val="20"/>
          <w:lang w:eastAsia="lv-LV"/>
        </w:rPr>
        <w:t>0.2018.</w:t>
      </w:r>
    </w:p>
    <w:p w:rsidR="00BA6F4E" w:rsidRPr="007A5829" w:rsidRDefault="00BA6F4E" w:rsidP="00BA6F4E">
      <w:pPr>
        <w:spacing w:after="0" w:line="240" w:lineRule="auto"/>
        <w:jc w:val="both"/>
        <w:rPr>
          <w:rFonts w:ascii="Times New Roman" w:eastAsia="Times New Roman" w:hAnsi="Times New Roman" w:cs="Times New Roman"/>
          <w:sz w:val="24"/>
          <w:szCs w:val="24"/>
          <w:lang w:eastAsia="lv-LV" w:bidi="lo-LA"/>
        </w:rPr>
      </w:pPr>
    </w:p>
    <w:p w:rsidR="00BA6F4E" w:rsidRPr="007A5829" w:rsidRDefault="00BA6F4E" w:rsidP="00BA6F4E">
      <w:pPr>
        <w:spacing w:after="0" w:line="240" w:lineRule="auto"/>
        <w:rPr>
          <w:rFonts w:ascii="Times New Roman" w:eastAsia="Calibri" w:hAnsi="Times New Roman" w:cs="Times New Roman"/>
          <w:sz w:val="24"/>
        </w:rPr>
      </w:pPr>
    </w:p>
    <w:p w:rsidR="00BA6F4E" w:rsidRPr="007A5829" w:rsidRDefault="00BA6F4E" w:rsidP="00BA6F4E">
      <w:pPr>
        <w:rPr>
          <w:rFonts w:ascii="Times New Roman" w:eastAsia="Calibri" w:hAnsi="Times New Roman" w:cs="Times New Roman"/>
        </w:rPr>
      </w:pPr>
    </w:p>
    <w:p w:rsidR="007A2F76" w:rsidRPr="007A5829" w:rsidRDefault="007A2F76" w:rsidP="00BA6F4E">
      <w:pPr>
        <w:rPr>
          <w:rFonts w:ascii="Times New Roman" w:eastAsia="Calibri" w:hAnsi="Times New Roman" w:cs="Times New Roman"/>
        </w:rPr>
      </w:pPr>
    </w:p>
    <w:p w:rsidR="007A2F76" w:rsidRPr="007A5829" w:rsidRDefault="007A2F76" w:rsidP="00BA6F4E">
      <w:pPr>
        <w:rPr>
          <w:rFonts w:ascii="Times New Roman" w:eastAsia="Calibri" w:hAnsi="Times New Roman" w:cs="Times New Roman"/>
        </w:rPr>
      </w:pPr>
    </w:p>
    <w:p w:rsidR="007A2F76" w:rsidRPr="007A5829" w:rsidRDefault="007A2F76" w:rsidP="00BA6F4E">
      <w:pPr>
        <w:rPr>
          <w:rFonts w:ascii="Times New Roman" w:eastAsia="Calibri" w:hAnsi="Times New Roman" w:cs="Times New Roman"/>
        </w:rPr>
      </w:pPr>
    </w:p>
    <w:p w:rsidR="007A2F76" w:rsidRPr="007A5829" w:rsidRDefault="007A2F76" w:rsidP="00BA6F4E">
      <w:pPr>
        <w:rPr>
          <w:rFonts w:ascii="Times New Roman" w:eastAsia="Calibri" w:hAnsi="Times New Roman" w:cs="Times New Roman"/>
        </w:rPr>
      </w:pPr>
    </w:p>
    <w:p w:rsidR="0044799D" w:rsidRDefault="0044799D" w:rsidP="00CB3D72">
      <w:pPr>
        <w:spacing w:after="0" w:line="240" w:lineRule="auto"/>
        <w:jc w:val="right"/>
        <w:rPr>
          <w:rFonts w:ascii="Times New Roman" w:eastAsia="Calibri" w:hAnsi="Times New Roman" w:cs="Times New Roman"/>
          <w:sz w:val="20"/>
          <w:szCs w:val="20"/>
        </w:rPr>
      </w:pPr>
    </w:p>
    <w:p w:rsidR="007A2F76" w:rsidRDefault="00CB3D72" w:rsidP="00CB3D7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p>
    <w:p w:rsidR="00CB3D72" w:rsidRDefault="00CB3D72" w:rsidP="00CB3D72">
      <w:pPr>
        <w:spacing w:after="0" w:line="240" w:lineRule="auto"/>
        <w:jc w:val="right"/>
        <w:rPr>
          <w:rFonts w:ascii="Times New Roman" w:eastAsia="Calibri" w:hAnsi="Times New Roman" w:cs="Times New Roman"/>
          <w:sz w:val="20"/>
          <w:szCs w:val="20"/>
        </w:rPr>
      </w:pPr>
    </w:p>
    <w:p w:rsidR="00CB3D72" w:rsidRDefault="00CB3D72" w:rsidP="00CB3D72">
      <w:pPr>
        <w:spacing w:after="0" w:line="240" w:lineRule="auto"/>
        <w:jc w:val="right"/>
        <w:rPr>
          <w:rFonts w:ascii="Times New Roman" w:eastAsia="Calibri" w:hAnsi="Times New Roman" w:cs="Times New Roman"/>
          <w:sz w:val="20"/>
          <w:szCs w:val="20"/>
        </w:rPr>
      </w:pPr>
    </w:p>
    <w:p w:rsidR="00CB3D72" w:rsidRPr="00CB3D72" w:rsidRDefault="00CB3D72" w:rsidP="00CB3D72">
      <w:pPr>
        <w:spacing w:after="0" w:line="240" w:lineRule="auto"/>
        <w:jc w:val="right"/>
        <w:rPr>
          <w:rFonts w:ascii="Times New Roman" w:eastAsia="Calibri" w:hAnsi="Times New Roman" w:cs="Times New Roman"/>
          <w:sz w:val="20"/>
          <w:szCs w:val="20"/>
        </w:rPr>
      </w:pPr>
    </w:p>
    <w:p w:rsidR="00BA6F4E" w:rsidRPr="007A5829" w:rsidRDefault="00BA6F4E" w:rsidP="00CB3D72">
      <w:pPr>
        <w:suppressAutoHyphens/>
        <w:autoSpaceDN w:val="0"/>
        <w:spacing w:after="0" w:line="240" w:lineRule="auto"/>
        <w:jc w:val="center"/>
        <w:textAlignment w:val="baseline"/>
        <w:rPr>
          <w:rFonts w:ascii="Times New Roman" w:eastAsia="Calibri" w:hAnsi="Times New Roman" w:cs="Times New Roman"/>
          <w:sz w:val="24"/>
          <w:szCs w:val="24"/>
          <w:lang w:eastAsia="lv-LV"/>
        </w:rPr>
      </w:pPr>
    </w:p>
    <w:p w:rsidR="00DC5B1A" w:rsidRDefault="00DC5B1A" w:rsidP="00CB3D72">
      <w:pPr>
        <w:spacing w:after="0" w:line="240" w:lineRule="auto"/>
        <w:jc w:val="center"/>
        <w:rPr>
          <w:rFonts w:ascii="Times New Roman" w:eastAsia="Times New Roman" w:hAnsi="Times New Roman" w:cs="Times New Roman"/>
          <w:b/>
          <w:sz w:val="24"/>
          <w:szCs w:val="24"/>
          <w:lang w:eastAsia="lv-LV"/>
        </w:rPr>
      </w:pPr>
    </w:p>
    <w:p w:rsidR="00DC5B1A" w:rsidRDefault="00DC5B1A" w:rsidP="00CB3D72">
      <w:pPr>
        <w:spacing w:after="0" w:line="240" w:lineRule="auto"/>
        <w:ind w:right="284"/>
        <w:jc w:val="both"/>
        <w:rPr>
          <w:rFonts w:ascii="Times New Roman" w:eastAsia="Times New Roman" w:hAnsi="Times New Roman" w:cs="Times New Roman"/>
          <w:b/>
          <w:sz w:val="24"/>
          <w:szCs w:val="24"/>
          <w:lang w:eastAsia="lv-LV"/>
        </w:rPr>
      </w:pPr>
    </w:p>
    <w:p w:rsidR="00DC5B1A" w:rsidRPr="00153B80" w:rsidRDefault="00DC5B1A" w:rsidP="00CB3D72">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DC5B1A" w:rsidRDefault="00DC5B1A" w:rsidP="00CB3D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DC5B1A" w:rsidRDefault="00DC5B1A" w:rsidP="00DC5B1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w:t>
      </w:r>
    </w:p>
    <w:p w:rsidR="00DC5B1A" w:rsidRPr="007A2F76" w:rsidRDefault="00DC5B1A" w:rsidP="00DC5B1A">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DC5B1A" w:rsidRPr="007A2F76" w:rsidRDefault="00DC5B1A" w:rsidP="00DC5B1A">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DC5B1A" w:rsidRPr="007A2F76" w:rsidRDefault="00DC5B1A" w:rsidP="00DC5B1A">
      <w:pPr>
        <w:spacing w:after="0" w:line="240" w:lineRule="auto"/>
        <w:ind w:right="-3"/>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 xml:space="preserve">Par Tukuma novada pašvaldības izglītības </w:t>
      </w:r>
    </w:p>
    <w:p w:rsidR="00DC5B1A" w:rsidRPr="007A2F76" w:rsidRDefault="00DC5B1A" w:rsidP="00DC5B1A">
      <w:pPr>
        <w:spacing w:after="0" w:line="240" w:lineRule="auto"/>
        <w:ind w:right="-3"/>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iestāžu izdevumu apmēru pašvaldību</w:t>
      </w:r>
    </w:p>
    <w:p w:rsidR="00DC5B1A" w:rsidRPr="007A2F76" w:rsidRDefault="00DC5B1A" w:rsidP="00DC5B1A">
      <w:pPr>
        <w:spacing w:after="0" w:line="240" w:lineRule="auto"/>
        <w:ind w:right="-3"/>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savstarpējiem norēķiniem par izglītības</w:t>
      </w:r>
    </w:p>
    <w:p w:rsidR="00DC5B1A" w:rsidRPr="007A2F76" w:rsidRDefault="00DC5B1A" w:rsidP="00DC5B1A">
      <w:pPr>
        <w:spacing w:after="0" w:line="240" w:lineRule="auto"/>
        <w:ind w:right="-3"/>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iestāžu sniegtajiem pakalpojumiem 2018.gadā</w:t>
      </w:r>
    </w:p>
    <w:p w:rsidR="00DC5B1A" w:rsidRPr="007A2F76" w:rsidRDefault="00DC5B1A" w:rsidP="00DC5B1A">
      <w:pPr>
        <w:spacing w:after="0" w:line="240" w:lineRule="auto"/>
        <w:ind w:right="-3"/>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no 1.septembra</w:t>
      </w:r>
    </w:p>
    <w:p w:rsidR="00DC5B1A" w:rsidRPr="007A2F76" w:rsidRDefault="00DC5B1A" w:rsidP="00DC5B1A">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DC5B1A" w:rsidRPr="007A2F76" w:rsidRDefault="00DC5B1A" w:rsidP="00DC5B1A">
      <w:pPr>
        <w:spacing w:after="0" w:line="240" w:lineRule="auto"/>
        <w:rPr>
          <w:rFonts w:ascii="Times New Roman" w:eastAsia="Times New Roman" w:hAnsi="Times New Roman" w:cs="Times New Roman"/>
          <w:sz w:val="24"/>
          <w:szCs w:val="24"/>
          <w:lang w:eastAsia="lv-LV"/>
        </w:rPr>
      </w:pPr>
    </w:p>
    <w:p w:rsidR="00DC5B1A" w:rsidRPr="007A2F76" w:rsidRDefault="00DC5B1A" w:rsidP="00DC5B1A">
      <w:pPr>
        <w:spacing w:after="0" w:line="240" w:lineRule="auto"/>
        <w:rPr>
          <w:rFonts w:ascii="Times New Roman" w:eastAsia="Times New Roman" w:hAnsi="Times New Roman" w:cs="Times New Roman"/>
          <w:sz w:val="24"/>
          <w:szCs w:val="24"/>
          <w:lang w:eastAsia="lv-LV"/>
        </w:rPr>
      </w:pPr>
    </w:p>
    <w:p w:rsidR="00DC5B1A" w:rsidRPr="007A2F76" w:rsidRDefault="00DC5B1A" w:rsidP="00DC5B1A">
      <w:pPr>
        <w:autoSpaceDE w:val="0"/>
        <w:autoSpaceDN w:val="0"/>
        <w:adjustRightInd w:val="0"/>
        <w:spacing w:after="0" w:line="240" w:lineRule="auto"/>
        <w:ind w:firstLine="720"/>
        <w:jc w:val="both"/>
        <w:rPr>
          <w:rFonts w:ascii="TimesNewRomanPSMT" w:eastAsia="Calibri" w:hAnsi="TimesNewRomanPSMT" w:cs="TimesNewRomanPSMT"/>
          <w:sz w:val="24"/>
          <w:szCs w:val="24"/>
        </w:rPr>
      </w:pPr>
      <w:r w:rsidRPr="007A2F76">
        <w:rPr>
          <w:rFonts w:ascii="Times New Roman" w:eastAsia="Calibri" w:hAnsi="Times New Roman" w:cs="Times New Roman"/>
          <w:sz w:val="24"/>
          <w:szCs w:val="24"/>
        </w:rPr>
        <w:t xml:space="preserve">Pamatojoties uz </w:t>
      </w:r>
      <w:r w:rsidRPr="007A2F76">
        <w:rPr>
          <w:rFonts w:ascii="TimesNewRomanPSMT" w:eastAsia="Calibri" w:hAnsi="TimesNewRomanPSMT" w:cs="TimesNewRomanPSMT"/>
          <w:sz w:val="24"/>
          <w:szCs w:val="24"/>
        </w:rPr>
        <w:t xml:space="preserve">likuma „Par pašvaldībām” 15.panta pirmās daļas 4.punktu </w:t>
      </w:r>
      <w:r w:rsidRPr="007A2F76">
        <w:rPr>
          <w:rFonts w:ascii="TimesNewRomanPS-ItalicMT" w:eastAsia="Calibri" w:hAnsi="TimesNewRomanPS-ItalicMT" w:cs="TimesNewRomanPS-ItalicMT"/>
          <w:i/>
          <w:iCs/>
          <w:sz w:val="24"/>
          <w:szCs w:val="24"/>
        </w:rPr>
        <w:t xml:space="preserve">Pašvaldības autonomā funkcija ir gādāt par iedzīvotāju izglītību/ </w:t>
      </w:r>
      <w:r w:rsidRPr="007A2F76">
        <w:rPr>
          <w:rFonts w:ascii="Times New Roman" w:eastAsia="Calibri" w:hAnsi="Times New Roman" w:cs="Times New Roman"/>
          <w:sz w:val="24"/>
          <w:szCs w:val="24"/>
        </w:rPr>
        <w:t xml:space="preserve">un Ministru kabineta </w:t>
      </w:r>
      <w:r w:rsidRPr="007A2F76">
        <w:rPr>
          <w:rFonts w:ascii="TimesNewRomanPSMT" w:eastAsia="Calibri" w:hAnsi="TimesNewRomanPSMT" w:cs="TimesNewRomanPSMT"/>
          <w:sz w:val="24"/>
          <w:szCs w:val="24"/>
        </w:rPr>
        <w:t>2016.gada 28.jūnija noteikumu Nr.418 „Kārtība, kādā veicami pašvaldību savstarpējie norēķini par izglītības iestāžu</w:t>
      </w:r>
      <w:r w:rsidRPr="007A2F76">
        <w:rPr>
          <w:rFonts w:ascii="TimesNewRomanPS-ItalicMT" w:eastAsia="Calibri" w:hAnsi="TimesNewRomanPS-ItalicMT" w:cs="TimesNewRomanPS-ItalicMT"/>
          <w:i/>
          <w:iCs/>
          <w:sz w:val="24"/>
          <w:szCs w:val="24"/>
        </w:rPr>
        <w:t xml:space="preserve"> </w:t>
      </w:r>
      <w:r w:rsidRPr="007A2F76">
        <w:rPr>
          <w:rFonts w:ascii="TimesNewRomanPSMT" w:eastAsia="Calibri" w:hAnsi="TimesNewRomanPSMT" w:cs="TimesNewRomanPSMT"/>
          <w:sz w:val="24"/>
          <w:szCs w:val="24"/>
        </w:rPr>
        <w:t>sniegtajiem pakalpojumiem” 10.punktu /</w:t>
      </w:r>
      <w:r w:rsidRPr="007A2F76">
        <w:rPr>
          <w:rFonts w:ascii="TimesNewRomanPS-ItalicMT" w:eastAsia="Calibri" w:hAnsi="TimesNewRomanPS-ItalicMT" w:cs="TimesNewRomanPS-ItalicMT"/>
          <w:i/>
          <w:iCs/>
          <w:sz w:val="24"/>
          <w:szCs w:val="24"/>
        </w:rPr>
        <w:t>Ja uz saimnieciskā gada 1. septembri ir mainījies izglītojamo skaits, pakalpojuma sniedzējs līdz saimnieciskā gada 20. oktobrim precizē viena izglītojamā izmaksas mēnesī un saskaņo tās ar pakalpojuma saņēmēju</w:t>
      </w:r>
      <w:r w:rsidRPr="007A2F76">
        <w:rPr>
          <w:rFonts w:ascii="Times New Roman" w:eastAsia="Calibri" w:hAnsi="Times New Roman" w:cs="Times New Roman"/>
          <w:sz w:val="24"/>
          <w:szCs w:val="24"/>
        </w:rPr>
        <w:t xml:space="preserve">./ </w:t>
      </w:r>
      <w:r w:rsidRPr="007A2F76">
        <w:rPr>
          <w:rFonts w:ascii="TimesNewRomanPSMT" w:eastAsia="Calibri" w:hAnsi="TimesNewRomanPSMT" w:cs="TimesNewRomanPSMT"/>
          <w:sz w:val="24"/>
          <w:szCs w:val="24"/>
        </w:rPr>
        <w:t>un saskaņā ar 2017.gada</w:t>
      </w:r>
      <w:r w:rsidRPr="007A2F76">
        <w:rPr>
          <w:rFonts w:ascii="TimesNewRomanPS-ItalicMT" w:eastAsia="Calibri" w:hAnsi="TimesNewRomanPS-ItalicMT" w:cs="TimesNewRomanPS-ItalicMT"/>
          <w:i/>
          <w:iCs/>
          <w:sz w:val="24"/>
          <w:szCs w:val="24"/>
        </w:rPr>
        <w:t xml:space="preserve"> </w:t>
      </w:r>
      <w:r w:rsidRPr="007A2F76">
        <w:rPr>
          <w:rFonts w:ascii="TimesNewRomanPSMT" w:eastAsia="Calibri" w:hAnsi="TimesNewRomanPSMT" w:cs="TimesNewRomanPSMT"/>
          <w:sz w:val="24"/>
          <w:szCs w:val="24"/>
        </w:rPr>
        <w:t>Tukuma novada budžeta faktiskajiem iestāžu uzturēšanas izdevumiem:</w:t>
      </w:r>
    </w:p>
    <w:p w:rsidR="00DC5B1A" w:rsidRPr="007A2F76" w:rsidRDefault="00DC5B1A" w:rsidP="00DC5B1A">
      <w:pPr>
        <w:autoSpaceDE w:val="0"/>
        <w:autoSpaceDN w:val="0"/>
        <w:adjustRightInd w:val="0"/>
        <w:spacing w:after="0" w:line="240" w:lineRule="auto"/>
        <w:ind w:firstLine="720"/>
        <w:jc w:val="both"/>
        <w:rPr>
          <w:rFonts w:ascii="TimesNewRomanPSMT" w:eastAsia="Calibri" w:hAnsi="TimesNewRomanPSMT" w:cs="TimesNewRomanPSMT"/>
          <w:sz w:val="24"/>
          <w:szCs w:val="24"/>
        </w:rPr>
      </w:pPr>
    </w:p>
    <w:p w:rsidR="00DC5B1A" w:rsidRPr="007A2F76" w:rsidRDefault="00DC5B1A" w:rsidP="00DC5B1A">
      <w:pPr>
        <w:autoSpaceDE w:val="0"/>
        <w:autoSpaceDN w:val="0"/>
        <w:adjustRightInd w:val="0"/>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 </w:t>
      </w:r>
      <w:r w:rsidRPr="007A2F76">
        <w:rPr>
          <w:rFonts w:ascii="TimesNewRomanPSMT" w:eastAsia="Calibri" w:hAnsi="TimesNewRomanPSMT" w:cs="TimesNewRomanPSMT"/>
          <w:sz w:val="24"/>
          <w:szCs w:val="24"/>
        </w:rPr>
        <w:t xml:space="preserve">apstiprināt precizētos izglītības iestāžu izdevumus viena audzēkņa mācību izmaksām pašvaldību savstarpējiem norēķiniem </w:t>
      </w:r>
      <w:r w:rsidRPr="007A2F76">
        <w:rPr>
          <w:rFonts w:ascii="Times New Roman" w:eastAsia="Calibri" w:hAnsi="Times New Roman" w:cs="Times New Roman"/>
          <w:sz w:val="24"/>
          <w:szCs w:val="24"/>
        </w:rPr>
        <w:t>par T</w:t>
      </w:r>
      <w:r w:rsidRPr="007A2F76">
        <w:rPr>
          <w:rFonts w:ascii="TimesNewRomanPSMT" w:eastAsia="Calibri" w:hAnsi="TimesNewRomanPSMT" w:cs="TimesNewRomanPSMT"/>
          <w:sz w:val="24"/>
          <w:szCs w:val="24"/>
        </w:rPr>
        <w:t xml:space="preserve">ukuma novada izglītības iestāžu </w:t>
      </w:r>
      <w:r w:rsidRPr="007A2F76">
        <w:rPr>
          <w:rFonts w:ascii="Times New Roman" w:eastAsia="Calibri" w:hAnsi="Times New Roman" w:cs="Times New Roman"/>
          <w:sz w:val="24"/>
          <w:szCs w:val="24"/>
        </w:rPr>
        <w:t>sniegtajiem</w:t>
      </w:r>
      <w:r w:rsidRPr="007A2F76">
        <w:rPr>
          <w:rFonts w:ascii="TimesNewRomanPSMT" w:eastAsia="Calibri" w:hAnsi="TimesNewRomanPSMT" w:cs="TimesNewRomanPSMT"/>
          <w:sz w:val="24"/>
          <w:szCs w:val="24"/>
        </w:rPr>
        <w:t xml:space="preserve"> </w:t>
      </w:r>
      <w:r w:rsidRPr="007A2F76">
        <w:rPr>
          <w:rFonts w:ascii="Times New Roman" w:eastAsia="Calibri" w:hAnsi="Times New Roman" w:cs="Times New Roman"/>
          <w:sz w:val="24"/>
          <w:szCs w:val="24"/>
        </w:rPr>
        <w:t>pakalpojumiem 2018.gad</w:t>
      </w:r>
      <w:r w:rsidRPr="007A2F76">
        <w:rPr>
          <w:rFonts w:ascii="TimesNewRomanPSMT" w:eastAsia="Calibri" w:hAnsi="TimesNewRomanPSMT" w:cs="TimesNewRomanPSMT"/>
          <w:sz w:val="24"/>
          <w:szCs w:val="24"/>
        </w:rPr>
        <w:t xml:space="preserve">ā no </w:t>
      </w:r>
      <w:r w:rsidRPr="007A2F76">
        <w:rPr>
          <w:rFonts w:ascii="Times New Roman" w:eastAsia="Calibri" w:hAnsi="Times New Roman" w:cs="Times New Roman"/>
          <w:sz w:val="24"/>
          <w:szCs w:val="24"/>
        </w:rPr>
        <w:t xml:space="preserve">1.septembra </w:t>
      </w:r>
      <w:r w:rsidRPr="007A2F76">
        <w:rPr>
          <w:rFonts w:ascii="TimesNewRomanPSMT" w:eastAsia="Calibri" w:hAnsi="TimesNewRomanPSMT" w:cs="TimesNewRomanPSMT"/>
          <w:sz w:val="24"/>
          <w:szCs w:val="24"/>
        </w:rPr>
        <w:t xml:space="preserve">(pēc 2017.gada naudas plūsmas uzskaitītajiem </w:t>
      </w:r>
      <w:r w:rsidRPr="007A2F76">
        <w:rPr>
          <w:rFonts w:ascii="Times New Roman" w:eastAsia="Calibri" w:hAnsi="Times New Roman" w:cs="Times New Roman"/>
          <w:sz w:val="24"/>
          <w:szCs w:val="24"/>
        </w:rPr>
        <w:t>izdevumiem):</w:t>
      </w:r>
    </w:p>
    <w:p w:rsidR="00DC5B1A" w:rsidRPr="007A2F76" w:rsidRDefault="00DC5B1A" w:rsidP="00DC5B1A">
      <w:pPr>
        <w:spacing w:after="0" w:line="240" w:lineRule="auto"/>
        <w:ind w:right="-3"/>
        <w:jc w:val="both"/>
        <w:rPr>
          <w:rFonts w:ascii="Times New Roman" w:eastAsia="Times New Roman" w:hAnsi="Times New Roman" w:cs="Times New Roman"/>
          <w:sz w:val="24"/>
          <w:szCs w:val="24"/>
          <w:lang w:eastAsia="lv-LV"/>
        </w:rPr>
      </w:pPr>
    </w:p>
    <w:p w:rsidR="00DC5B1A" w:rsidRPr="007A2F76" w:rsidRDefault="00DC5B1A" w:rsidP="00DC5B1A">
      <w:pPr>
        <w:spacing w:after="0" w:line="240" w:lineRule="auto"/>
        <w:ind w:right="-3"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 pamata un vispārējās vidējās izglītības iestādēs  (1.pielikums),</w:t>
      </w:r>
    </w:p>
    <w:p w:rsidR="00DC5B1A" w:rsidRPr="007A2F76" w:rsidRDefault="00DC5B1A" w:rsidP="00DC5B1A">
      <w:pPr>
        <w:spacing w:after="0" w:line="240" w:lineRule="auto"/>
        <w:ind w:right="-3"/>
        <w:jc w:val="both"/>
        <w:rPr>
          <w:rFonts w:ascii="Times New Roman" w:eastAsia="Times New Roman" w:hAnsi="Times New Roman" w:cs="Times New Roman"/>
          <w:sz w:val="24"/>
          <w:szCs w:val="24"/>
          <w:lang w:eastAsia="lv-LV"/>
        </w:rPr>
      </w:pPr>
    </w:p>
    <w:p w:rsidR="00DC5B1A" w:rsidRPr="007A2F76" w:rsidRDefault="00DC5B1A" w:rsidP="00DC5B1A">
      <w:pPr>
        <w:spacing w:after="0" w:line="240" w:lineRule="auto"/>
        <w:ind w:right="-3"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2. pirmsskolas izglītības iestādēs  (2.pielikums).</w:t>
      </w:r>
    </w:p>
    <w:p w:rsidR="00DC5B1A" w:rsidRPr="007A2F76" w:rsidRDefault="00DC5B1A" w:rsidP="00DC5B1A">
      <w:pPr>
        <w:spacing w:after="0" w:line="240" w:lineRule="auto"/>
        <w:ind w:right="-3"/>
        <w:jc w:val="both"/>
        <w:rPr>
          <w:rFonts w:ascii="Times New Roman" w:eastAsia="Times New Roman" w:hAnsi="Times New Roman" w:cs="Times New Roman"/>
          <w:sz w:val="24"/>
          <w:szCs w:val="24"/>
          <w:lang w:eastAsia="lv-LV"/>
        </w:rPr>
      </w:pPr>
    </w:p>
    <w:p w:rsidR="00DC5B1A" w:rsidRPr="007A2F76" w:rsidRDefault="00DC5B1A" w:rsidP="00DC5B1A">
      <w:pPr>
        <w:spacing w:after="0" w:line="240" w:lineRule="auto"/>
        <w:rPr>
          <w:rFonts w:ascii="Times New Roman" w:eastAsia="Times New Roman" w:hAnsi="Times New Roman" w:cs="Times New Roman"/>
          <w:sz w:val="24"/>
          <w:szCs w:val="24"/>
          <w:lang w:eastAsia="lv-LV"/>
        </w:rPr>
      </w:pPr>
    </w:p>
    <w:p w:rsidR="00DC5B1A" w:rsidRPr="007A2F76" w:rsidRDefault="00DC5B1A" w:rsidP="00DC5B1A">
      <w:pPr>
        <w:spacing w:after="0" w:line="240" w:lineRule="auto"/>
        <w:rPr>
          <w:rFonts w:ascii="Times New Roman" w:eastAsia="Times New Roman" w:hAnsi="Times New Roman" w:cs="Times New Roman"/>
          <w:sz w:val="24"/>
          <w:szCs w:val="24"/>
          <w:lang w:eastAsia="lv-LV"/>
        </w:rPr>
      </w:pPr>
    </w:p>
    <w:p w:rsidR="00CB3D72" w:rsidRDefault="00CB3D72" w:rsidP="00CB3D7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CB3D72" w:rsidRDefault="00CB3D72" w:rsidP="00CB3D72">
      <w:pPr>
        <w:spacing w:after="0" w:line="240" w:lineRule="auto"/>
        <w:rPr>
          <w:rFonts w:ascii="Times New Roman" w:eastAsia="Calibri" w:hAnsi="Times New Roman" w:cs="Times New Roman"/>
          <w:sz w:val="24"/>
          <w:szCs w:val="24"/>
          <w:lang w:eastAsia="lv-LV"/>
        </w:rPr>
      </w:pPr>
    </w:p>
    <w:p w:rsidR="00CB3D72" w:rsidRPr="00AB7932" w:rsidRDefault="00CB3D72" w:rsidP="00CB3D72">
      <w:pPr>
        <w:spacing w:after="0" w:line="240" w:lineRule="auto"/>
        <w:rPr>
          <w:rFonts w:ascii="Times New Roman" w:eastAsia="Calibri" w:hAnsi="Times New Roman" w:cs="Times New Roman"/>
          <w:sz w:val="20"/>
          <w:szCs w:val="20"/>
          <w:lang w:eastAsia="lv-LV"/>
        </w:rPr>
      </w:pPr>
    </w:p>
    <w:p w:rsidR="00DC5B1A" w:rsidRPr="007A2F76" w:rsidRDefault="00DC5B1A" w:rsidP="00DC5B1A">
      <w:pPr>
        <w:spacing w:after="0" w:line="240" w:lineRule="auto"/>
        <w:ind w:right="-766"/>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rsidR="00DC5B1A" w:rsidRPr="007A2F76" w:rsidRDefault="00DC5B1A" w:rsidP="00DC5B1A">
      <w:pPr>
        <w:spacing w:after="0" w:line="240" w:lineRule="auto"/>
        <w:ind w:right="-766"/>
        <w:rPr>
          <w:rFonts w:ascii="Times New Roman" w:eastAsia="Times New Roman" w:hAnsi="Times New Roman" w:cs="Times New Roman"/>
          <w:sz w:val="20"/>
          <w:szCs w:val="20"/>
          <w:lang w:eastAsia="lv-LV"/>
        </w:rPr>
      </w:pPr>
    </w:p>
    <w:p w:rsidR="00DC5B1A" w:rsidRPr="007A2F76" w:rsidRDefault="00DC5B1A" w:rsidP="00DC5B1A">
      <w:pPr>
        <w:spacing w:after="0" w:line="240" w:lineRule="auto"/>
        <w:jc w:val="right"/>
        <w:rPr>
          <w:rFonts w:ascii="Times New Roman" w:eastAsia="Times New Roman" w:hAnsi="Times New Roman" w:cs="Times New Roman"/>
          <w:sz w:val="20"/>
          <w:szCs w:val="24"/>
          <w:lang w:eastAsia="lv-LV"/>
        </w:rPr>
        <w:sectPr w:rsidR="00DC5B1A" w:rsidRPr="007A2F76" w:rsidSect="00827CD9">
          <w:footerReference w:type="even" r:id="rId33"/>
          <w:footerReference w:type="default" r:id="rId34"/>
          <w:pgSz w:w="11906" w:h="16838"/>
          <w:pgMar w:top="1134" w:right="567" w:bottom="851" w:left="1701" w:header="709" w:footer="709" w:gutter="0"/>
          <w:cols w:space="708"/>
          <w:docGrid w:linePitch="360"/>
        </w:sectPr>
      </w:pPr>
    </w:p>
    <w:p w:rsidR="00DC5B1A" w:rsidRPr="007A2F76" w:rsidRDefault="00DC5B1A" w:rsidP="00DC5B1A">
      <w:pPr>
        <w:spacing w:after="0" w:line="240" w:lineRule="auto"/>
        <w:ind w:left="10800" w:firstLine="720"/>
        <w:jc w:val="both"/>
        <w:rPr>
          <w:rFonts w:ascii="Times New Roman" w:eastAsia="Times New Roman" w:hAnsi="Times New Roman" w:cs="Times New Roman"/>
          <w:noProof/>
          <w:sz w:val="16"/>
          <w:szCs w:val="24"/>
          <w:lang w:eastAsia="lv-LV"/>
        </w:rPr>
      </w:pPr>
      <w:r w:rsidRPr="007A2F76">
        <w:rPr>
          <w:rFonts w:ascii="Times New Roman" w:eastAsia="Times New Roman" w:hAnsi="Times New Roman" w:cs="Times New Roman"/>
          <w:sz w:val="20"/>
          <w:szCs w:val="24"/>
          <w:lang w:eastAsia="lv-LV"/>
        </w:rPr>
        <w:lastRenderedPageBreak/>
        <w:t>1.pielikums</w:t>
      </w:r>
    </w:p>
    <w:p w:rsidR="00DC5B1A" w:rsidRPr="007A2F76" w:rsidRDefault="00DC5B1A" w:rsidP="00DC5B1A">
      <w:pPr>
        <w:spacing w:after="0" w:line="240" w:lineRule="auto"/>
        <w:ind w:left="10800" w:firstLine="720"/>
        <w:jc w:val="both"/>
        <w:rPr>
          <w:rFonts w:ascii="Times New Roman" w:eastAsia="Times New Roman" w:hAnsi="Times New Roman" w:cs="Times New Roman"/>
          <w:sz w:val="20"/>
          <w:szCs w:val="24"/>
          <w:lang w:eastAsia="lv-LV"/>
        </w:rPr>
      </w:pPr>
      <w:r w:rsidRPr="007A2F76">
        <w:rPr>
          <w:rFonts w:ascii="Times New Roman" w:eastAsia="Times New Roman" w:hAnsi="Times New Roman" w:cs="Times New Roman"/>
          <w:sz w:val="20"/>
          <w:szCs w:val="24"/>
          <w:lang w:eastAsia="lv-LV"/>
        </w:rPr>
        <w:t xml:space="preserve">Tukuma novada Domes </w:t>
      </w:r>
      <w:r w:rsidR="00387064">
        <w:rPr>
          <w:rFonts w:ascii="Times New Roman" w:eastAsia="Times New Roman" w:hAnsi="Times New Roman" w:cs="Times New Roman"/>
          <w:sz w:val="20"/>
          <w:szCs w:val="24"/>
          <w:lang w:eastAsia="lv-LV"/>
        </w:rPr>
        <w:t>27.09</w:t>
      </w:r>
      <w:r w:rsidRPr="007A2F76">
        <w:rPr>
          <w:rFonts w:ascii="Times New Roman" w:eastAsia="Times New Roman" w:hAnsi="Times New Roman" w:cs="Times New Roman"/>
          <w:sz w:val="20"/>
          <w:szCs w:val="24"/>
          <w:lang w:eastAsia="lv-LV"/>
        </w:rPr>
        <w:t>.2018.</w:t>
      </w:r>
    </w:p>
    <w:p w:rsidR="00DC5B1A" w:rsidRPr="007A2F76" w:rsidRDefault="00DC5B1A" w:rsidP="00DC5B1A">
      <w:pPr>
        <w:spacing w:after="0" w:line="240" w:lineRule="auto"/>
        <w:ind w:left="10800" w:firstLine="720"/>
        <w:jc w:val="both"/>
        <w:rPr>
          <w:rFonts w:ascii="Times New Roman" w:eastAsia="Times New Roman" w:hAnsi="Times New Roman" w:cs="Times New Roman"/>
          <w:sz w:val="20"/>
          <w:szCs w:val="24"/>
          <w:lang w:eastAsia="lv-LV"/>
        </w:rPr>
      </w:pPr>
      <w:r w:rsidRPr="007A2F76">
        <w:rPr>
          <w:rFonts w:ascii="Times New Roman" w:eastAsia="Times New Roman" w:hAnsi="Times New Roman" w:cs="Times New Roman"/>
          <w:sz w:val="20"/>
          <w:szCs w:val="24"/>
          <w:lang w:eastAsia="lv-LV"/>
        </w:rPr>
        <w:t>lēmumam (prot. Nr.</w:t>
      </w:r>
      <w:r w:rsidR="00387064">
        <w:rPr>
          <w:rFonts w:ascii="Times New Roman" w:eastAsia="Times New Roman" w:hAnsi="Times New Roman" w:cs="Times New Roman"/>
          <w:sz w:val="20"/>
          <w:szCs w:val="24"/>
          <w:lang w:eastAsia="lv-LV"/>
        </w:rPr>
        <w:t>21</w:t>
      </w:r>
      <w:r w:rsidRPr="007A2F76">
        <w:rPr>
          <w:rFonts w:ascii="Times New Roman" w:eastAsia="Times New Roman" w:hAnsi="Times New Roman" w:cs="Times New Roman"/>
          <w:sz w:val="20"/>
          <w:szCs w:val="24"/>
          <w:lang w:eastAsia="lv-LV"/>
        </w:rPr>
        <w:t xml:space="preserve">, </w:t>
      </w:r>
      <w:r w:rsidR="00CB3D72">
        <w:rPr>
          <w:rFonts w:ascii="Times New Roman" w:eastAsia="Times New Roman" w:hAnsi="Times New Roman" w:cs="Times New Roman"/>
          <w:sz w:val="20"/>
          <w:szCs w:val="24"/>
          <w:lang w:eastAsia="lv-LV"/>
        </w:rPr>
        <w:t>12</w:t>
      </w:r>
      <w:r w:rsidRPr="007A2F76">
        <w:rPr>
          <w:rFonts w:ascii="Times New Roman" w:eastAsia="Times New Roman" w:hAnsi="Times New Roman" w:cs="Times New Roman"/>
          <w:sz w:val="20"/>
          <w:szCs w:val="24"/>
          <w:lang w:eastAsia="lv-LV"/>
        </w:rPr>
        <w:t>.§.)</w:t>
      </w:r>
    </w:p>
    <w:p w:rsidR="00DC5B1A" w:rsidRPr="007A2F76" w:rsidRDefault="00DC5B1A" w:rsidP="00DC5B1A">
      <w:pPr>
        <w:spacing w:after="0" w:line="240" w:lineRule="auto"/>
        <w:jc w:val="center"/>
        <w:rPr>
          <w:rFonts w:ascii="Times New Roman" w:eastAsia="Times New Roman" w:hAnsi="Times New Roman" w:cs="Times New Roman"/>
          <w:b/>
          <w:bCs/>
          <w:sz w:val="24"/>
          <w:szCs w:val="24"/>
          <w:lang w:eastAsia="lv-LV"/>
        </w:rPr>
      </w:pPr>
      <w:r w:rsidRPr="007A2F76">
        <w:rPr>
          <w:rFonts w:ascii="Times New Roman" w:eastAsia="Times New Roman" w:hAnsi="Times New Roman" w:cs="Times New Roman"/>
          <w:b/>
          <w:bCs/>
          <w:sz w:val="24"/>
          <w:szCs w:val="24"/>
          <w:lang w:eastAsia="lv-LV"/>
        </w:rPr>
        <w:t>Tukuma novada pašvaldības pamata un vispārējās vidējās izglītības iestāžu izdevumi pašvaldību savstarpējiem norēķiniem par</w:t>
      </w:r>
    </w:p>
    <w:p w:rsidR="00DC5B1A" w:rsidRPr="007A2F76" w:rsidRDefault="00DC5B1A" w:rsidP="00DC5B1A">
      <w:pPr>
        <w:spacing w:after="0" w:line="240" w:lineRule="auto"/>
        <w:jc w:val="center"/>
        <w:rPr>
          <w:rFonts w:ascii="Times New Roman" w:eastAsia="Times New Roman" w:hAnsi="Times New Roman" w:cs="Times New Roman"/>
          <w:b/>
          <w:bCs/>
          <w:sz w:val="24"/>
          <w:szCs w:val="24"/>
          <w:lang w:eastAsia="lv-LV"/>
        </w:rPr>
      </w:pPr>
      <w:r w:rsidRPr="007A2F76">
        <w:rPr>
          <w:rFonts w:ascii="Times New Roman" w:eastAsia="Times New Roman" w:hAnsi="Times New Roman" w:cs="Times New Roman"/>
          <w:b/>
          <w:bCs/>
          <w:sz w:val="24"/>
          <w:szCs w:val="24"/>
          <w:lang w:eastAsia="lv-LV"/>
        </w:rPr>
        <w:t>izglītības iestāžu sniegtajiem pakalpojumiem 2018.gadā no 1.septembra (pēc 2017.gada naudas plūsmas uzskaitītajiem izdevumiem)</w:t>
      </w:r>
    </w:p>
    <w:p w:rsidR="00DC5B1A" w:rsidRPr="007A2F76" w:rsidRDefault="00DC5B1A" w:rsidP="00DC5B1A">
      <w:pPr>
        <w:spacing w:after="0" w:line="240" w:lineRule="auto"/>
        <w:jc w:val="center"/>
        <w:rPr>
          <w:rFonts w:ascii="Times New Roman" w:eastAsia="Times New Roman" w:hAnsi="Times New Roman" w:cs="Times New Roman"/>
          <w:b/>
          <w:bCs/>
          <w:sz w:val="24"/>
          <w:szCs w:val="24"/>
          <w:lang w:eastAsia="lv-LV"/>
        </w:rPr>
      </w:pPr>
    </w:p>
    <w:tbl>
      <w:tblPr>
        <w:tblW w:w="15065" w:type="dxa"/>
        <w:tblInd w:w="93" w:type="dxa"/>
        <w:tblLayout w:type="fixed"/>
        <w:tblLook w:val="04A0" w:firstRow="1" w:lastRow="0" w:firstColumn="1" w:lastColumn="0" w:noHBand="0" w:noVBand="1"/>
      </w:tblPr>
      <w:tblGrid>
        <w:gridCol w:w="724"/>
        <w:gridCol w:w="2834"/>
        <w:gridCol w:w="756"/>
        <w:gridCol w:w="686"/>
        <w:gridCol w:w="827"/>
        <w:gridCol w:w="874"/>
        <w:gridCol w:w="851"/>
        <w:gridCol w:w="850"/>
        <w:gridCol w:w="851"/>
        <w:gridCol w:w="850"/>
        <w:gridCol w:w="851"/>
        <w:gridCol w:w="850"/>
        <w:gridCol w:w="709"/>
        <w:gridCol w:w="851"/>
        <w:gridCol w:w="850"/>
        <w:gridCol w:w="851"/>
      </w:tblGrid>
      <w:tr w:rsidR="00DC5B1A" w:rsidRPr="007A2F76" w:rsidTr="00ED4467">
        <w:trPr>
          <w:trHeight w:val="20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Kods</w:t>
            </w:r>
          </w:p>
        </w:tc>
        <w:tc>
          <w:tcPr>
            <w:tcW w:w="2834" w:type="dxa"/>
            <w:vMerge w:val="restart"/>
            <w:tcBorders>
              <w:top w:val="single" w:sz="8" w:space="0" w:color="auto"/>
              <w:left w:val="nil"/>
              <w:bottom w:val="single" w:sz="8" w:space="0" w:color="000000"/>
              <w:right w:val="nil"/>
            </w:tcBorders>
            <w:shd w:val="clear" w:color="auto" w:fill="auto"/>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 xml:space="preserve">Izdevumu kodu nosaukums </w:t>
            </w:r>
          </w:p>
        </w:tc>
        <w:tc>
          <w:tcPr>
            <w:tcW w:w="11507" w:type="dxa"/>
            <w:gridSpan w:val="14"/>
            <w:tcBorders>
              <w:top w:val="single" w:sz="8" w:space="0" w:color="auto"/>
              <w:left w:val="single" w:sz="8" w:space="0" w:color="auto"/>
              <w:bottom w:val="nil"/>
              <w:right w:val="single" w:sz="8" w:space="0" w:color="auto"/>
            </w:tcBorders>
            <w:shd w:val="clear" w:color="auto" w:fill="auto"/>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Izdevumi (</w:t>
            </w:r>
            <w:r w:rsidRPr="007A2F76">
              <w:rPr>
                <w:rFonts w:ascii="Times New Roman" w:eastAsia="Times New Roman" w:hAnsi="Times New Roman" w:cs="Times New Roman"/>
                <w:b/>
                <w:i/>
                <w:sz w:val="18"/>
                <w:szCs w:val="18"/>
                <w:lang w:eastAsia="lv-LV"/>
              </w:rPr>
              <w:t>euro)</w:t>
            </w:r>
          </w:p>
        </w:tc>
      </w:tr>
      <w:tr w:rsidR="00DC5B1A" w:rsidRPr="007A2F76" w:rsidTr="00CB3D72">
        <w:trPr>
          <w:trHeight w:val="365"/>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2834" w:type="dxa"/>
            <w:vMerge/>
            <w:tcBorders>
              <w:top w:val="single" w:sz="8" w:space="0" w:color="auto"/>
              <w:left w:val="nil"/>
              <w:bottom w:val="single" w:sz="8" w:space="0" w:color="000000"/>
              <w:right w:val="single" w:sz="8"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144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Tukuma Raiņa ģimnāzija</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B1A" w:rsidRPr="007A2F76" w:rsidRDefault="00DC5B1A" w:rsidP="00ED4467">
            <w:pPr>
              <w:spacing w:after="0" w:line="240" w:lineRule="auto"/>
              <w:ind w:right="113"/>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Tukuma 2.vidusskola</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B1A" w:rsidRPr="007A2F76" w:rsidRDefault="00DC5B1A" w:rsidP="00ED4467">
            <w:pPr>
              <w:spacing w:after="0" w:line="240" w:lineRule="auto"/>
              <w:ind w:right="-108"/>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Tukuma</w:t>
            </w:r>
          </w:p>
          <w:p w:rsidR="00DC5B1A" w:rsidRPr="007A2F76" w:rsidRDefault="00DC5B1A" w:rsidP="00ED4467">
            <w:pPr>
              <w:spacing w:after="0" w:line="240" w:lineRule="auto"/>
              <w:ind w:right="-108"/>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 xml:space="preserve"> 3.pamatskola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B1A" w:rsidRPr="007A2F76" w:rsidRDefault="00DC5B1A" w:rsidP="00ED4467">
            <w:pPr>
              <w:spacing w:after="0" w:line="240" w:lineRule="auto"/>
              <w:ind w:right="-108"/>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Tukuma E.Birznieka -Upīša 1. pamatskola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B1A" w:rsidRPr="007A2F76" w:rsidRDefault="00DC5B1A" w:rsidP="00ED4467">
            <w:pPr>
              <w:spacing w:after="0" w:line="240" w:lineRule="auto"/>
              <w:ind w:right="113"/>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Tukuma 2.pamatskola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B1A" w:rsidRPr="007A2F76" w:rsidRDefault="00DC5B1A" w:rsidP="00ED4467">
            <w:pPr>
              <w:spacing w:after="0" w:line="240" w:lineRule="auto"/>
              <w:ind w:right="113"/>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Tukuma Vakara un neklātienes vidusskola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B1A" w:rsidRPr="007A2F76" w:rsidRDefault="00DC5B1A" w:rsidP="00ED4467">
            <w:pPr>
              <w:spacing w:after="0" w:line="240" w:lineRule="auto"/>
              <w:ind w:right="113"/>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Džūkstes pamatskola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B1A" w:rsidRPr="007A2F76" w:rsidRDefault="00DC5B1A" w:rsidP="00ED4467">
            <w:pPr>
              <w:spacing w:after="0" w:line="240" w:lineRule="auto"/>
              <w:ind w:right="113"/>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Irlavas pamatskola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B1A" w:rsidRPr="007A2F76" w:rsidRDefault="00DC5B1A" w:rsidP="00ED4467">
            <w:pPr>
              <w:spacing w:after="0" w:line="240" w:lineRule="auto"/>
              <w:ind w:right="113"/>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Tumes vidusskola</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Zemgales vidusskola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5B1A" w:rsidRPr="007A2F76" w:rsidRDefault="00DC5B1A" w:rsidP="00ED4467">
            <w:pPr>
              <w:spacing w:after="0" w:line="240" w:lineRule="auto"/>
              <w:ind w:right="113"/>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Pūres pamat-skola</w:t>
            </w:r>
          </w:p>
        </w:tc>
        <w:tc>
          <w:tcPr>
            <w:tcW w:w="851" w:type="dxa"/>
            <w:vMerge w:val="restart"/>
            <w:tcBorders>
              <w:top w:val="single" w:sz="4" w:space="0" w:color="auto"/>
              <w:left w:val="single" w:sz="4" w:space="0" w:color="auto"/>
              <w:bottom w:val="single" w:sz="4" w:space="0" w:color="auto"/>
              <w:right w:val="single" w:sz="8" w:space="0" w:color="auto"/>
            </w:tcBorders>
            <w:shd w:val="clear" w:color="auto" w:fill="auto"/>
            <w:textDirection w:val="btLr"/>
            <w:vAlign w:val="center"/>
            <w:hideMark/>
          </w:tcPr>
          <w:p w:rsidR="00DC5B1A" w:rsidRPr="007A2F76" w:rsidRDefault="00DC5B1A" w:rsidP="00CB3D72">
            <w:pPr>
              <w:spacing w:after="0" w:line="240" w:lineRule="auto"/>
              <w:ind w:right="113"/>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Sēmes sākumskola</w:t>
            </w:r>
          </w:p>
        </w:tc>
      </w:tr>
      <w:tr w:rsidR="00DC5B1A" w:rsidRPr="007A2F76" w:rsidTr="00ED4467">
        <w:trPr>
          <w:cantSplit/>
          <w:trHeight w:val="1175"/>
        </w:trPr>
        <w:tc>
          <w:tcPr>
            <w:tcW w:w="724" w:type="dxa"/>
            <w:vMerge/>
            <w:tcBorders>
              <w:top w:val="single" w:sz="8" w:space="0" w:color="auto"/>
              <w:left w:val="single" w:sz="8" w:space="0" w:color="auto"/>
              <w:bottom w:val="single" w:sz="8" w:space="0" w:color="auto"/>
              <w:right w:val="single" w:sz="8"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2834" w:type="dxa"/>
            <w:vMerge/>
            <w:tcBorders>
              <w:top w:val="single" w:sz="8" w:space="0" w:color="auto"/>
              <w:left w:val="nil"/>
              <w:bottom w:val="single" w:sz="8" w:space="0" w:color="auto"/>
              <w:right w:val="single" w:sz="8"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756" w:type="dxa"/>
            <w:tcBorders>
              <w:top w:val="nil"/>
              <w:left w:val="single" w:sz="8" w:space="0" w:color="auto"/>
              <w:bottom w:val="single" w:sz="8" w:space="0" w:color="auto"/>
              <w:right w:val="single" w:sz="4" w:space="0" w:color="auto"/>
            </w:tcBorders>
            <w:shd w:val="clear" w:color="auto" w:fill="auto"/>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 </w:t>
            </w:r>
          </w:p>
        </w:tc>
        <w:tc>
          <w:tcPr>
            <w:tcW w:w="686" w:type="dxa"/>
            <w:tcBorders>
              <w:top w:val="nil"/>
              <w:left w:val="nil"/>
              <w:bottom w:val="single" w:sz="8" w:space="0" w:color="auto"/>
              <w:right w:val="single" w:sz="4" w:space="0" w:color="auto"/>
            </w:tcBorders>
            <w:shd w:val="clear" w:color="auto" w:fill="auto"/>
            <w:textDirection w:val="btLr"/>
            <w:vAlign w:val="center"/>
            <w:hideMark/>
          </w:tcPr>
          <w:p w:rsidR="00DC5B1A" w:rsidRPr="007A2F76" w:rsidRDefault="00DC5B1A" w:rsidP="00ED4467">
            <w:pPr>
              <w:spacing w:after="0" w:line="240" w:lineRule="auto"/>
              <w:ind w:right="113"/>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internāts</w:t>
            </w:r>
          </w:p>
        </w:tc>
        <w:tc>
          <w:tcPr>
            <w:tcW w:w="827" w:type="dxa"/>
            <w:vMerge/>
            <w:tcBorders>
              <w:top w:val="single" w:sz="4" w:space="0" w:color="auto"/>
              <w:left w:val="single" w:sz="4" w:space="0" w:color="auto"/>
              <w:bottom w:val="single" w:sz="8" w:space="0" w:color="auto"/>
              <w:right w:val="single" w:sz="4"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874" w:type="dxa"/>
            <w:vMerge/>
            <w:tcBorders>
              <w:top w:val="single" w:sz="4" w:space="0" w:color="auto"/>
              <w:left w:val="single" w:sz="4" w:space="0" w:color="auto"/>
              <w:bottom w:val="single" w:sz="8" w:space="0" w:color="auto"/>
              <w:right w:val="single" w:sz="4"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850" w:type="dxa"/>
            <w:vMerge/>
            <w:tcBorders>
              <w:top w:val="single" w:sz="4" w:space="0" w:color="auto"/>
              <w:left w:val="single" w:sz="4" w:space="0" w:color="auto"/>
              <w:bottom w:val="single" w:sz="8" w:space="0" w:color="auto"/>
              <w:right w:val="single" w:sz="4"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850" w:type="dxa"/>
            <w:vMerge/>
            <w:tcBorders>
              <w:top w:val="single" w:sz="4" w:space="0" w:color="auto"/>
              <w:left w:val="single" w:sz="4" w:space="0" w:color="auto"/>
              <w:bottom w:val="single" w:sz="8" w:space="0" w:color="auto"/>
              <w:right w:val="single" w:sz="4"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851" w:type="dxa"/>
            <w:vMerge/>
            <w:tcBorders>
              <w:top w:val="single" w:sz="4" w:space="0" w:color="auto"/>
              <w:left w:val="single" w:sz="4" w:space="0" w:color="auto"/>
              <w:bottom w:val="single" w:sz="8" w:space="0" w:color="auto"/>
              <w:right w:val="single" w:sz="4"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850" w:type="dxa"/>
            <w:vMerge/>
            <w:tcBorders>
              <w:top w:val="single" w:sz="4" w:space="0" w:color="auto"/>
              <w:left w:val="single" w:sz="4" w:space="0" w:color="auto"/>
              <w:bottom w:val="single" w:sz="8" w:space="0" w:color="auto"/>
              <w:right w:val="single" w:sz="4"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709" w:type="dxa"/>
            <w:tcBorders>
              <w:top w:val="nil"/>
              <w:left w:val="nil"/>
              <w:bottom w:val="single" w:sz="8" w:space="0" w:color="auto"/>
              <w:right w:val="single" w:sz="4" w:space="0" w:color="auto"/>
            </w:tcBorders>
            <w:shd w:val="clear" w:color="auto" w:fill="auto"/>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 </w:t>
            </w:r>
          </w:p>
        </w:tc>
        <w:tc>
          <w:tcPr>
            <w:tcW w:w="851" w:type="dxa"/>
            <w:tcBorders>
              <w:top w:val="nil"/>
              <w:left w:val="nil"/>
              <w:bottom w:val="single" w:sz="8" w:space="0" w:color="auto"/>
              <w:right w:val="single" w:sz="4" w:space="0" w:color="auto"/>
            </w:tcBorders>
            <w:shd w:val="clear" w:color="auto" w:fill="auto"/>
            <w:textDirection w:val="btLr"/>
            <w:hideMark/>
          </w:tcPr>
          <w:p w:rsidR="00400F05" w:rsidRDefault="00400F05" w:rsidP="00CB3D72">
            <w:pPr>
              <w:spacing w:after="0" w:line="240" w:lineRule="auto"/>
              <w:ind w:right="113"/>
              <w:rPr>
                <w:rFonts w:ascii="Times New Roman" w:eastAsia="Times New Roman" w:hAnsi="Times New Roman" w:cs="Times New Roman"/>
                <w:b/>
                <w:sz w:val="18"/>
                <w:szCs w:val="18"/>
                <w:lang w:eastAsia="lv-LV"/>
              </w:rPr>
            </w:pPr>
          </w:p>
          <w:p w:rsidR="00DC5B1A" w:rsidRPr="007A2F76" w:rsidRDefault="00CB3D72" w:rsidP="00CB3D72">
            <w:pPr>
              <w:spacing w:after="0" w:line="240" w:lineRule="auto"/>
              <w:ind w:right="113"/>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i</w:t>
            </w:r>
            <w:r w:rsidR="00400F05">
              <w:rPr>
                <w:rFonts w:ascii="Times New Roman" w:eastAsia="Times New Roman" w:hAnsi="Times New Roman" w:cs="Times New Roman"/>
                <w:b/>
                <w:sz w:val="18"/>
                <w:szCs w:val="18"/>
                <w:lang w:eastAsia="lv-LV"/>
              </w:rPr>
              <w:t>nternāts</w:t>
            </w:r>
          </w:p>
        </w:tc>
        <w:tc>
          <w:tcPr>
            <w:tcW w:w="850" w:type="dxa"/>
            <w:vMerge/>
            <w:tcBorders>
              <w:top w:val="single" w:sz="4" w:space="0" w:color="auto"/>
              <w:left w:val="single" w:sz="4" w:space="0" w:color="auto"/>
              <w:bottom w:val="single" w:sz="8" w:space="0" w:color="auto"/>
              <w:right w:val="single" w:sz="4"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851" w:type="dxa"/>
            <w:vMerge/>
            <w:tcBorders>
              <w:top w:val="single" w:sz="4" w:space="0" w:color="auto"/>
              <w:left w:val="single" w:sz="4" w:space="0" w:color="auto"/>
              <w:bottom w:val="single" w:sz="8" w:space="0" w:color="auto"/>
              <w:right w:val="single" w:sz="8"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r>
      <w:tr w:rsidR="00DC5B1A" w:rsidRPr="007A2F76" w:rsidTr="00ED4467">
        <w:trPr>
          <w:trHeight w:val="468"/>
        </w:trPr>
        <w:tc>
          <w:tcPr>
            <w:tcW w:w="724" w:type="dxa"/>
            <w:tcBorders>
              <w:top w:val="single" w:sz="8" w:space="0" w:color="auto"/>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1100</w:t>
            </w:r>
          </w:p>
        </w:tc>
        <w:tc>
          <w:tcPr>
            <w:tcW w:w="2834" w:type="dxa"/>
            <w:tcBorders>
              <w:top w:val="single" w:sz="8" w:space="0" w:color="auto"/>
              <w:left w:val="nil"/>
              <w:bottom w:val="single" w:sz="4" w:space="0" w:color="auto"/>
              <w:right w:val="single" w:sz="8" w:space="0" w:color="auto"/>
            </w:tcBorders>
            <w:shd w:val="clear" w:color="auto" w:fill="auto"/>
            <w:vAlign w:val="bottom"/>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Atalgojumi ( izņemot EKK 1148 un EKK 1170)</w:t>
            </w:r>
          </w:p>
        </w:tc>
        <w:tc>
          <w:tcPr>
            <w:tcW w:w="756"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145975</w:t>
            </w:r>
          </w:p>
        </w:tc>
        <w:tc>
          <w:tcPr>
            <w:tcW w:w="686"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26552</w:t>
            </w:r>
          </w:p>
        </w:tc>
        <w:tc>
          <w:tcPr>
            <w:tcW w:w="827"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175528</w:t>
            </w:r>
          </w:p>
        </w:tc>
        <w:tc>
          <w:tcPr>
            <w:tcW w:w="874"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133317</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96186</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108572</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73221</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110678</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57890</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97816</w:t>
            </w:r>
          </w:p>
        </w:tc>
        <w:tc>
          <w:tcPr>
            <w:tcW w:w="709"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6"/>
                <w:szCs w:val="16"/>
                <w:lang w:eastAsia="lv-LV"/>
              </w:rPr>
            </w:pPr>
            <w:r w:rsidRPr="007A2F76">
              <w:rPr>
                <w:rFonts w:ascii="Times New Roman" w:eastAsia="Times New Roman" w:hAnsi="Times New Roman" w:cs="Times New Roman"/>
                <w:sz w:val="16"/>
                <w:szCs w:val="16"/>
                <w:lang w:eastAsia="lv-LV"/>
              </w:rPr>
              <w:t>100483</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9953</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171013</w:t>
            </w:r>
          </w:p>
        </w:tc>
        <w:tc>
          <w:tcPr>
            <w:tcW w:w="851" w:type="dxa"/>
            <w:tcBorders>
              <w:top w:val="single" w:sz="8" w:space="0" w:color="auto"/>
              <w:left w:val="nil"/>
              <w:bottom w:val="single" w:sz="4" w:space="0" w:color="auto"/>
              <w:right w:val="single" w:sz="8"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116558</w:t>
            </w:r>
          </w:p>
        </w:tc>
      </w:tr>
      <w:tr w:rsidR="00DC5B1A" w:rsidRPr="007A2F76" w:rsidTr="00ED4467">
        <w:trPr>
          <w:trHeight w:val="585"/>
        </w:trPr>
        <w:tc>
          <w:tcPr>
            <w:tcW w:w="724" w:type="dxa"/>
            <w:tcBorders>
              <w:top w:val="nil"/>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1200</w:t>
            </w:r>
          </w:p>
        </w:tc>
        <w:tc>
          <w:tcPr>
            <w:tcW w:w="2834" w:type="dxa"/>
            <w:tcBorders>
              <w:top w:val="nil"/>
              <w:left w:val="nil"/>
              <w:bottom w:val="single" w:sz="4" w:space="0" w:color="auto"/>
              <w:right w:val="single" w:sz="8" w:space="0" w:color="auto"/>
            </w:tcBorders>
            <w:shd w:val="clear" w:color="auto" w:fill="auto"/>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Darba devēja valsts sociālās apdrošināšanas obligātās iemaksas, pabalsti un kompensācijas (izņemot EKK 1148 un EKK 1170)</w:t>
            </w:r>
          </w:p>
        </w:tc>
        <w:tc>
          <w:tcPr>
            <w:tcW w:w="756" w:type="dxa"/>
            <w:tcBorders>
              <w:top w:val="nil"/>
              <w:left w:val="single" w:sz="8" w:space="0" w:color="auto"/>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39488</w:t>
            </w:r>
          </w:p>
        </w:tc>
        <w:tc>
          <w:tcPr>
            <w:tcW w:w="68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6295</w:t>
            </w:r>
          </w:p>
        </w:tc>
        <w:tc>
          <w:tcPr>
            <w:tcW w:w="82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53062</w:t>
            </w:r>
          </w:p>
        </w:tc>
        <w:tc>
          <w:tcPr>
            <w:tcW w:w="874"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35520</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24234</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33396</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18352</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32620</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16412</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26776</w:t>
            </w:r>
          </w:p>
        </w:tc>
        <w:tc>
          <w:tcPr>
            <w:tcW w:w="709"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29769</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2501</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48265</w:t>
            </w:r>
          </w:p>
        </w:tc>
        <w:tc>
          <w:tcPr>
            <w:tcW w:w="851" w:type="dxa"/>
            <w:tcBorders>
              <w:top w:val="nil"/>
              <w:left w:val="nil"/>
              <w:bottom w:val="single" w:sz="4" w:space="0" w:color="auto"/>
              <w:right w:val="single" w:sz="8"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27901</w:t>
            </w:r>
          </w:p>
        </w:tc>
      </w:tr>
      <w:tr w:rsidR="00DC5B1A" w:rsidRPr="007A2F76" w:rsidTr="00ED4467">
        <w:trPr>
          <w:trHeight w:val="338"/>
        </w:trPr>
        <w:tc>
          <w:tcPr>
            <w:tcW w:w="724" w:type="dxa"/>
            <w:tcBorders>
              <w:top w:val="nil"/>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2100</w:t>
            </w:r>
          </w:p>
        </w:tc>
        <w:tc>
          <w:tcPr>
            <w:tcW w:w="2834" w:type="dxa"/>
            <w:tcBorders>
              <w:top w:val="nil"/>
              <w:left w:val="nil"/>
              <w:bottom w:val="single" w:sz="4" w:space="0" w:color="auto"/>
              <w:right w:val="single" w:sz="8" w:space="0" w:color="auto"/>
            </w:tcBorders>
            <w:shd w:val="clear" w:color="auto" w:fill="auto"/>
            <w:vAlign w:val="bottom"/>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Mācību, darba un dienesta komandējumi, dienesta, darba braucieni (izņemot EKK 2120)</w:t>
            </w:r>
          </w:p>
        </w:tc>
        <w:tc>
          <w:tcPr>
            <w:tcW w:w="756" w:type="dxa"/>
            <w:tcBorders>
              <w:top w:val="nil"/>
              <w:left w:val="single" w:sz="8" w:space="0" w:color="auto"/>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68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2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225</w:t>
            </w:r>
          </w:p>
        </w:tc>
        <w:tc>
          <w:tcPr>
            <w:tcW w:w="874"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61</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38</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171</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32</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137</w:t>
            </w:r>
          </w:p>
        </w:tc>
        <w:tc>
          <w:tcPr>
            <w:tcW w:w="709"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129</w:t>
            </w:r>
          </w:p>
        </w:tc>
        <w:tc>
          <w:tcPr>
            <w:tcW w:w="851" w:type="dxa"/>
            <w:tcBorders>
              <w:top w:val="nil"/>
              <w:left w:val="nil"/>
              <w:bottom w:val="single" w:sz="4" w:space="0" w:color="auto"/>
              <w:right w:val="single" w:sz="8"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r>
      <w:tr w:rsidR="00DC5B1A" w:rsidRPr="007A2F76" w:rsidTr="00ED4467">
        <w:trPr>
          <w:trHeight w:val="264"/>
        </w:trPr>
        <w:tc>
          <w:tcPr>
            <w:tcW w:w="724" w:type="dxa"/>
            <w:tcBorders>
              <w:top w:val="nil"/>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2200</w:t>
            </w:r>
          </w:p>
        </w:tc>
        <w:tc>
          <w:tcPr>
            <w:tcW w:w="2834" w:type="dxa"/>
            <w:tcBorders>
              <w:top w:val="nil"/>
              <w:left w:val="nil"/>
              <w:bottom w:val="single" w:sz="4" w:space="0" w:color="auto"/>
              <w:right w:val="single" w:sz="8" w:space="0" w:color="auto"/>
            </w:tcBorders>
            <w:shd w:val="clear" w:color="auto" w:fill="auto"/>
            <w:noWrap/>
            <w:vAlign w:val="bottom"/>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Pakalpojumu samaksa (izņemot kapitālo remontu un EKK 2262)</w:t>
            </w:r>
          </w:p>
        </w:tc>
        <w:tc>
          <w:tcPr>
            <w:tcW w:w="756" w:type="dxa"/>
            <w:tcBorders>
              <w:top w:val="nil"/>
              <w:left w:val="single" w:sz="8" w:space="0" w:color="auto"/>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73028</w:t>
            </w:r>
          </w:p>
        </w:tc>
        <w:tc>
          <w:tcPr>
            <w:tcW w:w="68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5309</w:t>
            </w:r>
          </w:p>
        </w:tc>
        <w:tc>
          <w:tcPr>
            <w:tcW w:w="82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110244</w:t>
            </w:r>
          </w:p>
        </w:tc>
        <w:tc>
          <w:tcPr>
            <w:tcW w:w="874"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44376</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73188</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71316</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27232</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98089</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17572</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63576</w:t>
            </w:r>
          </w:p>
        </w:tc>
        <w:tc>
          <w:tcPr>
            <w:tcW w:w="709"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79697</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3168</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54022</w:t>
            </w:r>
          </w:p>
        </w:tc>
        <w:tc>
          <w:tcPr>
            <w:tcW w:w="851" w:type="dxa"/>
            <w:tcBorders>
              <w:top w:val="nil"/>
              <w:left w:val="nil"/>
              <w:bottom w:val="single" w:sz="4" w:space="0" w:color="auto"/>
              <w:right w:val="single" w:sz="8"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28685</w:t>
            </w:r>
          </w:p>
        </w:tc>
      </w:tr>
      <w:tr w:rsidR="00DC5B1A" w:rsidRPr="007A2F76" w:rsidTr="00ED4467">
        <w:trPr>
          <w:trHeight w:val="720"/>
        </w:trPr>
        <w:tc>
          <w:tcPr>
            <w:tcW w:w="724" w:type="dxa"/>
            <w:tcBorders>
              <w:top w:val="nil"/>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2300</w:t>
            </w:r>
          </w:p>
        </w:tc>
        <w:tc>
          <w:tcPr>
            <w:tcW w:w="2834" w:type="dxa"/>
            <w:tcBorders>
              <w:top w:val="nil"/>
              <w:left w:val="nil"/>
              <w:bottom w:val="single" w:sz="4" w:space="0" w:color="auto"/>
              <w:right w:val="single" w:sz="8" w:space="0" w:color="auto"/>
            </w:tcBorders>
            <w:shd w:val="clear" w:color="auto" w:fill="auto"/>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Krājumi, materiāli, energoresursi, preces, biroja preces un inventārs, kurus neuzskaita pamatkapitāla veidošanā (izņemot EKK 2322 un EKK 2363)</w:t>
            </w:r>
          </w:p>
        </w:tc>
        <w:tc>
          <w:tcPr>
            <w:tcW w:w="756" w:type="dxa"/>
            <w:tcBorders>
              <w:top w:val="nil"/>
              <w:left w:val="single" w:sz="8" w:space="0" w:color="auto"/>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23537</w:t>
            </w:r>
          </w:p>
        </w:tc>
        <w:tc>
          <w:tcPr>
            <w:tcW w:w="68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414</w:t>
            </w:r>
          </w:p>
        </w:tc>
        <w:tc>
          <w:tcPr>
            <w:tcW w:w="82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29805</w:t>
            </w:r>
          </w:p>
        </w:tc>
        <w:tc>
          <w:tcPr>
            <w:tcW w:w="874"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9797</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18497</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24567</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9091</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17706</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19677</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17793</w:t>
            </w:r>
          </w:p>
        </w:tc>
        <w:tc>
          <w:tcPr>
            <w:tcW w:w="709"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19330</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364</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29667</w:t>
            </w:r>
          </w:p>
        </w:tc>
        <w:tc>
          <w:tcPr>
            <w:tcW w:w="851" w:type="dxa"/>
            <w:tcBorders>
              <w:top w:val="nil"/>
              <w:left w:val="nil"/>
              <w:bottom w:val="single" w:sz="4" w:space="0" w:color="auto"/>
              <w:right w:val="single" w:sz="8"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8588</w:t>
            </w:r>
          </w:p>
        </w:tc>
      </w:tr>
      <w:tr w:rsidR="00DC5B1A" w:rsidRPr="007A2F76" w:rsidTr="00ED4467">
        <w:trPr>
          <w:trHeight w:val="264"/>
        </w:trPr>
        <w:tc>
          <w:tcPr>
            <w:tcW w:w="724" w:type="dxa"/>
            <w:tcBorders>
              <w:top w:val="nil"/>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2400</w:t>
            </w:r>
          </w:p>
        </w:tc>
        <w:tc>
          <w:tcPr>
            <w:tcW w:w="2834" w:type="dxa"/>
            <w:tcBorders>
              <w:top w:val="nil"/>
              <w:left w:val="nil"/>
              <w:bottom w:val="single" w:sz="4" w:space="0" w:color="auto"/>
              <w:right w:val="single" w:sz="8" w:space="0" w:color="auto"/>
            </w:tcBorders>
            <w:shd w:val="clear" w:color="auto" w:fill="auto"/>
            <w:noWrap/>
            <w:vAlign w:val="bottom"/>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Izdevumi periodikas iegādei</w:t>
            </w:r>
          </w:p>
        </w:tc>
        <w:tc>
          <w:tcPr>
            <w:tcW w:w="756" w:type="dxa"/>
            <w:tcBorders>
              <w:top w:val="nil"/>
              <w:left w:val="single" w:sz="8" w:space="0" w:color="auto"/>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513</w:t>
            </w:r>
          </w:p>
        </w:tc>
        <w:tc>
          <w:tcPr>
            <w:tcW w:w="68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2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188</w:t>
            </w:r>
          </w:p>
        </w:tc>
        <w:tc>
          <w:tcPr>
            <w:tcW w:w="874"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373</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406</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368</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472</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432</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254</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405</w:t>
            </w:r>
          </w:p>
        </w:tc>
        <w:tc>
          <w:tcPr>
            <w:tcW w:w="709"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183</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50</w:t>
            </w:r>
          </w:p>
        </w:tc>
        <w:tc>
          <w:tcPr>
            <w:tcW w:w="851" w:type="dxa"/>
            <w:tcBorders>
              <w:top w:val="nil"/>
              <w:left w:val="nil"/>
              <w:bottom w:val="single" w:sz="4" w:space="0" w:color="auto"/>
              <w:right w:val="single" w:sz="8"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r>
      <w:tr w:rsidR="00DC5B1A" w:rsidRPr="007A2F76" w:rsidTr="00ED4467">
        <w:trPr>
          <w:trHeight w:val="276"/>
        </w:trPr>
        <w:tc>
          <w:tcPr>
            <w:tcW w:w="724" w:type="dxa"/>
            <w:tcBorders>
              <w:top w:val="nil"/>
              <w:left w:val="single" w:sz="8" w:space="0" w:color="auto"/>
              <w:bottom w:val="nil"/>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5233</w:t>
            </w:r>
          </w:p>
        </w:tc>
        <w:tc>
          <w:tcPr>
            <w:tcW w:w="2834" w:type="dxa"/>
            <w:tcBorders>
              <w:top w:val="nil"/>
              <w:left w:val="nil"/>
              <w:bottom w:val="single" w:sz="4" w:space="0" w:color="auto"/>
              <w:right w:val="single" w:sz="8" w:space="0" w:color="auto"/>
            </w:tcBorders>
            <w:shd w:val="clear" w:color="auto" w:fill="auto"/>
            <w:noWrap/>
            <w:vAlign w:val="bottom"/>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Bibliotēku krājumi</w:t>
            </w:r>
          </w:p>
        </w:tc>
        <w:tc>
          <w:tcPr>
            <w:tcW w:w="756" w:type="dxa"/>
            <w:tcBorders>
              <w:top w:val="nil"/>
              <w:left w:val="single" w:sz="8" w:space="0" w:color="auto"/>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560</w:t>
            </w:r>
          </w:p>
        </w:tc>
        <w:tc>
          <w:tcPr>
            <w:tcW w:w="68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2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4583</w:t>
            </w:r>
          </w:p>
        </w:tc>
        <w:tc>
          <w:tcPr>
            <w:tcW w:w="874"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212</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1098</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431</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110</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sz w:val="18"/>
                <w:szCs w:val="18"/>
              </w:rPr>
              <w:t>572</w:t>
            </w:r>
          </w:p>
        </w:tc>
        <w:tc>
          <w:tcPr>
            <w:tcW w:w="709"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0"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1" w:type="dxa"/>
            <w:tcBorders>
              <w:top w:val="nil"/>
              <w:left w:val="nil"/>
              <w:bottom w:val="single" w:sz="4" w:space="0" w:color="auto"/>
              <w:right w:val="single" w:sz="8"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r>
      <w:tr w:rsidR="00DC5B1A" w:rsidRPr="007A2F76" w:rsidTr="00ED4467">
        <w:trPr>
          <w:trHeight w:val="276"/>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C5B1A" w:rsidRPr="007A2F76" w:rsidRDefault="00DC5B1A" w:rsidP="00ED4467">
            <w:pPr>
              <w:spacing w:after="0" w:line="240" w:lineRule="auto"/>
              <w:rPr>
                <w:rFonts w:ascii="Arial" w:eastAsia="Times New Roman" w:hAnsi="Arial" w:cs="Arial"/>
                <w:sz w:val="18"/>
                <w:szCs w:val="18"/>
                <w:lang w:eastAsia="lv-LV"/>
              </w:rPr>
            </w:pPr>
            <w:r w:rsidRPr="007A2F76">
              <w:rPr>
                <w:rFonts w:ascii="Arial" w:eastAsia="Times New Roman" w:hAnsi="Arial" w:cs="Arial"/>
                <w:sz w:val="18"/>
                <w:szCs w:val="18"/>
                <w:lang w:eastAsia="lv-LV"/>
              </w:rPr>
              <w:t> </w:t>
            </w:r>
          </w:p>
        </w:tc>
        <w:tc>
          <w:tcPr>
            <w:tcW w:w="2834" w:type="dxa"/>
            <w:tcBorders>
              <w:top w:val="single" w:sz="8" w:space="0" w:color="auto"/>
              <w:left w:val="nil"/>
              <w:bottom w:val="single" w:sz="8" w:space="0" w:color="auto"/>
              <w:right w:val="single" w:sz="8" w:space="0" w:color="auto"/>
            </w:tcBorders>
            <w:shd w:val="clear" w:color="auto" w:fill="auto"/>
            <w:noWrap/>
            <w:vAlign w:val="bottom"/>
            <w:hideMark/>
          </w:tcPr>
          <w:p w:rsidR="00DC5B1A" w:rsidRPr="007A2F76" w:rsidRDefault="00DC5B1A" w:rsidP="00ED4467">
            <w:pPr>
              <w:spacing w:after="0" w:line="240" w:lineRule="auto"/>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 xml:space="preserve">Izdevumi kopā </w:t>
            </w:r>
          </w:p>
        </w:tc>
        <w:tc>
          <w:tcPr>
            <w:tcW w:w="75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283101</w:t>
            </w:r>
          </w:p>
        </w:tc>
        <w:tc>
          <w:tcPr>
            <w:tcW w:w="686"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38570</w:t>
            </w:r>
          </w:p>
        </w:tc>
        <w:tc>
          <w:tcPr>
            <w:tcW w:w="827"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373635</w:t>
            </w:r>
          </w:p>
        </w:tc>
        <w:tc>
          <w:tcPr>
            <w:tcW w:w="874"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ind w:right="-105"/>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223656</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212549</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239317</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128970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259531</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111947</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207075</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ind w:right="-107"/>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229462</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15986</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303146</w:t>
            </w:r>
          </w:p>
        </w:tc>
        <w:tc>
          <w:tcPr>
            <w:tcW w:w="851" w:type="dxa"/>
            <w:tcBorders>
              <w:top w:val="single" w:sz="8" w:space="0" w:color="auto"/>
              <w:left w:val="nil"/>
              <w:bottom w:val="single" w:sz="8" w:space="0" w:color="auto"/>
              <w:right w:val="single" w:sz="8"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181732</w:t>
            </w:r>
          </w:p>
        </w:tc>
      </w:tr>
      <w:tr w:rsidR="00DC5B1A" w:rsidRPr="007A2F76" w:rsidTr="00ED4467">
        <w:trPr>
          <w:trHeight w:val="264"/>
        </w:trPr>
        <w:tc>
          <w:tcPr>
            <w:tcW w:w="72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C5B1A" w:rsidRPr="007A2F76" w:rsidRDefault="00DC5B1A" w:rsidP="00ED4467">
            <w:pPr>
              <w:spacing w:after="0" w:line="240" w:lineRule="auto"/>
              <w:rPr>
                <w:rFonts w:ascii="Arial" w:eastAsia="Times New Roman" w:hAnsi="Arial" w:cs="Arial"/>
                <w:sz w:val="18"/>
                <w:szCs w:val="18"/>
                <w:lang w:eastAsia="lv-LV"/>
              </w:rPr>
            </w:pPr>
            <w:r w:rsidRPr="007A2F76">
              <w:rPr>
                <w:rFonts w:ascii="Arial" w:eastAsia="Times New Roman" w:hAnsi="Arial" w:cs="Arial"/>
                <w:sz w:val="18"/>
                <w:szCs w:val="18"/>
                <w:lang w:eastAsia="lv-LV"/>
              </w:rPr>
              <w:t> </w:t>
            </w:r>
          </w:p>
        </w:tc>
        <w:tc>
          <w:tcPr>
            <w:tcW w:w="2834" w:type="dxa"/>
            <w:tcBorders>
              <w:top w:val="single" w:sz="4" w:space="0" w:color="auto"/>
              <w:left w:val="nil"/>
              <w:bottom w:val="single" w:sz="4" w:space="0" w:color="auto"/>
              <w:right w:val="single" w:sz="8" w:space="0" w:color="auto"/>
            </w:tcBorders>
            <w:shd w:val="clear" w:color="auto" w:fill="auto"/>
            <w:noWrap/>
            <w:vAlign w:val="bottom"/>
            <w:hideMark/>
          </w:tcPr>
          <w:p w:rsidR="00DC5B1A" w:rsidRPr="007A2F76" w:rsidRDefault="00DC5B1A" w:rsidP="00ED4467">
            <w:pPr>
              <w:spacing w:after="0" w:line="240" w:lineRule="auto"/>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Audzēkņu skaits 01.01.2018.</w:t>
            </w:r>
          </w:p>
        </w:tc>
        <w:tc>
          <w:tcPr>
            <w:tcW w:w="75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274</w:t>
            </w:r>
          </w:p>
        </w:tc>
        <w:tc>
          <w:tcPr>
            <w:tcW w:w="686"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24</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807</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227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336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468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372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142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103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209</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276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261</w:t>
            </w:r>
          </w:p>
        </w:tc>
        <w:tc>
          <w:tcPr>
            <w:tcW w:w="851" w:type="dxa"/>
            <w:tcBorders>
              <w:top w:val="single" w:sz="4" w:space="0" w:color="auto"/>
              <w:left w:val="nil"/>
              <w:bottom w:val="single" w:sz="4" w:space="0" w:color="auto"/>
              <w:right w:val="single" w:sz="8"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119</w:t>
            </w:r>
          </w:p>
        </w:tc>
      </w:tr>
      <w:tr w:rsidR="00DC5B1A" w:rsidRPr="007A2F76" w:rsidTr="00ED4467">
        <w:trPr>
          <w:trHeight w:val="264"/>
        </w:trPr>
        <w:tc>
          <w:tcPr>
            <w:tcW w:w="72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C5B1A" w:rsidRPr="007A2F76" w:rsidRDefault="00DC5B1A" w:rsidP="00ED4467">
            <w:pPr>
              <w:spacing w:after="0" w:line="240" w:lineRule="auto"/>
              <w:rPr>
                <w:rFonts w:ascii="Arial" w:eastAsia="Times New Roman" w:hAnsi="Arial" w:cs="Arial"/>
                <w:sz w:val="18"/>
                <w:szCs w:val="18"/>
                <w:lang w:eastAsia="lv-LV"/>
              </w:rPr>
            </w:pPr>
          </w:p>
        </w:tc>
        <w:tc>
          <w:tcPr>
            <w:tcW w:w="2834" w:type="dxa"/>
            <w:tcBorders>
              <w:top w:val="single" w:sz="4" w:space="0" w:color="auto"/>
              <w:left w:val="nil"/>
              <w:bottom w:val="single" w:sz="4" w:space="0" w:color="auto"/>
              <w:right w:val="single" w:sz="8" w:space="0" w:color="auto"/>
            </w:tcBorders>
            <w:shd w:val="clear" w:color="auto" w:fill="auto"/>
            <w:noWrap/>
            <w:vAlign w:val="bottom"/>
            <w:hideMark/>
          </w:tcPr>
          <w:p w:rsidR="00DC5B1A" w:rsidRPr="007A2F76" w:rsidRDefault="00DC5B1A" w:rsidP="00ED4467">
            <w:pPr>
              <w:spacing w:after="0" w:line="240" w:lineRule="auto"/>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Audzēkņu skaits 01.09.2018.</w:t>
            </w:r>
          </w:p>
        </w:tc>
        <w:tc>
          <w:tcPr>
            <w:tcW w:w="75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300</w:t>
            </w:r>
          </w:p>
        </w:tc>
        <w:tc>
          <w:tcPr>
            <w:tcW w:w="686"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29</w:t>
            </w:r>
          </w:p>
        </w:tc>
        <w:tc>
          <w:tcPr>
            <w:tcW w:w="827"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792</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236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355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478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308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133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105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195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282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266</w:t>
            </w:r>
          </w:p>
        </w:tc>
        <w:tc>
          <w:tcPr>
            <w:tcW w:w="851" w:type="dxa"/>
            <w:tcBorders>
              <w:top w:val="single" w:sz="4" w:space="0" w:color="auto"/>
              <w:left w:val="nil"/>
              <w:bottom w:val="single" w:sz="4" w:space="0" w:color="auto"/>
              <w:right w:val="single" w:sz="8"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135</w:t>
            </w:r>
          </w:p>
        </w:tc>
      </w:tr>
      <w:tr w:rsidR="00DC5B1A" w:rsidRPr="007A2F76" w:rsidTr="00ED4467">
        <w:trPr>
          <w:trHeight w:val="276"/>
        </w:trPr>
        <w:tc>
          <w:tcPr>
            <w:tcW w:w="724" w:type="dxa"/>
            <w:tcBorders>
              <w:top w:val="nil"/>
              <w:left w:val="single" w:sz="8" w:space="0" w:color="auto"/>
              <w:bottom w:val="nil"/>
              <w:right w:val="single" w:sz="4" w:space="0" w:color="auto"/>
            </w:tcBorders>
            <w:shd w:val="clear" w:color="auto" w:fill="auto"/>
            <w:noWrap/>
            <w:vAlign w:val="bottom"/>
            <w:hideMark/>
          </w:tcPr>
          <w:p w:rsidR="00DC5B1A" w:rsidRPr="007A2F76" w:rsidRDefault="00DC5B1A" w:rsidP="00ED4467">
            <w:pPr>
              <w:spacing w:after="0" w:line="240" w:lineRule="auto"/>
              <w:rPr>
                <w:rFonts w:ascii="Arial" w:eastAsia="Times New Roman" w:hAnsi="Arial" w:cs="Arial"/>
                <w:sz w:val="18"/>
                <w:szCs w:val="18"/>
                <w:lang w:eastAsia="lv-LV"/>
              </w:rPr>
            </w:pPr>
            <w:r w:rsidRPr="007A2F76">
              <w:rPr>
                <w:rFonts w:ascii="Arial" w:eastAsia="Times New Roman" w:hAnsi="Arial" w:cs="Arial"/>
                <w:sz w:val="18"/>
                <w:szCs w:val="18"/>
                <w:lang w:eastAsia="lv-LV"/>
              </w:rPr>
              <w:t> </w:t>
            </w:r>
          </w:p>
        </w:tc>
        <w:tc>
          <w:tcPr>
            <w:tcW w:w="2834" w:type="dxa"/>
            <w:tcBorders>
              <w:top w:val="nil"/>
              <w:left w:val="nil"/>
              <w:bottom w:val="nil"/>
              <w:right w:val="single" w:sz="8" w:space="0" w:color="auto"/>
            </w:tcBorders>
            <w:shd w:val="clear" w:color="auto" w:fill="auto"/>
            <w:noWrap/>
            <w:vAlign w:val="bottom"/>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 xml:space="preserve">Izdevumi uz vienu audzēkni gadā </w:t>
            </w:r>
          </w:p>
        </w:tc>
        <w:tc>
          <w:tcPr>
            <w:tcW w:w="756" w:type="dxa"/>
            <w:tcBorders>
              <w:top w:val="nil"/>
              <w:left w:val="single" w:sz="8" w:space="0" w:color="auto"/>
              <w:bottom w:val="nil"/>
              <w:right w:val="single" w:sz="4"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6"/>
                <w:szCs w:val="16"/>
                <w:lang w:eastAsia="lv-LV"/>
              </w:rPr>
            </w:pPr>
            <w:r w:rsidRPr="007A2F76">
              <w:rPr>
                <w:rFonts w:ascii="Times New Roman" w:eastAsia="Times New Roman" w:hAnsi="Times New Roman" w:cs="Times New Roman"/>
                <w:sz w:val="16"/>
                <w:szCs w:val="16"/>
                <w:lang w:eastAsia="lv-LV"/>
              </w:rPr>
              <w:t>943.67</w:t>
            </w:r>
          </w:p>
        </w:tc>
        <w:tc>
          <w:tcPr>
            <w:tcW w:w="686" w:type="dxa"/>
            <w:tcBorders>
              <w:top w:val="nil"/>
              <w:left w:val="nil"/>
              <w:bottom w:val="nil"/>
              <w:right w:val="single" w:sz="4" w:space="0" w:color="auto"/>
            </w:tcBorders>
            <w:shd w:val="clear" w:color="000000" w:fill="FFFFFF"/>
            <w:noWrap/>
            <w:vAlign w:val="bottom"/>
            <w:hideMark/>
          </w:tcPr>
          <w:p w:rsidR="00DC5B1A" w:rsidRPr="007A2F76" w:rsidRDefault="00DC5B1A" w:rsidP="00ED4467">
            <w:pPr>
              <w:spacing w:after="0" w:line="240" w:lineRule="auto"/>
              <w:ind w:right="-107" w:hanging="125"/>
              <w:jc w:val="right"/>
              <w:rPr>
                <w:rFonts w:ascii="Times New Roman" w:eastAsia="Times New Roman" w:hAnsi="Times New Roman" w:cs="Times New Roman"/>
                <w:sz w:val="16"/>
                <w:szCs w:val="16"/>
                <w:lang w:eastAsia="lv-LV"/>
              </w:rPr>
            </w:pPr>
            <w:r w:rsidRPr="007A2F76">
              <w:rPr>
                <w:rFonts w:ascii="Times New Roman" w:eastAsia="Times New Roman" w:hAnsi="Times New Roman" w:cs="Times New Roman"/>
                <w:sz w:val="16"/>
                <w:szCs w:val="16"/>
                <w:lang w:eastAsia="lv-LV"/>
              </w:rPr>
              <w:t>1330.00</w:t>
            </w:r>
          </w:p>
        </w:tc>
        <w:tc>
          <w:tcPr>
            <w:tcW w:w="827" w:type="dxa"/>
            <w:tcBorders>
              <w:top w:val="nil"/>
              <w:left w:val="nil"/>
              <w:bottom w:val="single" w:sz="4" w:space="0" w:color="auto"/>
              <w:right w:val="single" w:sz="4"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471.76</w:t>
            </w:r>
          </w:p>
        </w:tc>
        <w:tc>
          <w:tcPr>
            <w:tcW w:w="874" w:type="dxa"/>
            <w:tcBorders>
              <w:top w:val="nil"/>
              <w:left w:val="nil"/>
              <w:bottom w:val="nil"/>
              <w:right w:val="single" w:sz="4"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947.69</w:t>
            </w:r>
          </w:p>
        </w:tc>
        <w:tc>
          <w:tcPr>
            <w:tcW w:w="851" w:type="dxa"/>
            <w:tcBorders>
              <w:top w:val="nil"/>
              <w:left w:val="nil"/>
              <w:bottom w:val="nil"/>
              <w:right w:val="single" w:sz="4"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598.73</w:t>
            </w:r>
          </w:p>
        </w:tc>
        <w:tc>
          <w:tcPr>
            <w:tcW w:w="850" w:type="dxa"/>
            <w:tcBorders>
              <w:top w:val="nil"/>
              <w:left w:val="nil"/>
              <w:bottom w:val="nil"/>
              <w:right w:val="single" w:sz="4"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500.66</w:t>
            </w:r>
          </w:p>
        </w:tc>
        <w:tc>
          <w:tcPr>
            <w:tcW w:w="851" w:type="dxa"/>
            <w:tcBorders>
              <w:top w:val="nil"/>
              <w:left w:val="nil"/>
              <w:bottom w:val="nil"/>
              <w:right w:val="single" w:sz="4"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418.73</w:t>
            </w:r>
          </w:p>
        </w:tc>
        <w:tc>
          <w:tcPr>
            <w:tcW w:w="850" w:type="dxa"/>
            <w:tcBorders>
              <w:top w:val="nil"/>
              <w:left w:val="nil"/>
              <w:bottom w:val="nil"/>
              <w:right w:val="single" w:sz="4"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1951.36</w:t>
            </w:r>
          </w:p>
        </w:tc>
        <w:tc>
          <w:tcPr>
            <w:tcW w:w="851" w:type="dxa"/>
            <w:tcBorders>
              <w:top w:val="nil"/>
              <w:left w:val="nil"/>
              <w:bottom w:val="nil"/>
              <w:right w:val="single" w:sz="4"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1066.16</w:t>
            </w:r>
          </w:p>
        </w:tc>
        <w:tc>
          <w:tcPr>
            <w:tcW w:w="850" w:type="dxa"/>
            <w:tcBorders>
              <w:top w:val="nil"/>
              <w:left w:val="nil"/>
              <w:bottom w:val="nil"/>
              <w:right w:val="single" w:sz="4"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1061.92</w:t>
            </w:r>
          </w:p>
        </w:tc>
        <w:tc>
          <w:tcPr>
            <w:tcW w:w="709" w:type="dxa"/>
            <w:tcBorders>
              <w:top w:val="nil"/>
              <w:left w:val="nil"/>
              <w:bottom w:val="nil"/>
              <w:right w:val="single" w:sz="4" w:space="0" w:color="auto"/>
            </w:tcBorders>
            <w:shd w:val="clear" w:color="000000" w:fill="FFFFFF"/>
            <w:noWrap/>
            <w:vAlign w:val="bottom"/>
            <w:hideMark/>
          </w:tcPr>
          <w:p w:rsidR="00DC5B1A" w:rsidRPr="007A2F76" w:rsidRDefault="00DC5B1A" w:rsidP="00ED4467">
            <w:pPr>
              <w:spacing w:after="0" w:line="240" w:lineRule="auto"/>
              <w:ind w:right="-107"/>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813.69</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2283.71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1139.65</w:t>
            </w:r>
          </w:p>
        </w:tc>
        <w:tc>
          <w:tcPr>
            <w:tcW w:w="851" w:type="dxa"/>
            <w:tcBorders>
              <w:top w:val="nil"/>
              <w:left w:val="nil"/>
              <w:bottom w:val="nil"/>
              <w:right w:val="single" w:sz="8" w:space="0" w:color="auto"/>
            </w:tcBorders>
            <w:shd w:val="clear" w:color="000000" w:fill="FFFFFF"/>
            <w:noWrap/>
            <w:vAlign w:val="bottom"/>
            <w:hideMark/>
          </w:tcPr>
          <w:p w:rsidR="00DC5B1A" w:rsidRPr="007A2F76" w:rsidRDefault="00DC5B1A" w:rsidP="00ED4467">
            <w:pPr>
              <w:spacing w:after="0" w:line="240" w:lineRule="auto"/>
              <w:jc w:val="right"/>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1346.16</w:t>
            </w:r>
          </w:p>
        </w:tc>
      </w:tr>
      <w:tr w:rsidR="00DC5B1A" w:rsidRPr="007A2F76" w:rsidTr="00ED4467">
        <w:trPr>
          <w:trHeight w:val="138"/>
        </w:trPr>
        <w:tc>
          <w:tcPr>
            <w:tcW w:w="3558"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 xml:space="preserve">Izdevumi uz vienu audzēkni mēnesī </w:t>
            </w:r>
          </w:p>
        </w:tc>
        <w:tc>
          <w:tcPr>
            <w:tcW w:w="75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78.64</w:t>
            </w:r>
          </w:p>
        </w:tc>
        <w:tc>
          <w:tcPr>
            <w:tcW w:w="686" w:type="dxa"/>
            <w:tcBorders>
              <w:top w:val="single" w:sz="8" w:space="0" w:color="auto"/>
              <w:left w:val="nil"/>
              <w:bottom w:val="single" w:sz="8" w:space="0" w:color="auto"/>
              <w:right w:val="single" w:sz="4" w:space="0" w:color="auto"/>
            </w:tcBorders>
            <w:shd w:val="clear" w:color="000000" w:fill="FFFF00"/>
            <w:noWrap/>
            <w:vAlign w:val="bottom"/>
            <w:hideMark/>
          </w:tcPr>
          <w:p w:rsidR="00DC5B1A" w:rsidRPr="007A2F76" w:rsidRDefault="00DC5B1A" w:rsidP="00ED4467">
            <w:pPr>
              <w:spacing w:after="0" w:line="240" w:lineRule="auto"/>
              <w:ind w:hanging="37"/>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110.83</w:t>
            </w:r>
          </w:p>
        </w:tc>
        <w:tc>
          <w:tcPr>
            <w:tcW w:w="82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39.31</w:t>
            </w:r>
          </w:p>
        </w:tc>
        <w:tc>
          <w:tcPr>
            <w:tcW w:w="874" w:type="dxa"/>
            <w:tcBorders>
              <w:top w:val="single" w:sz="8" w:space="0" w:color="auto"/>
              <w:left w:val="single" w:sz="4" w:space="0" w:color="auto"/>
              <w:bottom w:val="single" w:sz="8" w:space="0" w:color="auto"/>
              <w:right w:val="single" w:sz="8" w:space="0" w:color="auto"/>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78.97</w:t>
            </w:r>
          </w:p>
        </w:tc>
        <w:tc>
          <w:tcPr>
            <w:tcW w:w="851" w:type="dxa"/>
            <w:tcBorders>
              <w:top w:val="single" w:sz="8" w:space="0" w:color="auto"/>
              <w:left w:val="nil"/>
              <w:bottom w:val="single" w:sz="8" w:space="0" w:color="auto"/>
              <w:right w:val="nil"/>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49.89</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41.72</w:t>
            </w:r>
          </w:p>
        </w:tc>
        <w:tc>
          <w:tcPr>
            <w:tcW w:w="851" w:type="dxa"/>
            <w:tcBorders>
              <w:top w:val="single" w:sz="8" w:space="0" w:color="auto"/>
              <w:left w:val="nil"/>
              <w:bottom w:val="single" w:sz="8" w:space="0" w:color="auto"/>
              <w:right w:val="nil"/>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34.89</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162.61</w:t>
            </w:r>
          </w:p>
        </w:tc>
        <w:tc>
          <w:tcPr>
            <w:tcW w:w="851" w:type="dxa"/>
            <w:tcBorders>
              <w:top w:val="single" w:sz="8" w:space="0" w:color="auto"/>
              <w:left w:val="nil"/>
              <w:bottom w:val="single" w:sz="8" w:space="0" w:color="auto"/>
              <w:right w:val="nil"/>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88.85</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88.49</w:t>
            </w:r>
          </w:p>
        </w:tc>
        <w:tc>
          <w:tcPr>
            <w:tcW w:w="709" w:type="dxa"/>
            <w:tcBorders>
              <w:top w:val="single" w:sz="8" w:space="0" w:color="auto"/>
              <w:left w:val="nil"/>
              <w:bottom w:val="single" w:sz="8" w:space="0" w:color="auto"/>
              <w:right w:val="single" w:sz="4" w:space="0" w:color="auto"/>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67.81</w:t>
            </w:r>
          </w:p>
        </w:tc>
        <w:tc>
          <w:tcPr>
            <w:tcW w:w="8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190.31</w:t>
            </w:r>
          </w:p>
        </w:tc>
        <w:tc>
          <w:tcPr>
            <w:tcW w:w="850" w:type="dxa"/>
            <w:tcBorders>
              <w:top w:val="single" w:sz="4" w:space="0" w:color="auto"/>
              <w:left w:val="single" w:sz="4" w:space="0" w:color="auto"/>
              <w:bottom w:val="single" w:sz="8" w:space="0" w:color="auto"/>
              <w:right w:val="single" w:sz="8" w:space="0" w:color="auto"/>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94.97</w:t>
            </w:r>
          </w:p>
        </w:tc>
        <w:tc>
          <w:tcPr>
            <w:tcW w:w="851" w:type="dxa"/>
            <w:tcBorders>
              <w:top w:val="single" w:sz="8" w:space="0" w:color="auto"/>
              <w:left w:val="nil"/>
              <w:bottom w:val="single" w:sz="8" w:space="0" w:color="auto"/>
              <w:right w:val="single" w:sz="8" w:space="0" w:color="auto"/>
            </w:tcBorders>
            <w:shd w:val="clear" w:color="000000" w:fill="FFFF00"/>
            <w:noWrap/>
            <w:vAlign w:val="bottom"/>
            <w:hideMark/>
          </w:tcPr>
          <w:p w:rsidR="00DC5B1A" w:rsidRPr="007A2F76" w:rsidRDefault="00DC5B1A" w:rsidP="00ED4467">
            <w:pPr>
              <w:spacing w:after="0" w:line="240" w:lineRule="auto"/>
              <w:jc w:val="right"/>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112.18</w:t>
            </w:r>
          </w:p>
        </w:tc>
      </w:tr>
    </w:tbl>
    <w:p w:rsidR="00DC5B1A" w:rsidRPr="007A2F76" w:rsidRDefault="00DC5B1A" w:rsidP="00DC5B1A">
      <w:pPr>
        <w:spacing w:after="0" w:line="240" w:lineRule="auto"/>
        <w:jc w:val="center"/>
        <w:rPr>
          <w:rFonts w:ascii="Times New Roman" w:eastAsia="Times New Roman" w:hAnsi="Times New Roman" w:cs="Times New Roman"/>
          <w:b/>
          <w:bCs/>
          <w:sz w:val="24"/>
          <w:szCs w:val="24"/>
          <w:lang w:eastAsia="lv-LV"/>
        </w:rPr>
      </w:pPr>
    </w:p>
    <w:p w:rsidR="00DC5B1A" w:rsidRPr="00CB3D72" w:rsidRDefault="00CB3D72" w:rsidP="00CB3D72">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Domes priekšsēdētājs </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sidR="00FD5E6E">
        <w:rPr>
          <w:rFonts w:ascii="Times New Roman" w:eastAsia="Times New Roman" w:hAnsi="Times New Roman" w:cs="Times New Roman"/>
          <w:bCs/>
          <w:sz w:val="24"/>
          <w:szCs w:val="24"/>
          <w:lang w:eastAsia="lv-LV"/>
        </w:rPr>
        <w:tab/>
      </w:r>
      <w:r w:rsidR="00FD5E6E">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Ē.Lukmans</w:t>
      </w:r>
    </w:p>
    <w:p w:rsidR="00DC5B1A" w:rsidRPr="007A2F76" w:rsidRDefault="00DC5B1A" w:rsidP="00DC5B1A">
      <w:pPr>
        <w:spacing w:after="0" w:line="240" w:lineRule="auto"/>
        <w:ind w:left="10800" w:firstLine="720"/>
        <w:jc w:val="both"/>
        <w:rPr>
          <w:rFonts w:ascii="Times New Roman" w:eastAsia="Times New Roman" w:hAnsi="Times New Roman" w:cs="Times New Roman"/>
          <w:noProof/>
          <w:sz w:val="16"/>
          <w:szCs w:val="24"/>
          <w:lang w:eastAsia="lv-LV"/>
        </w:rPr>
      </w:pPr>
      <w:r w:rsidRPr="007A2F76">
        <w:rPr>
          <w:rFonts w:ascii="Times New Roman" w:eastAsia="Times New Roman" w:hAnsi="Times New Roman" w:cs="Times New Roman"/>
          <w:sz w:val="20"/>
          <w:szCs w:val="24"/>
          <w:lang w:eastAsia="lv-LV"/>
        </w:rPr>
        <w:lastRenderedPageBreak/>
        <w:t>2.pielikums</w:t>
      </w:r>
    </w:p>
    <w:p w:rsidR="00DC5B1A" w:rsidRPr="007A2F76" w:rsidRDefault="00DC5B1A" w:rsidP="00DC5B1A">
      <w:pPr>
        <w:spacing w:after="0" w:line="240" w:lineRule="auto"/>
        <w:ind w:left="10800" w:firstLine="720"/>
        <w:jc w:val="both"/>
        <w:rPr>
          <w:rFonts w:ascii="Times New Roman" w:eastAsia="Times New Roman" w:hAnsi="Times New Roman" w:cs="Times New Roman"/>
          <w:sz w:val="20"/>
          <w:szCs w:val="24"/>
          <w:lang w:eastAsia="lv-LV"/>
        </w:rPr>
      </w:pPr>
      <w:r w:rsidRPr="007A2F76">
        <w:rPr>
          <w:rFonts w:ascii="Times New Roman" w:eastAsia="Times New Roman" w:hAnsi="Times New Roman" w:cs="Times New Roman"/>
          <w:sz w:val="20"/>
          <w:szCs w:val="24"/>
          <w:lang w:eastAsia="lv-LV"/>
        </w:rPr>
        <w:t xml:space="preserve">Tukuma novada Domes </w:t>
      </w:r>
      <w:r w:rsidR="00387064">
        <w:rPr>
          <w:rFonts w:ascii="Times New Roman" w:eastAsia="Times New Roman" w:hAnsi="Times New Roman" w:cs="Times New Roman"/>
          <w:sz w:val="20"/>
          <w:szCs w:val="24"/>
          <w:lang w:eastAsia="lv-LV"/>
        </w:rPr>
        <w:t>27.09</w:t>
      </w:r>
      <w:r w:rsidRPr="007A2F76">
        <w:rPr>
          <w:rFonts w:ascii="Times New Roman" w:eastAsia="Times New Roman" w:hAnsi="Times New Roman" w:cs="Times New Roman"/>
          <w:sz w:val="20"/>
          <w:szCs w:val="24"/>
          <w:lang w:eastAsia="lv-LV"/>
        </w:rPr>
        <w:t>.2018.</w:t>
      </w:r>
    </w:p>
    <w:p w:rsidR="00DC5B1A" w:rsidRPr="007A2F76" w:rsidRDefault="00DC5B1A" w:rsidP="00DC5B1A">
      <w:pPr>
        <w:spacing w:after="0" w:line="240" w:lineRule="auto"/>
        <w:ind w:left="10800" w:firstLine="720"/>
        <w:jc w:val="both"/>
        <w:rPr>
          <w:rFonts w:ascii="Times New Roman" w:eastAsia="Times New Roman" w:hAnsi="Times New Roman" w:cs="Times New Roman"/>
          <w:sz w:val="20"/>
          <w:szCs w:val="24"/>
          <w:lang w:eastAsia="lv-LV"/>
        </w:rPr>
      </w:pPr>
      <w:r w:rsidRPr="007A2F76">
        <w:rPr>
          <w:rFonts w:ascii="Times New Roman" w:eastAsia="Times New Roman" w:hAnsi="Times New Roman" w:cs="Times New Roman"/>
          <w:sz w:val="20"/>
          <w:szCs w:val="24"/>
          <w:lang w:eastAsia="lv-LV"/>
        </w:rPr>
        <w:t>lēmumam (prot. Nr.</w:t>
      </w:r>
      <w:r w:rsidR="00387064">
        <w:rPr>
          <w:rFonts w:ascii="Times New Roman" w:eastAsia="Times New Roman" w:hAnsi="Times New Roman" w:cs="Times New Roman"/>
          <w:sz w:val="20"/>
          <w:szCs w:val="24"/>
          <w:lang w:eastAsia="lv-LV"/>
        </w:rPr>
        <w:t>21</w:t>
      </w:r>
      <w:r w:rsidRPr="007A2F76">
        <w:rPr>
          <w:rFonts w:ascii="Times New Roman" w:eastAsia="Times New Roman" w:hAnsi="Times New Roman" w:cs="Times New Roman"/>
          <w:sz w:val="20"/>
          <w:szCs w:val="24"/>
          <w:lang w:eastAsia="lv-LV"/>
        </w:rPr>
        <w:t xml:space="preserve">, </w:t>
      </w:r>
      <w:r w:rsidR="00CB3D72">
        <w:rPr>
          <w:rFonts w:ascii="Times New Roman" w:eastAsia="Times New Roman" w:hAnsi="Times New Roman" w:cs="Times New Roman"/>
          <w:sz w:val="20"/>
          <w:szCs w:val="24"/>
          <w:lang w:eastAsia="lv-LV"/>
        </w:rPr>
        <w:t>12</w:t>
      </w:r>
      <w:r w:rsidRPr="007A2F76">
        <w:rPr>
          <w:rFonts w:ascii="Times New Roman" w:eastAsia="Times New Roman" w:hAnsi="Times New Roman" w:cs="Times New Roman"/>
          <w:sz w:val="20"/>
          <w:szCs w:val="24"/>
          <w:lang w:eastAsia="lv-LV"/>
        </w:rPr>
        <w:t>.§.)</w:t>
      </w:r>
    </w:p>
    <w:p w:rsidR="00DC5B1A" w:rsidRPr="007A2F76" w:rsidRDefault="00DC5B1A" w:rsidP="00DC5B1A">
      <w:pPr>
        <w:spacing w:after="0" w:line="240" w:lineRule="auto"/>
        <w:jc w:val="center"/>
        <w:rPr>
          <w:rFonts w:ascii="Times New Roman" w:eastAsia="Times New Roman" w:hAnsi="Times New Roman" w:cs="Times New Roman"/>
          <w:noProof/>
          <w:sz w:val="20"/>
          <w:szCs w:val="24"/>
          <w:lang w:eastAsia="lv-LV"/>
        </w:rPr>
      </w:pPr>
    </w:p>
    <w:p w:rsidR="00DC5B1A" w:rsidRPr="007A2F76" w:rsidRDefault="00DC5B1A" w:rsidP="00DC5B1A">
      <w:pPr>
        <w:spacing w:after="0" w:line="240" w:lineRule="auto"/>
        <w:jc w:val="center"/>
        <w:rPr>
          <w:rFonts w:ascii="Times New Roman" w:eastAsia="Times New Roman" w:hAnsi="Times New Roman" w:cs="Times New Roman"/>
          <w:b/>
          <w:bCs/>
          <w:sz w:val="24"/>
          <w:szCs w:val="24"/>
          <w:lang w:eastAsia="lv-LV"/>
        </w:rPr>
      </w:pPr>
      <w:r w:rsidRPr="007A2F76">
        <w:rPr>
          <w:rFonts w:ascii="Times New Roman" w:eastAsia="Times New Roman" w:hAnsi="Times New Roman" w:cs="Times New Roman"/>
          <w:b/>
          <w:bCs/>
          <w:sz w:val="24"/>
          <w:szCs w:val="24"/>
          <w:lang w:eastAsia="lv-LV"/>
        </w:rPr>
        <w:t>Tukuma novada pašvaldības pirmsskolas izglītības iestāžu izdevumi pašvaldību savstarpējiem norēķiniem par izglītības iestāžu sniegtajiem pakalpojumiem 2018.gadā no 1.septembra</w:t>
      </w:r>
    </w:p>
    <w:p w:rsidR="00DC5B1A" w:rsidRPr="007A2F76" w:rsidRDefault="00DC5B1A" w:rsidP="00DC5B1A">
      <w:pPr>
        <w:spacing w:after="0" w:line="240" w:lineRule="auto"/>
        <w:jc w:val="center"/>
        <w:rPr>
          <w:rFonts w:ascii="Times New Roman" w:eastAsia="Times New Roman" w:hAnsi="Times New Roman" w:cs="Times New Roman"/>
          <w:b/>
          <w:bCs/>
          <w:sz w:val="24"/>
          <w:szCs w:val="24"/>
          <w:lang w:eastAsia="lv-LV"/>
        </w:rPr>
      </w:pPr>
      <w:r w:rsidRPr="007A2F76">
        <w:rPr>
          <w:rFonts w:ascii="Times New Roman" w:eastAsia="Times New Roman" w:hAnsi="Times New Roman" w:cs="Times New Roman"/>
          <w:b/>
          <w:bCs/>
          <w:sz w:val="24"/>
          <w:szCs w:val="24"/>
          <w:lang w:eastAsia="lv-LV"/>
        </w:rPr>
        <w:t>(pēc 2017.gada naudas plūsmas uzskaitītajiem izdevumiem)</w:t>
      </w:r>
    </w:p>
    <w:p w:rsidR="00DC5B1A" w:rsidRPr="007A2F76" w:rsidRDefault="00DC5B1A" w:rsidP="00DC5B1A">
      <w:pPr>
        <w:spacing w:after="0" w:line="240" w:lineRule="auto"/>
        <w:jc w:val="center"/>
        <w:rPr>
          <w:rFonts w:ascii="Times New Roman" w:eastAsia="Times New Roman" w:hAnsi="Times New Roman" w:cs="Times New Roman"/>
          <w:b/>
          <w:bCs/>
          <w:sz w:val="24"/>
          <w:szCs w:val="24"/>
          <w:lang w:eastAsia="lv-LV"/>
        </w:rPr>
      </w:pPr>
    </w:p>
    <w:tbl>
      <w:tblPr>
        <w:tblW w:w="15097" w:type="dxa"/>
        <w:tblLayout w:type="fixed"/>
        <w:tblLook w:val="04A0" w:firstRow="1" w:lastRow="0" w:firstColumn="1" w:lastColumn="0" w:noHBand="0" w:noVBand="1"/>
      </w:tblPr>
      <w:tblGrid>
        <w:gridCol w:w="617"/>
        <w:gridCol w:w="5704"/>
        <w:gridCol w:w="897"/>
        <w:gridCol w:w="946"/>
        <w:gridCol w:w="1112"/>
        <w:gridCol w:w="236"/>
        <w:gridCol w:w="706"/>
        <w:gridCol w:w="907"/>
        <w:gridCol w:w="1017"/>
        <w:gridCol w:w="857"/>
        <w:gridCol w:w="236"/>
        <w:gridCol w:w="936"/>
        <w:gridCol w:w="926"/>
      </w:tblGrid>
      <w:tr w:rsidR="00DC5B1A" w:rsidRPr="007A2F76" w:rsidTr="00ED4467">
        <w:trPr>
          <w:trHeight w:val="324"/>
        </w:trPr>
        <w:tc>
          <w:tcPr>
            <w:tcW w:w="61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Kods</w:t>
            </w:r>
          </w:p>
        </w:tc>
        <w:tc>
          <w:tcPr>
            <w:tcW w:w="5704" w:type="dxa"/>
            <w:vMerge w:val="restart"/>
            <w:tcBorders>
              <w:top w:val="single" w:sz="8" w:space="0" w:color="auto"/>
              <w:left w:val="single" w:sz="4" w:space="0" w:color="auto"/>
              <w:bottom w:val="single" w:sz="8" w:space="0" w:color="000000"/>
              <w:right w:val="nil"/>
            </w:tcBorders>
            <w:shd w:val="clear" w:color="auto" w:fill="auto"/>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Koda nosaukums</w:t>
            </w:r>
          </w:p>
        </w:tc>
        <w:tc>
          <w:tcPr>
            <w:tcW w:w="8776" w:type="dxa"/>
            <w:gridSpan w:val="11"/>
            <w:tcBorders>
              <w:top w:val="single" w:sz="8" w:space="0" w:color="auto"/>
              <w:left w:val="single" w:sz="8" w:space="0" w:color="auto"/>
              <w:bottom w:val="single" w:sz="8" w:space="0" w:color="auto"/>
              <w:right w:val="single" w:sz="8" w:space="0" w:color="000000"/>
            </w:tcBorders>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Izdevumi (</w:t>
            </w:r>
            <w:r w:rsidRPr="007A2F76">
              <w:rPr>
                <w:rFonts w:ascii="Times New Roman" w:eastAsia="Times New Roman" w:hAnsi="Times New Roman" w:cs="Times New Roman"/>
                <w:b/>
                <w:i/>
                <w:sz w:val="18"/>
                <w:szCs w:val="18"/>
                <w:lang w:eastAsia="lv-LV"/>
              </w:rPr>
              <w:t>euro</w:t>
            </w:r>
            <w:r w:rsidRPr="007A2F76">
              <w:rPr>
                <w:rFonts w:ascii="Times New Roman" w:eastAsia="Times New Roman" w:hAnsi="Times New Roman" w:cs="Times New Roman"/>
                <w:b/>
                <w:sz w:val="18"/>
                <w:szCs w:val="18"/>
                <w:lang w:eastAsia="lv-LV"/>
              </w:rPr>
              <w:t>)</w:t>
            </w:r>
          </w:p>
        </w:tc>
      </w:tr>
      <w:tr w:rsidR="00DC5B1A" w:rsidRPr="007A2F76" w:rsidTr="00ED4467">
        <w:trPr>
          <w:trHeight w:val="487"/>
        </w:trPr>
        <w:tc>
          <w:tcPr>
            <w:tcW w:w="617" w:type="dxa"/>
            <w:vMerge/>
            <w:tcBorders>
              <w:top w:val="single" w:sz="8" w:space="0" w:color="auto"/>
              <w:left w:val="single" w:sz="8" w:space="0" w:color="auto"/>
              <w:bottom w:val="single" w:sz="8" w:space="0" w:color="000000"/>
              <w:right w:val="single" w:sz="4" w:space="0" w:color="auto"/>
            </w:tcBorders>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5704" w:type="dxa"/>
            <w:vMerge/>
            <w:tcBorders>
              <w:top w:val="single" w:sz="8" w:space="0" w:color="auto"/>
              <w:left w:val="single" w:sz="4" w:space="0" w:color="auto"/>
              <w:bottom w:val="single" w:sz="8" w:space="0" w:color="000000"/>
              <w:right w:val="nil"/>
            </w:tcBorders>
            <w:shd w:val="clear" w:color="auto" w:fill="auto"/>
            <w:vAlign w:val="center"/>
            <w:hideMark/>
          </w:tcPr>
          <w:p w:rsidR="00DC5B1A" w:rsidRPr="007A2F76" w:rsidRDefault="00DC5B1A" w:rsidP="00ED4467">
            <w:pPr>
              <w:spacing w:after="0" w:line="240" w:lineRule="auto"/>
              <w:rPr>
                <w:rFonts w:ascii="Times New Roman" w:eastAsia="Times New Roman" w:hAnsi="Times New Roman" w:cs="Times New Roman"/>
                <w:b/>
                <w:sz w:val="18"/>
                <w:szCs w:val="18"/>
                <w:lang w:eastAsia="lv-LV"/>
              </w:rPr>
            </w:pPr>
          </w:p>
        </w:tc>
        <w:tc>
          <w:tcPr>
            <w:tcW w:w="897" w:type="dxa"/>
            <w:tcBorders>
              <w:top w:val="nil"/>
              <w:left w:val="single" w:sz="8" w:space="0" w:color="auto"/>
              <w:bottom w:val="single" w:sz="8"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Pasaciņa</w:t>
            </w:r>
          </w:p>
        </w:tc>
        <w:tc>
          <w:tcPr>
            <w:tcW w:w="946" w:type="dxa"/>
            <w:tcBorders>
              <w:top w:val="nil"/>
              <w:left w:val="nil"/>
              <w:bottom w:val="single" w:sz="8"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Vālodzīte</w:t>
            </w:r>
          </w:p>
        </w:tc>
        <w:tc>
          <w:tcPr>
            <w:tcW w:w="1112" w:type="dxa"/>
            <w:tcBorders>
              <w:top w:val="nil"/>
              <w:left w:val="nil"/>
              <w:bottom w:val="single" w:sz="8"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Lotte</w:t>
            </w:r>
          </w:p>
        </w:tc>
        <w:tc>
          <w:tcPr>
            <w:tcW w:w="942" w:type="dxa"/>
            <w:gridSpan w:val="2"/>
            <w:tcBorders>
              <w:top w:val="nil"/>
              <w:left w:val="nil"/>
              <w:bottom w:val="single" w:sz="8"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Pepija</w:t>
            </w:r>
          </w:p>
        </w:tc>
        <w:tc>
          <w:tcPr>
            <w:tcW w:w="907" w:type="dxa"/>
            <w:tcBorders>
              <w:top w:val="nil"/>
              <w:left w:val="nil"/>
              <w:bottom w:val="single" w:sz="8"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Karlsons</w:t>
            </w:r>
          </w:p>
        </w:tc>
        <w:tc>
          <w:tcPr>
            <w:tcW w:w="1017" w:type="dxa"/>
            <w:tcBorders>
              <w:top w:val="nil"/>
              <w:left w:val="nil"/>
              <w:bottom w:val="single" w:sz="8"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Taurenītis</w:t>
            </w:r>
          </w:p>
        </w:tc>
        <w:tc>
          <w:tcPr>
            <w:tcW w:w="857" w:type="dxa"/>
            <w:tcBorders>
              <w:top w:val="nil"/>
              <w:left w:val="nil"/>
              <w:bottom w:val="single" w:sz="8" w:space="0" w:color="auto"/>
              <w:right w:val="nil"/>
            </w:tcBorders>
            <w:vAlign w:val="center"/>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Cīrulītis</w:t>
            </w:r>
          </w:p>
        </w:tc>
        <w:tc>
          <w:tcPr>
            <w:tcW w:w="236" w:type="dxa"/>
            <w:tcBorders>
              <w:top w:val="nil"/>
              <w:left w:val="nil"/>
              <w:bottom w:val="single" w:sz="8" w:space="0" w:color="auto"/>
              <w:right w:val="single" w:sz="8"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p>
        </w:tc>
        <w:tc>
          <w:tcPr>
            <w:tcW w:w="936" w:type="dxa"/>
            <w:tcBorders>
              <w:top w:val="nil"/>
              <w:left w:val="nil"/>
              <w:bottom w:val="single" w:sz="8" w:space="0" w:color="auto"/>
              <w:right w:val="single" w:sz="8"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Zemenīte</w:t>
            </w:r>
          </w:p>
        </w:tc>
        <w:tc>
          <w:tcPr>
            <w:tcW w:w="926" w:type="dxa"/>
            <w:tcBorders>
              <w:top w:val="nil"/>
              <w:left w:val="nil"/>
              <w:bottom w:val="single" w:sz="8" w:space="0" w:color="auto"/>
              <w:right w:val="single" w:sz="8"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b/>
                <w:sz w:val="18"/>
                <w:szCs w:val="18"/>
                <w:lang w:eastAsia="lv-LV"/>
              </w:rPr>
            </w:pPr>
            <w:r w:rsidRPr="007A2F76">
              <w:rPr>
                <w:rFonts w:ascii="Times New Roman" w:eastAsia="Times New Roman" w:hAnsi="Times New Roman" w:cs="Times New Roman"/>
                <w:b/>
                <w:sz w:val="18"/>
                <w:szCs w:val="18"/>
                <w:lang w:eastAsia="lv-LV"/>
              </w:rPr>
              <w:t>Pienenīte</w:t>
            </w:r>
          </w:p>
        </w:tc>
      </w:tr>
      <w:tr w:rsidR="00DC5B1A" w:rsidRPr="007A2F76" w:rsidTr="00ED4467">
        <w:trPr>
          <w:trHeight w:val="441"/>
        </w:trPr>
        <w:tc>
          <w:tcPr>
            <w:tcW w:w="617" w:type="dxa"/>
            <w:tcBorders>
              <w:top w:val="nil"/>
              <w:left w:val="single" w:sz="8" w:space="0" w:color="auto"/>
              <w:bottom w:val="single" w:sz="4" w:space="0" w:color="auto"/>
              <w:right w:val="single" w:sz="4" w:space="0" w:color="auto"/>
            </w:tcBorders>
            <w:shd w:val="clear" w:color="auto" w:fill="auto"/>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1100</w:t>
            </w:r>
          </w:p>
        </w:tc>
        <w:tc>
          <w:tcPr>
            <w:tcW w:w="5704" w:type="dxa"/>
            <w:tcBorders>
              <w:top w:val="nil"/>
              <w:left w:val="nil"/>
              <w:bottom w:val="single" w:sz="4" w:space="0" w:color="auto"/>
              <w:right w:val="single" w:sz="4" w:space="0" w:color="auto"/>
            </w:tcBorders>
            <w:shd w:val="clear" w:color="auto" w:fill="auto"/>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Atalgojumi (izņemot EKK 1148 un EKK 1170)</w:t>
            </w:r>
          </w:p>
        </w:tc>
        <w:tc>
          <w:tcPr>
            <w:tcW w:w="897"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250753</w:t>
            </w:r>
          </w:p>
        </w:tc>
        <w:tc>
          <w:tcPr>
            <w:tcW w:w="946"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237988</w:t>
            </w:r>
          </w:p>
        </w:tc>
        <w:tc>
          <w:tcPr>
            <w:tcW w:w="1112"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130796</w:t>
            </w:r>
          </w:p>
        </w:tc>
        <w:tc>
          <w:tcPr>
            <w:tcW w:w="942" w:type="dxa"/>
            <w:gridSpan w:val="2"/>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162237</w:t>
            </w:r>
          </w:p>
        </w:tc>
        <w:tc>
          <w:tcPr>
            <w:tcW w:w="90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163644</w:t>
            </w:r>
          </w:p>
        </w:tc>
        <w:tc>
          <w:tcPr>
            <w:tcW w:w="101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156430</w:t>
            </w:r>
          </w:p>
        </w:tc>
        <w:tc>
          <w:tcPr>
            <w:tcW w:w="857" w:type="dxa"/>
            <w:tcBorders>
              <w:top w:val="nil"/>
              <w:left w:val="nil"/>
              <w:bottom w:val="single" w:sz="4" w:space="0" w:color="auto"/>
              <w:right w:val="nil"/>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95141</w:t>
            </w:r>
          </w:p>
        </w:tc>
        <w:tc>
          <w:tcPr>
            <w:tcW w:w="236" w:type="dxa"/>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p>
        </w:tc>
        <w:tc>
          <w:tcPr>
            <w:tcW w:w="93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110408</w:t>
            </w:r>
          </w:p>
        </w:tc>
        <w:tc>
          <w:tcPr>
            <w:tcW w:w="926" w:type="dxa"/>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102328</w:t>
            </w:r>
          </w:p>
        </w:tc>
      </w:tr>
      <w:tr w:rsidR="00DC5B1A" w:rsidRPr="007A2F76" w:rsidTr="00ED4467">
        <w:trPr>
          <w:trHeight w:val="503"/>
        </w:trPr>
        <w:tc>
          <w:tcPr>
            <w:tcW w:w="617" w:type="dxa"/>
            <w:tcBorders>
              <w:top w:val="nil"/>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1200</w:t>
            </w:r>
          </w:p>
        </w:tc>
        <w:tc>
          <w:tcPr>
            <w:tcW w:w="5704" w:type="dxa"/>
            <w:tcBorders>
              <w:top w:val="nil"/>
              <w:left w:val="nil"/>
              <w:bottom w:val="single" w:sz="4" w:space="0" w:color="auto"/>
              <w:right w:val="single" w:sz="4" w:space="0" w:color="auto"/>
            </w:tcBorders>
            <w:shd w:val="clear" w:color="auto" w:fill="auto"/>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Darba devēja valsts sociālās apdrošināšanas obligātās iemaksas, pabalsti un kompensācijas (izņemot EKK 1148 un EKK 1170)</w:t>
            </w:r>
          </w:p>
        </w:tc>
        <w:tc>
          <w:tcPr>
            <w:tcW w:w="897"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63343</w:t>
            </w:r>
          </w:p>
        </w:tc>
        <w:tc>
          <w:tcPr>
            <w:tcW w:w="946"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62222</w:t>
            </w:r>
          </w:p>
        </w:tc>
        <w:tc>
          <w:tcPr>
            <w:tcW w:w="1112"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32003</w:t>
            </w:r>
          </w:p>
        </w:tc>
        <w:tc>
          <w:tcPr>
            <w:tcW w:w="942" w:type="dxa"/>
            <w:gridSpan w:val="2"/>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44086</w:t>
            </w:r>
          </w:p>
        </w:tc>
        <w:tc>
          <w:tcPr>
            <w:tcW w:w="90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41471</w:t>
            </w:r>
          </w:p>
        </w:tc>
        <w:tc>
          <w:tcPr>
            <w:tcW w:w="101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48664</w:t>
            </w:r>
          </w:p>
        </w:tc>
        <w:tc>
          <w:tcPr>
            <w:tcW w:w="857" w:type="dxa"/>
            <w:tcBorders>
              <w:top w:val="nil"/>
              <w:left w:val="nil"/>
              <w:bottom w:val="single" w:sz="4" w:space="0" w:color="auto"/>
              <w:right w:val="nil"/>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23566</w:t>
            </w:r>
          </w:p>
        </w:tc>
        <w:tc>
          <w:tcPr>
            <w:tcW w:w="236" w:type="dxa"/>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p>
        </w:tc>
        <w:tc>
          <w:tcPr>
            <w:tcW w:w="93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28920</w:t>
            </w:r>
          </w:p>
        </w:tc>
        <w:tc>
          <w:tcPr>
            <w:tcW w:w="926" w:type="dxa"/>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27111</w:t>
            </w:r>
          </w:p>
        </w:tc>
      </w:tr>
      <w:tr w:rsidR="00DC5B1A" w:rsidRPr="007A2F76" w:rsidTr="00ED4467">
        <w:trPr>
          <w:trHeight w:val="299"/>
        </w:trPr>
        <w:tc>
          <w:tcPr>
            <w:tcW w:w="617" w:type="dxa"/>
            <w:tcBorders>
              <w:top w:val="nil"/>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2100</w:t>
            </w:r>
          </w:p>
        </w:tc>
        <w:tc>
          <w:tcPr>
            <w:tcW w:w="5704" w:type="dxa"/>
            <w:tcBorders>
              <w:top w:val="nil"/>
              <w:left w:val="nil"/>
              <w:bottom w:val="single" w:sz="4" w:space="0" w:color="auto"/>
              <w:right w:val="single" w:sz="4" w:space="0" w:color="auto"/>
            </w:tcBorders>
            <w:shd w:val="clear" w:color="auto" w:fill="auto"/>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Mācību, darba un dienesta komandējumi, dienesta, darba braucieni (izņemot EKK 2120)</w:t>
            </w:r>
          </w:p>
        </w:tc>
        <w:tc>
          <w:tcPr>
            <w:tcW w:w="897"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20</w:t>
            </w:r>
          </w:p>
        </w:tc>
        <w:tc>
          <w:tcPr>
            <w:tcW w:w="946"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44</w:t>
            </w:r>
          </w:p>
        </w:tc>
        <w:tc>
          <w:tcPr>
            <w:tcW w:w="1112"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236" w:type="dxa"/>
            <w:tcBorders>
              <w:top w:val="nil"/>
              <w:left w:val="nil"/>
              <w:bottom w:val="single" w:sz="4" w:space="0" w:color="auto"/>
              <w:right w:val="nil"/>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p>
        </w:tc>
        <w:tc>
          <w:tcPr>
            <w:tcW w:w="70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14</w:t>
            </w:r>
          </w:p>
        </w:tc>
        <w:tc>
          <w:tcPr>
            <w:tcW w:w="90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37</w:t>
            </w:r>
          </w:p>
        </w:tc>
        <w:tc>
          <w:tcPr>
            <w:tcW w:w="101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53</w:t>
            </w:r>
          </w:p>
        </w:tc>
        <w:tc>
          <w:tcPr>
            <w:tcW w:w="857" w:type="dxa"/>
            <w:tcBorders>
              <w:top w:val="nil"/>
              <w:left w:val="nil"/>
              <w:bottom w:val="single" w:sz="4" w:space="0" w:color="auto"/>
              <w:right w:val="nil"/>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26</w:t>
            </w:r>
          </w:p>
        </w:tc>
        <w:tc>
          <w:tcPr>
            <w:tcW w:w="236" w:type="dxa"/>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p>
        </w:tc>
        <w:tc>
          <w:tcPr>
            <w:tcW w:w="93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66</w:t>
            </w:r>
          </w:p>
        </w:tc>
        <w:tc>
          <w:tcPr>
            <w:tcW w:w="926" w:type="dxa"/>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Calibri" w:hAnsi="Times New Roman" w:cs="Times New Roman"/>
                <w:color w:val="000000"/>
                <w:sz w:val="18"/>
                <w:szCs w:val="18"/>
              </w:rPr>
              <w:t>15</w:t>
            </w:r>
          </w:p>
        </w:tc>
      </w:tr>
      <w:tr w:rsidR="00DC5B1A" w:rsidRPr="007A2F76" w:rsidTr="00ED4467">
        <w:trPr>
          <w:trHeight w:val="312"/>
        </w:trPr>
        <w:tc>
          <w:tcPr>
            <w:tcW w:w="617" w:type="dxa"/>
            <w:tcBorders>
              <w:top w:val="nil"/>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2200</w:t>
            </w:r>
          </w:p>
        </w:tc>
        <w:tc>
          <w:tcPr>
            <w:tcW w:w="5704" w:type="dxa"/>
            <w:tcBorders>
              <w:top w:val="nil"/>
              <w:left w:val="nil"/>
              <w:bottom w:val="single" w:sz="4" w:space="0" w:color="auto"/>
              <w:right w:val="single" w:sz="4" w:space="0" w:color="auto"/>
            </w:tcBorders>
            <w:shd w:val="clear" w:color="auto" w:fill="auto"/>
            <w:noWrap/>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Pakalpojumu samaksa (izņemot kapitālo remontu un EKK 2262)</w:t>
            </w:r>
          </w:p>
        </w:tc>
        <w:tc>
          <w:tcPr>
            <w:tcW w:w="897"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53226</w:t>
            </w:r>
          </w:p>
        </w:tc>
        <w:tc>
          <w:tcPr>
            <w:tcW w:w="946"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65817</w:t>
            </w:r>
          </w:p>
        </w:tc>
        <w:tc>
          <w:tcPr>
            <w:tcW w:w="1112"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24020</w:t>
            </w:r>
          </w:p>
        </w:tc>
        <w:tc>
          <w:tcPr>
            <w:tcW w:w="942" w:type="dxa"/>
            <w:gridSpan w:val="2"/>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30868</w:t>
            </w:r>
          </w:p>
        </w:tc>
        <w:tc>
          <w:tcPr>
            <w:tcW w:w="90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176117</w:t>
            </w:r>
          </w:p>
        </w:tc>
        <w:tc>
          <w:tcPr>
            <w:tcW w:w="101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50512</w:t>
            </w:r>
          </w:p>
        </w:tc>
        <w:tc>
          <w:tcPr>
            <w:tcW w:w="857" w:type="dxa"/>
            <w:tcBorders>
              <w:top w:val="nil"/>
              <w:left w:val="nil"/>
              <w:bottom w:val="single" w:sz="4" w:space="0" w:color="auto"/>
              <w:right w:val="nil"/>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7797</w:t>
            </w:r>
          </w:p>
        </w:tc>
        <w:tc>
          <w:tcPr>
            <w:tcW w:w="236" w:type="dxa"/>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p>
        </w:tc>
        <w:tc>
          <w:tcPr>
            <w:tcW w:w="93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34512</w:t>
            </w:r>
          </w:p>
        </w:tc>
        <w:tc>
          <w:tcPr>
            <w:tcW w:w="926" w:type="dxa"/>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20877</w:t>
            </w:r>
          </w:p>
        </w:tc>
      </w:tr>
      <w:tr w:rsidR="00DC5B1A" w:rsidRPr="007A2F76" w:rsidTr="00ED4467">
        <w:trPr>
          <w:trHeight w:val="365"/>
        </w:trPr>
        <w:tc>
          <w:tcPr>
            <w:tcW w:w="617" w:type="dxa"/>
            <w:tcBorders>
              <w:top w:val="nil"/>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2300</w:t>
            </w:r>
          </w:p>
        </w:tc>
        <w:tc>
          <w:tcPr>
            <w:tcW w:w="5704" w:type="dxa"/>
            <w:tcBorders>
              <w:top w:val="nil"/>
              <w:left w:val="nil"/>
              <w:bottom w:val="single" w:sz="4" w:space="0" w:color="auto"/>
              <w:right w:val="single" w:sz="4" w:space="0" w:color="auto"/>
            </w:tcBorders>
            <w:shd w:val="clear" w:color="auto" w:fill="auto"/>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Krājumi, materiāli, energoresursi, preces, biroja preces un inventārs, kurus neuzskaita pamatkapitāla veidošanā (izņemot EKK 2322 un EKK 2363)</w:t>
            </w:r>
          </w:p>
        </w:tc>
        <w:tc>
          <w:tcPr>
            <w:tcW w:w="897"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15670</w:t>
            </w:r>
          </w:p>
        </w:tc>
        <w:tc>
          <w:tcPr>
            <w:tcW w:w="946"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13611</w:t>
            </w:r>
          </w:p>
        </w:tc>
        <w:tc>
          <w:tcPr>
            <w:tcW w:w="1112"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10500</w:t>
            </w:r>
          </w:p>
        </w:tc>
        <w:tc>
          <w:tcPr>
            <w:tcW w:w="942" w:type="dxa"/>
            <w:gridSpan w:val="2"/>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12357</w:t>
            </w:r>
          </w:p>
        </w:tc>
        <w:tc>
          <w:tcPr>
            <w:tcW w:w="90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1030</w:t>
            </w:r>
          </w:p>
        </w:tc>
        <w:tc>
          <w:tcPr>
            <w:tcW w:w="1017"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16577</w:t>
            </w:r>
          </w:p>
        </w:tc>
        <w:tc>
          <w:tcPr>
            <w:tcW w:w="857" w:type="dxa"/>
            <w:tcBorders>
              <w:top w:val="nil"/>
              <w:left w:val="nil"/>
              <w:bottom w:val="single" w:sz="4" w:space="0" w:color="auto"/>
              <w:right w:val="nil"/>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17880</w:t>
            </w:r>
          </w:p>
        </w:tc>
        <w:tc>
          <w:tcPr>
            <w:tcW w:w="236" w:type="dxa"/>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p>
        </w:tc>
        <w:tc>
          <w:tcPr>
            <w:tcW w:w="936" w:type="dxa"/>
            <w:tcBorders>
              <w:top w:val="nil"/>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12201</w:t>
            </w:r>
          </w:p>
        </w:tc>
        <w:tc>
          <w:tcPr>
            <w:tcW w:w="926" w:type="dxa"/>
            <w:tcBorders>
              <w:top w:val="nil"/>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9346</w:t>
            </w:r>
          </w:p>
        </w:tc>
      </w:tr>
      <w:tr w:rsidR="00DC5B1A" w:rsidRPr="007A2F76" w:rsidTr="00ED4467">
        <w:trPr>
          <w:trHeight w:val="324"/>
        </w:trPr>
        <w:tc>
          <w:tcPr>
            <w:tcW w:w="617" w:type="dxa"/>
            <w:tcBorders>
              <w:top w:val="nil"/>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2400</w:t>
            </w:r>
          </w:p>
        </w:tc>
        <w:tc>
          <w:tcPr>
            <w:tcW w:w="5704" w:type="dxa"/>
            <w:tcBorders>
              <w:top w:val="nil"/>
              <w:left w:val="nil"/>
              <w:bottom w:val="single" w:sz="4" w:space="0" w:color="auto"/>
              <w:right w:val="single" w:sz="4" w:space="0" w:color="auto"/>
            </w:tcBorders>
            <w:shd w:val="clear" w:color="auto" w:fill="auto"/>
            <w:noWrap/>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Izdevumi periodikas iegādei</w:t>
            </w:r>
          </w:p>
        </w:tc>
        <w:tc>
          <w:tcPr>
            <w:tcW w:w="897"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946"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1112"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942" w:type="dxa"/>
            <w:gridSpan w:val="2"/>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907"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1017"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7" w:type="dxa"/>
            <w:tcBorders>
              <w:top w:val="nil"/>
              <w:left w:val="nil"/>
              <w:bottom w:val="single" w:sz="4" w:space="0" w:color="auto"/>
              <w:right w:val="nil"/>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236"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p>
        </w:tc>
        <w:tc>
          <w:tcPr>
            <w:tcW w:w="936" w:type="dxa"/>
            <w:tcBorders>
              <w:top w:val="nil"/>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926"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r>
      <w:tr w:rsidR="00DC5B1A" w:rsidRPr="007A2F76" w:rsidTr="00ED4467">
        <w:trPr>
          <w:trHeight w:val="324"/>
        </w:trPr>
        <w:tc>
          <w:tcPr>
            <w:tcW w:w="617" w:type="dxa"/>
            <w:tcBorders>
              <w:top w:val="nil"/>
              <w:left w:val="single" w:sz="8" w:space="0" w:color="auto"/>
              <w:bottom w:val="nil"/>
              <w:right w:val="single" w:sz="4" w:space="0" w:color="auto"/>
            </w:tcBorders>
            <w:shd w:val="clear" w:color="auto" w:fill="auto"/>
            <w:noWrap/>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5233</w:t>
            </w:r>
          </w:p>
        </w:tc>
        <w:tc>
          <w:tcPr>
            <w:tcW w:w="5704" w:type="dxa"/>
            <w:tcBorders>
              <w:top w:val="nil"/>
              <w:left w:val="nil"/>
              <w:bottom w:val="single" w:sz="4" w:space="0" w:color="auto"/>
              <w:right w:val="single" w:sz="8" w:space="0" w:color="auto"/>
            </w:tcBorders>
            <w:shd w:val="clear" w:color="auto" w:fill="auto"/>
            <w:noWrap/>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Bibliotēku krājumi</w:t>
            </w:r>
          </w:p>
        </w:tc>
        <w:tc>
          <w:tcPr>
            <w:tcW w:w="897" w:type="dxa"/>
            <w:tcBorders>
              <w:top w:val="nil"/>
              <w:left w:val="nil"/>
              <w:bottom w:val="single" w:sz="4" w:space="0" w:color="auto"/>
              <w:right w:val="single" w:sz="4" w:space="0" w:color="auto"/>
            </w:tcBorders>
            <w:shd w:val="clear" w:color="auto" w:fill="auto"/>
            <w:noWrap/>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946" w:type="dxa"/>
            <w:tcBorders>
              <w:top w:val="nil"/>
              <w:left w:val="nil"/>
              <w:bottom w:val="single" w:sz="4" w:space="0" w:color="auto"/>
              <w:right w:val="single" w:sz="4" w:space="0" w:color="auto"/>
            </w:tcBorders>
            <w:shd w:val="clear" w:color="auto" w:fill="auto"/>
            <w:noWrap/>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1112"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942" w:type="dxa"/>
            <w:gridSpan w:val="2"/>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907" w:type="dxa"/>
            <w:tcBorders>
              <w:top w:val="nil"/>
              <w:left w:val="nil"/>
              <w:bottom w:val="single" w:sz="4" w:space="0" w:color="auto"/>
              <w:right w:val="single" w:sz="4" w:space="0" w:color="auto"/>
            </w:tcBorders>
            <w:shd w:val="clear" w:color="auto" w:fill="auto"/>
            <w:noWrap/>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1017" w:type="dxa"/>
            <w:tcBorders>
              <w:top w:val="nil"/>
              <w:left w:val="nil"/>
              <w:bottom w:val="single" w:sz="4" w:space="0" w:color="auto"/>
              <w:right w:val="single" w:sz="4" w:space="0" w:color="auto"/>
            </w:tcBorders>
            <w:shd w:val="clear" w:color="auto" w:fill="auto"/>
            <w:noWrap/>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857" w:type="dxa"/>
            <w:tcBorders>
              <w:top w:val="nil"/>
              <w:left w:val="nil"/>
              <w:bottom w:val="single" w:sz="4" w:space="0" w:color="auto"/>
              <w:right w:val="nil"/>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236"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p>
        </w:tc>
        <w:tc>
          <w:tcPr>
            <w:tcW w:w="936" w:type="dxa"/>
            <w:tcBorders>
              <w:top w:val="nil"/>
              <w:left w:val="nil"/>
              <w:bottom w:val="single" w:sz="4" w:space="0" w:color="auto"/>
              <w:right w:val="single" w:sz="4" w:space="0" w:color="auto"/>
            </w:tcBorders>
            <w:shd w:val="clear" w:color="auto" w:fill="auto"/>
            <w:noWrap/>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926" w:type="dxa"/>
            <w:tcBorders>
              <w:top w:val="nil"/>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r>
      <w:tr w:rsidR="00DC5B1A" w:rsidRPr="007A2F76" w:rsidTr="00ED4467">
        <w:trPr>
          <w:trHeight w:val="324"/>
        </w:trPr>
        <w:tc>
          <w:tcPr>
            <w:tcW w:w="617" w:type="dxa"/>
            <w:tcBorders>
              <w:top w:val="single" w:sz="8" w:space="0" w:color="auto"/>
              <w:left w:val="single" w:sz="8" w:space="0" w:color="auto"/>
              <w:bottom w:val="single" w:sz="8"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p>
        </w:tc>
        <w:tc>
          <w:tcPr>
            <w:tcW w:w="5704" w:type="dxa"/>
            <w:tcBorders>
              <w:top w:val="single" w:sz="8" w:space="0" w:color="auto"/>
              <w:left w:val="nil"/>
              <w:bottom w:val="single" w:sz="8" w:space="0" w:color="auto"/>
              <w:right w:val="single" w:sz="4" w:space="0" w:color="auto"/>
            </w:tcBorders>
            <w:shd w:val="clear" w:color="auto" w:fill="auto"/>
            <w:noWrap/>
            <w:hideMark/>
          </w:tcPr>
          <w:p w:rsidR="00DC5B1A" w:rsidRPr="007A2F76" w:rsidRDefault="00DC5B1A" w:rsidP="00ED4467">
            <w:pPr>
              <w:spacing w:after="0" w:line="240" w:lineRule="auto"/>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Kopā</w:t>
            </w:r>
          </w:p>
        </w:tc>
        <w:tc>
          <w:tcPr>
            <w:tcW w:w="8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383012</w:t>
            </w:r>
          </w:p>
        </w:tc>
        <w:tc>
          <w:tcPr>
            <w:tcW w:w="94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379682</w:t>
            </w:r>
          </w:p>
        </w:tc>
        <w:tc>
          <w:tcPr>
            <w:tcW w:w="1112" w:type="dxa"/>
            <w:tcBorders>
              <w:top w:val="single" w:sz="8" w:space="0" w:color="auto"/>
              <w:left w:val="single" w:sz="8" w:space="0" w:color="auto"/>
              <w:bottom w:val="single" w:sz="8"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197319</w:t>
            </w:r>
          </w:p>
        </w:tc>
        <w:tc>
          <w:tcPr>
            <w:tcW w:w="942" w:type="dxa"/>
            <w:gridSpan w:val="2"/>
            <w:tcBorders>
              <w:top w:val="single" w:sz="8" w:space="0" w:color="auto"/>
              <w:left w:val="single" w:sz="8" w:space="0" w:color="auto"/>
              <w:bottom w:val="single" w:sz="8"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249562</w:t>
            </w:r>
          </w:p>
        </w:tc>
        <w:tc>
          <w:tcPr>
            <w:tcW w:w="9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382299</w:t>
            </w:r>
          </w:p>
        </w:tc>
        <w:tc>
          <w:tcPr>
            <w:tcW w:w="10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272236</w:t>
            </w:r>
          </w:p>
        </w:tc>
        <w:tc>
          <w:tcPr>
            <w:tcW w:w="1093" w:type="dxa"/>
            <w:gridSpan w:val="2"/>
            <w:tcBorders>
              <w:top w:val="single" w:sz="8" w:space="0" w:color="auto"/>
              <w:left w:val="single" w:sz="8" w:space="0" w:color="auto"/>
              <w:bottom w:val="single" w:sz="8"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144410</w:t>
            </w:r>
          </w:p>
        </w:tc>
        <w:tc>
          <w:tcPr>
            <w:tcW w:w="9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186107</w:t>
            </w:r>
          </w:p>
        </w:tc>
        <w:tc>
          <w:tcPr>
            <w:tcW w:w="926" w:type="dxa"/>
            <w:tcBorders>
              <w:top w:val="single" w:sz="8" w:space="0" w:color="auto"/>
              <w:left w:val="single" w:sz="8" w:space="0" w:color="auto"/>
              <w:bottom w:val="single" w:sz="8"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159677</w:t>
            </w:r>
          </w:p>
        </w:tc>
      </w:tr>
      <w:tr w:rsidR="00DC5B1A" w:rsidRPr="007A2F76" w:rsidTr="00ED4467">
        <w:trPr>
          <w:trHeight w:val="312"/>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p>
        </w:tc>
        <w:tc>
          <w:tcPr>
            <w:tcW w:w="5704" w:type="dxa"/>
            <w:tcBorders>
              <w:top w:val="single" w:sz="4" w:space="0" w:color="auto"/>
              <w:left w:val="nil"/>
              <w:bottom w:val="single" w:sz="4" w:space="0" w:color="auto"/>
              <w:right w:val="single" w:sz="4" w:space="0" w:color="auto"/>
            </w:tcBorders>
            <w:shd w:val="clear" w:color="auto" w:fill="auto"/>
            <w:noWrap/>
            <w:hideMark/>
          </w:tcPr>
          <w:p w:rsidR="00DC5B1A" w:rsidRPr="007A2F76" w:rsidRDefault="00DC5B1A" w:rsidP="00ED4467">
            <w:pPr>
              <w:spacing w:after="0" w:line="240" w:lineRule="auto"/>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Audzēkņu skaits 01.01.2018.</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228</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232</w:t>
            </w:r>
          </w:p>
        </w:tc>
        <w:tc>
          <w:tcPr>
            <w:tcW w:w="1112" w:type="dxa"/>
            <w:tcBorders>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114</w:t>
            </w:r>
          </w:p>
        </w:tc>
        <w:tc>
          <w:tcPr>
            <w:tcW w:w="236" w:type="dxa"/>
            <w:tcBorders>
              <w:top w:val="single" w:sz="4" w:space="0" w:color="auto"/>
              <w:left w:val="nil"/>
              <w:bottom w:val="single" w:sz="4" w:space="0" w:color="auto"/>
              <w:right w:val="nil"/>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p>
        </w:tc>
        <w:tc>
          <w:tcPr>
            <w:tcW w:w="706"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139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139</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150</w:t>
            </w:r>
          </w:p>
        </w:tc>
        <w:tc>
          <w:tcPr>
            <w:tcW w:w="857" w:type="dxa"/>
            <w:tcBorders>
              <w:top w:val="single" w:sz="4" w:space="0" w:color="auto"/>
              <w:left w:val="nil"/>
              <w:bottom w:val="single" w:sz="4" w:space="0" w:color="auto"/>
              <w:right w:val="nil"/>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69</w:t>
            </w:r>
          </w:p>
        </w:tc>
        <w:tc>
          <w:tcPr>
            <w:tcW w:w="236" w:type="dxa"/>
            <w:tcBorders>
              <w:top w:val="single" w:sz="4" w:space="0" w:color="auto"/>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62</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77</w:t>
            </w:r>
          </w:p>
        </w:tc>
      </w:tr>
      <w:tr w:rsidR="00DC5B1A" w:rsidRPr="007A2F76" w:rsidTr="00ED4467">
        <w:trPr>
          <w:trHeight w:val="312"/>
        </w:trPr>
        <w:tc>
          <w:tcPr>
            <w:tcW w:w="617" w:type="dxa"/>
            <w:tcBorders>
              <w:top w:val="single" w:sz="4" w:space="0" w:color="auto"/>
              <w:left w:val="single" w:sz="8" w:space="0" w:color="auto"/>
              <w:bottom w:val="single" w:sz="4" w:space="0" w:color="auto"/>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p>
        </w:tc>
        <w:tc>
          <w:tcPr>
            <w:tcW w:w="5704" w:type="dxa"/>
            <w:tcBorders>
              <w:top w:val="single" w:sz="4" w:space="0" w:color="auto"/>
              <w:left w:val="nil"/>
              <w:bottom w:val="single" w:sz="4" w:space="0" w:color="auto"/>
              <w:right w:val="single" w:sz="4" w:space="0" w:color="auto"/>
            </w:tcBorders>
            <w:shd w:val="clear" w:color="auto" w:fill="auto"/>
            <w:noWrap/>
            <w:hideMark/>
          </w:tcPr>
          <w:p w:rsidR="00DC5B1A" w:rsidRPr="007A2F76" w:rsidRDefault="00DC5B1A" w:rsidP="00ED4467">
            <w:pPr>
              <w:spacing w:after="0" w:line="240" w:lineRule="auto"/>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Audzēkņu skaits 01.09.2018.</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0</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259</w:t>
            </w:r>
          </w:p>
        </w:tc>
        <w:tc>
          <w:tcPr>
            <w:tcW w:w="1112" w:type="dxa"/>
            <w:tcBorders>
              <w:left w:val="nil"/>
              <w:bottom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111</w:t>
            </w:r>
          </w:p>
        </w:tc>
        <w:tc>
          <w:tcPr>
            <w:tcW w:w="236" w:type="dxa"/>
            <w:tcBorders>
              <w:top w:val="single" w:sz="4" w:space="0" w:color="auto"/>
              <w:left w:val="nil"/>
              <w:bottom w:val="single" w:sz="4" w:space="0" w:color="auto"/>
              <w:right w:val="nil"/>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p>
        </w:tc>
        <w:tc>
          <w:tcPr>
            <w:tcW w:w="706"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163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176</w:t>
            </w:r>
          </w:p>
        </w:tc>
        <w:tc>
          <w:tcPr>
            <w:tcW w:w="1017"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170</w:t>
            </w:r>
          </w:p>
        </w:tc>
        <w:tc>
          <w:tcPr>
            <w:tcW w:w="857" w:type="dxa"/>
            <w:tcBorders>
              <w:top w:val="single" w:sz="4" w:space="0" w:color="auto"/>
              <w:left w:val="nil"/>
              <w:bottom w:val="single" w:sz="4" w:space="0" w:color="auto"/>
              <w:right w:val="nil"/>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71</w:t>
            </w:r>
          </w:p>
        </w:tc>
        <w:tc>
          <w:tcPr>
            <w:tcW w:w="236" w:type="dxa"/>
            <w:tcBorders>
              <w:top w:val="single" w:sz="4" w:space="0" w:color="auto"/>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73</w:t>
            </w:r>
          </w:p>
        </w:tc>
        <w:tc>
          <w:tcPr>
            <w:tcW w:w="926" w:type="dxa"/>
            <w:tcBorders>
              <w:top w:val="single" w:sz="4" w:space="0" w:color="auto"/>
              <w:left w:val="nil"/>
              <w:bottom w:val="single" w:sz="4" w:space="0" w:color="auto"/>
              <w:right w:val="single" w:sz="4" w:space="0" w:color="auto"/>
            </w:tcBorders>
            <w:shd w:val="clear" w:color="000000" w:fill="FFFFFF"/>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80</w:t>
            </w:r>
          </w:p>
        </w:tc>
      </w:tr>
      <w:tr w:rsidR="00DC5B1A" w:rsidRPr="007A2F76" w:rsidTr="00ED4467">
        <w:trPr>
          <w:trHeight w:val="324"/>
        </w:trPr>
        <w:tc>
          <w:tcPr>
            <w:tcW w:w="617" w:type="dxa"/>
            <w:tcBorders>
              <w:top w:val="nil"/>
              <w:left w:val="single" w:sz="8" w:space="0" w:color="auto"/>
              <w:bottom w:val="nil"/>
              <w:right w:val="single" w:sz="4" w:space="0" w:color="auto"/>
            </w:tcBorders>
            <w:shd w:val="clear" w:color="auto" w:fill="auto"/>
            <w:noWrap/>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p>
        </w:tc>
        <w:tc>
          <w:tcPr>
            <w:tcW w:w="5704" w:type="dxa"/>
            <w:tcBorders>
              <w:top w:val="nil"/>
              <w:left w:val="nil"/>
              <w:bottom w:val="nil"/>
              <w:right w:val="single" w:sz="4" w:space="0" w:color="auto"/>
            </w:tcBorders>
            <w:shd w:val="clear" w:color="auto" w:fill="auto"/>
            <w:noWrap/>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Izdevumi uz vienu audzēkni gadā</w:t>
            </w:r>
          </w:p>
        </w:tc>
        <w:tc>
          <w:tcPr>
            <w:tcW w:w="897" w:type="dxa"/>
            <w:tcBorders>
              <w:top w:val="nil"/>
              <w:left w:val="nil"/>
              <w:bottom w:val="nil"/>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0</w:t>
            </w:r>
          </w:p>
        </w:tc>
        <w:tc>
          <w:tcPr>
            <w:tcW w:w="946" w:type="dxa"/>
            <w:tcBorders>
              <w:top w:val="nil"/>
              <w:left w:val="nil"/>
              <w:bottom w:val="nil"/>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1465.95</w:t>
            </w:r>
          </w:p>
        </w:tc>
        <w:tc>
          <w:tcPr>
            <w:tcW w:w="1112" w:type="dxa"/>
            <w:tcBorders>
              <w:top w:val="nil"/>
              <w:left w:val="nil"/>
              <w:bottom w:val="nil"/>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1777.65</w:t>
            </w:r>
          </w:p>
        </w:tc>
        <w:tc>
          <w:tcPr>
            <w:tcW w:w="942" w:type="dxa"/>
            <w:gridSpan w:val="2"/>
            <w:tcBorders>
              <w:top w:val="nil"/>
              <w:left w:val="nil"/>
              <w:bottom w:val="nil"/>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1531.06</w:t>
            </w:r>
          </w:p>
        </w:tc>
        <w:tc>
          <w:tcPr>
            <w:tcW w:w="907" w:type="dxa"/>
            <w:tcBorders>
              <w:top w:val="nil"/>
              <w:left w:val="nil"/>
              <w:bottom w:val="nil"/>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2172.15</w:t>
            </w:r>
          </w:p>
        </w:tc>
        <w:tc>
          <w:tcPr>
            <w:tcW w:w="1017" w:type="dxa"/>
            <w:tcBorders>
              <w:top w:val="nil"/>
              <w:left w:val="nil"/>
              <w:bottom w:val="nil"/>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1601.39</w:t>
            </w:r>
          </w:p>
        </w:tc>
        <w:tc>
          <w:tcPr>
            <w:tcW w:w="857" w:type="dxa"/>
            <w:tcBorders>
              <w:top w:val="nil"/>
              <w:left w:val="nil"/>
              <w:bottom w:val="nil"/>
              <w:right w:val="nil"/>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2033.94</w:t>
            </w:r>
          </w:p>
        </w:tc>
        <w:tc>
          <w:tcPr>
            <w:tcW w:w="236" w:type="dxa"/>
            <w:tcBorders>
              <w:top w:val="nil"/>
              <w:left w:val="nil"/>
              <w:bottom w:val="nil"/>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p>
        </w:tc>
        <w:tc>
          <w:tcPr>
            <w:tcW w:w="936" w:type="dxa"/>
            <w:tcBorders>
              <w:top w:val="nil"/>
              <w:left w:val="nil"/>
              <w:bottom w:val="nil"/>
              <w:right w:val="single" w:sz="4" w:space="0" w:color="auto"/>
            </w:tcBorders>
            <w:shd w:val="clear" w:color="auto" w:fill="auto"/>
            <w:noWrap/>
            <w:vAlign w:val="center"/>
            <w:hideMark/>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2549.41</w:t>
            </w:r>
          </w:p>
        </w:tc>
        <w:tc>
          <w:tcPr>
            <w:tcW w:w="926" w:type="dxa"/>
            <w:tcBorders>
              <w:top w:val="nil"/>
              <w:left w:val="nil"/>
              <w:bottom w:val="nil"/>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1995.96</w:t>
            </w:r>
          </w:p>
        </w:tc>
      </w:tr>
      <w:tr w:rsidR="00DC5B1A" w:rsidRPr="007A2F76" w:rsidTr="00ED4467">
        <w:trPr>
          <w:trHeight w:val="324"/>
        </w:trPr>
        <w:tc>
          <w:tcPr>
            <w:tcW w:w="617"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DC5B1A" w:rsidRPr="007A2F76" w:rsidRDefault="00DC5B1A" w:rsidP="00ED4467">
            <w:pPr>
              <w:spacing w:after="0" w:line="240" w:lineRule="auto"/>
              <w:rPr>
                <w:rFonts w:ascii="Times New Roman" w:eastAsia="Times New Roman" w:hAnsi="Times New Roman" w:cs="Times New Roman"/>
                <w:sz w:val="18"/>
                <w:szCs w:val="18"/>
                <w:lang w:eastAsia="lv-LV"/>
              </w:rPr>
            </w:pPr>
            <w:r w:rsidRPr="007A2F76">
              <w:rPr>
                <w:rFonts w:ascii="Times New Roman" w:eastAsia="Times New Roman" w:hAnsi="Times New Roman" w:cs="Times New Roman"/>
                <w:sz w:val="18"/>
                <w:szCs w:val="18"/>
                <w:lang w:eastAsia="lv-LV"/>
              </w:rPr>
              <w:t> </w:t>
            </w:r>
          </w:p>
        </w:tc>
        <w:tc>
          <w:tcPr>
            <w:tcW w:w="5704" w:type="dxa"/>
            <w:tcBorders>
              <w:top w:val="single" w:sz="8" w:space="0" w:color="auto"/>
              <w:left w:val="nil"/>
              <w:bottom w:val="single" w:sz="8" w:space="0" w:color="auto"/>
              <w:right w:val="nil"/>
            </w:tcBorders>
            <w:shd w:val="clear" w:color="000000" w:fill="FFFF00"/>
            <w:noWrap/>
            <w:vAlign w:val="bottom"/>
            <w:hideMark/>
          </w:tcPr>
          <w:p w:rsidR="00DC5B1A" w:rsidRPr="007A2F76" w:rsidRDefault="00DC5B1A" w:rsidP="00ED4467">
            <w:pPr>
              <w:spacing w:after="0" w:line="240" w:lineRule="auto"/>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Izdevumi uz vienu audzēkni mēnesī</w:t>
            </w:r>
          </w:p>
        </w:tc>
        <w:tc>
          <w:tcPr>
            <w:tcW w:w="89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0</w:t>
            </w:r>
          </w:p>
        </w:tc>
        <w:tc>
          <w:tcPr>
            <w:tcW w:w="946" w:type="dxa"/>
            <w:tcBorders>
              <w:top w:val="single" w:sz="8" w:space="0" w:color="auto"/>
              <w:left w:val="nil"/>
              <w:bottom w:val="single" w:sz="8" w:space="0" w:color="auto"/>
              <w:right w:val="nil"/>
            </w:tcBorders>
            <w:shd w:val="clear" w:color="000000" w:fill="FFFF00"/>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122.16</w:t>
            </w:r>
          </w:p>
        </w:tc>
        <w:tc>
          <w:tcPr>
            <w:tcW w:w="1112" w:type="dxa"/>
            <w:tcBorders>
              <w:top w:val="single" w:sz="8" w:space="0" w:color="auto"/>
              <w:left w:val="single" w:sz="8" w:space="0" w:color="auto"/>
              <w:bottom w:val="single" w:sz="8" w:space="0" w:color="auto"/>
              <w:right w:val="single" w:sz="8" w:space="0" w:color="auto"/>
            </w:tcBorders>
            <w:shd w:val="clear" w:color="000000" w:fill="FFFF00"/>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148.14</w:t>
            </w:r>
          </w:p>
        </w:tc>
        <w:tc>
          <w:tcPr>
            <w:tcW w:w="942" w:type="dxa"/>
            <w:gridSpan w:val="2"/>
            <w:tcBorders>
              <w:top w:val="single" w:sz="8" w:space="0" w:color="auto"/>
              <w:left w:val="nil"/>
              <w:bottom w:val="single" w:sz="8" w:space="0" w:color="auto"/>
              <w:right w:val="nil"/>
            </w:tcBorders>
            <w:shd w:val="clear" w:color="000000" w:fill="FFFF00"/>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127.59</w:t>
            </w:r>
          </w:p>
        </w:tc>
        <w:tc>
          <w:tcPr>
            <w:tcW w:w="907"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181.01</w:t>
            </w:r>
          </w:p>
        </w:tc>
        <w:tc>
          <w:tcPr>
            <w:tcW w:w="1017" w:type="dxa"/>
            <w:tcBorders>
              <w:top w:val="single" w:sz="8" w:space="0" w:color="auto"/>
              <w:left w:val="nil"/>
              <w:bottom w:val="single" w:sz="8" w:space="0" w:color="auto"/>
              <w:right w:val="nil"/>
            </w:tcBorders>
            <w:shd w:val="clear" w:color="000000" w:fill="FFFF00"/>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133.45</w:t>
            </w:r>
          </w:p>
        </w:tc>
        <w:tc>
          <w:tcPr>
            <w:tcW w:w="1093" w:type="dxa"/>
            <w:gridSpan w:val="2"/>
            <w:tcBorders>
              <w:top w:val="single" w:sz="8" w:space="0" w:color="auto"/>
              <w:left w:val="single" w:sz="8" w:space="0" w:color="auto"/>
              <w:bottom w:val="single" w:sz="8" w:space="0" w:color="auto"/>
              <w:right w:val="single" w:sz="8" w:space="0" w:color="auto"/>
            </w:tcBorders>
            <w:shd w:val="clear" w:color="000000" w:fill="FFFF00"/>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169.50</w:t>
            </w:r>
          </w:p>
        </w:tc>
        <w:tc>
          <w:tcPr>
            <w:tcW w:w="936"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212.45</w:t>
            </w:r>
          </w:p>
        </w:tc>
        <w:tc>
          <w:tcPr>
            <w:tcW w:w="926" w:type="dxa"/>
            <w:tcBorders>
              <w:top w:val="single" w:sz="8" w:space="0" w:color="auto"/>
              <w:left w:val="single" w:sz="8" w:space="0" w:color="auto"/>
              <w:bottom w:val="single" w:sz="8" w:space="0" w:color="auto"/>
              <w:right w:val="single" w:sz="8" w:space="0" w:color="auto"/>
            </w:tcBorders>
            <w:shd w:val="clear" w:color="000000" w:fill="FFFF00"/>
            <w:vAlign w:val="center"/>
          </w:tcPr>
          <w:p w:rsidR="00DC5B1A" w:rsidRPr="007A2F76" w:rsidRDefault="00DC5B1A" w:rsidP="00ED4467">
            <w:pPr>
              <w:spacing w:after="0" w:line="240" w:lineRule="auto"/>
              <w:jc w:val="center"/>
              <w:rPr>
                <w:rFonts w:ascii="Times New Roman" w:eastAsia="Times New Roman" w:hAnsi="Times New Roman" w:cs="Times New Roman"/>
                <w:b/>
                <w:bCs/>
                <w:sz w:val="18"/>
                <w:szCs w:val="18"/>
                <w:lang w:eastAsia="lv-LV"/>
              </w:rPr>
            </w:pPr>
            <w:r w:rsidRPr="007A2F76">
              <w:rPr>
                <w:rFonts w:ascii="Times New Roman" w:eastAsia="Times New Roman" w:hAnsi="Times New Roman" w:cs="Times New Roman"/>
                <w:b/>
                <w:bCs/>
                <w:sz w:val="18"/>
                <w:szCs w:val="18"/>
                <w:lang w:eastAsia="lv-LV"/>
              </w:rPr>
              <w:t>166.33</w:t>
            </w:r>
          </w:p>
        </w:tc>
      </w:tr>
    </w:tbl>
    <w:p w:rsidR="00DC5B1A" w:rsidRPr="007A2F76" w:rsidRDefault="00DC5B1A" w:rsidP="00DC5B1A">
      <w:pPr>
        <w:spacing w:after="0" w:line="240" w:lineRule="auto"/>
        <w:jc w:val="center"/>
        <w:rPr>
          <w:rFonts w:ascii="Times New Roman" w:eastAsia="Times New Roman" w:hAnsi="Times New Roman" w:cs="Times New Roman"/>
          <w:b/>
          <w:bCs/>
          <w:sz w:val="24"/>
          <w:szCs w:val="24"/>
          <w:lang w:eastAsia="lv-LV"/>
        </w:rPr>
      </w:pPr>
    </w:p>
    <w:p w:rsidR="00DC5B1A" w:rsidRPr="007A2F76" w:rsidRDefault="00DC5B1A" w:rsidP="00DC5B1A">
      <w:pPr>
        <w:tabs>
          <w:tab w:val="left" w:pos="4824"/>
        </w:tabs>
        <w:spacing w:after="0" w:line="240" w:lineRule="auto"/>
        <w:rPr>
          <w:rFonts w:ascii="Times New Roman" w:eastAsia="Times New Roman" w:hAnsi="Times New Roman" w:cs="Times New Roman"/>
          <w:b/>
          <w:bCs/>
          <w:sz w:val="24"/>
          <w:szCs w:val="24"/>
          <w:lang w:eastAsia="lv-LV"/>
        </w:rPr>
      </w:pPr>
      <w:r w:rsidRPr="007A2F76">
        <w:rPr>
          <w:rFonts w:ascii="Times New Roman" w:eastAsia="Times New Roman" w:hAnsi="Times New Roman" w:cs="Times New Roman"/>
          <w:b/>
          <w:bCs/>
          <w:sz w:val="24"/>
          <w:szCs w:val="24"/>
          <w:lang w:eastAsia="lv-LV"/>
        </w:rPr>
        <w:tab/>
      </w:r>
    </w:p>
    <w:p w:rsidR="00DC5B1A" w:rsidRPr="00CB3D72" w:rsidRDefault="00CB3D72" w:rsidP="00CB3D72">
      <w:pPr>
        <w:spacing w:after="0" w:line="240" w:lineRule="auto"/>
        <w:jc w:val="both"/>
        <w:rPr>
          <w:rFonts w:ascii="Times New Roman" w:eastAsia="Times New Roman" w:hAnsi="Times New Roman" w:cs="Times New Roman"/>
          <w:bCs/>
          <w:sz w:val="24"/>
          <w:szCs w:val="24"/>
          <w:lang w:eastAsia="lv-LV"/>
        </w:rPr>
      </w:pPr>
      <w:r w:rsidRPr="00CB3D72">
        <w:rPr>
          <w:rFonts w:ascii="Times New Roman" w:eastAsia="Times New Roman" w:hAnsi="Times New Roman" w:cs="Times New Roman"/>
          <w:bCs/>
          <w:sz w:val="24"/>
          <w:szCs w:val="24"/>
          <w:lang w:eastAsia="lv-LV"/>
        </w:rPr>
        <w:t xml:space="preserve">Domes priekšsēdētājs </w:t>
      </w:r>
      <w:r w:rsidRPr="00CB3D72">
        <w:rPr>
          <w:rFonts w:ascii="Times New Roman" w:eastAsia="Times New Roman" w:hAnsi="Times New Roman" w:cs="Times New Roman"/>
          <w:bCs/>
          <w:sz w:val="24"/>
          <w:szCs w:val="24"/>
          <w:lang w:eastAsia="lv-LV"/>
        </w:rPr>
        <w:tab/>
      </w:r>
      <w:r w:rsidRPr="00CB3D72">
        <w:rPr>
          <w:rFonts w:ascii="Times New Roman" w:eastAsia="Times New Roman" w:hAnsi="Times New Roman" w:cs="Times New Roman"/>
          <w:bCs/>
          <w:sz w:val="24"/>
          <w:szCs w:val="24"/>
          <w:lang w:eastAsia="lv-LV"/>
        </w:rPr>
        <w:tab/>
      </w:r>
      <w:r w:rsidRPr="00CB3D72">
        <w:rPr>
          <w:rFonts w:ascii="Times New Roman" w:eastAsia="Times New Roman" w:hAnsi="Times New Roman" w:cs="Times New Roman"/>
          <w:bCs/>
          <w:sz w:val="24"/>
          <w:szCs w:val="24"/>
          <w:lang w:eastAsia="lv-LV"/>
        </w:rPr>
        <w:tab/>
      </w:r>
      <w:r w:rsidR="00FD5E6E">
        <w:rPr>
          <w:rFonts w:ascii="Times New Roman" w:eastAsia="Times New Roman" w:hAnsi="Times New Roman" w:cs="Times New Roman"/>
          <w:bCs/>
          <w:sz w:val="24"/>
          <w:szCs w:val="24"/>
          <w:lang w:eastAsia="lv-LV"/>
        </w:rPr>
        <w:tab/>
      </w:r>
      <w:r w:rsidR="00FD5E6E">
        <w:rPr>
          <w:rFonts w:ascii="Times New Roman" w:eastAsia="Times New Roman" w:hAnsi="Times New Roman" w:cs="Times New Roman"/>
          <w:bCs/>
          <w:sz w:val="24"/>
          <w:szCs w:val="24"/>
          <w:lang w:eastAsia="lv-LV"/>
        </w:rPr>
        <w:tab/>
      </w:r>
      <w:r w:rsidR="00FD5E6E">
        <w:rPr>
          <w:rFonts w:ascii="Times New Roman" w:eastAsia="Times New Roman" w:hAnsi="Times New Roman" w:cs="Times New Roman"/>
          <w:bCs/>
          <w:sz w:val="24"/>
          <w:szCs w:val="24"/>
          <w:lang w:eastAsia="lv-LV"/>
        </w:rPr>
        <w:tab/>
      </w:r>
      <w:r w:rsidR="00FD5E6E">
        <w:rPr>
          <w:rFonts w:ascii="Times New Roman" w:eastAsia="Times New Roman" w:hAnsi="Times New Roman" w:cs="Times New Roman"/>
          <w:bCs/>
          <w:sz w:val="24"/>
          <w:szCs w:val="24"/>
          <w:lang w:eastAsia="lv-LV"/>
        </w:rPr>
        <w:tab/>
      </w:r>
      <w:r w:rsidRPr="00CB3D72">
        <w:rPr>
          <w:rFonts w:ascii="Times New Roman" w:eastAsia="Times New Roman" w:hAnsi="Times New Roman" w:cs="Times New Roman"/>
          <w:bCs/>
          <w:sz w:val="24"/>
          <w:szCs w:val="24"/>
          <w:lang w:eastAsia="lv-LV"/>
        </w:rPr>
        <w:t xml:space="preserve"> </w:t>
      </w:r>
      <w:r w:rsidRPr="00CB3D72">
        <w:rPr>
          <w:rFonts w:ascii="Times New Roman" w:eastAsia="Times New Roman" w:hAnsi="Times New Roman" w:cs="Times New Roman"/>
          <w:bCs/>
          <w:sz w:val="24"/>
          <w:szCs w:val="24"/>
          <w:lang w:eastAsia="lv-LV"/>
        </w:rPr>
        <w:tab/>
      </w:r>
      <w:r w:rsidRPr="00CB3D72">
        <w:rPr>
          <w:rFonts w:ascii="Times New Roman" w:eastAsia="Times New Roman" w:hAnsi="Times New Roman" w:cs="Times New Roman"/>
          <w:bCs/>
          <w:sz w:val="24"/>
          <w:szCs w:val="24"/>
          <w:lang w:eastAsia="lv-LV"/>
        </w:rPr>
        <w:tab/>
      </w:r>
      <w:r w:rsidRPr="00CB3D72">
        <w:rPr>
          <w:rFonts w:ascii="Times New Roman" w:eastAsia="Times New Roman" w:hAnsi="Times New Roman" w:cs="Times New Roman"/>
          <w:bCs/>
          <w:sz w:val="24"/>
          <w:szCs w:val="24"/>
          <w:lang w:eastAsia="lv-LV"/>
        </w:rPr>
        <w:tab/>
        <w:t>Ē.Lukmans</w:t>
      </w:r>
    </w:p>
    <w:p w:rsidR="00DC5B1A" w:rsidRPr="007A2F76" w:rsidRDefault="00DC5B1A" w:rsidP="00CB3D72">
      <w:pPr>
        <w:spacing w:after="200" w:line="276" w:lineRule="auto"/>
        <w:rPr>
          <w:rFonts w:ascii="Times New Roman" w:eastAsia="Times New Roman" w:hAnsi="Times New Roman" w:cs="Times New Roman"/>
          <w:b/>
          <w:bCs/>
          <w:sz w:val="24"/>
          <w:szCs w:val="24"/>
          <w:lang w:eastAsia="lv-LV"/>
        </w:rPr>
      </w:pPr>
    </w:p>
    <w:p w:rsidR="00DC5B1A" w:rsidRPr="007A2F76" w:rsidRDefault="00DC5B1A" w:rsidP="00DC5B1A">
      <w:pPr>
        <w:spacing w:after="0" w:line="240" w:lineRule="auto"/>
        <w:rPr>
          <w:rFonts w:ascii="Times New Roman" w:eastAsia="Times New Roman" w:hAnsi="Times New Roman" w:cs="Times New Roman"/>
          <w:b/>
          <w:bCs/>
          <w:sz w:val="24"/>
          <w:szCs w:val="24"/>
          <w:lang w:eastAsia="lv-LV"/>
        </w:rPr>
      </w:pPr>
    </w:p>
    <w:p w:rsidR="00DC5B1A" w:rsidRPr="007A2F76" w:rsidRDefault="00DC5B1A" w:rsidP="00DC5B1A">
      <w:pPr>
        <w:spacing w:after="0" w:line="240" w:lineRule="auto"/>
        <w:jc w:val="both"/>
        <w:rPr>
          <w:rFonts w:ascii="Times New Roman" w:eastAsia="Calibri" w:hAnsi="Times New Roman" w:cs="Times New Roman"/>
          <w:sz w:val="24"/>
          <w:szCs w:val="24"/>
        </w:rPr>
        <w:sectPr w:rsidR="00DC5B1A" w:rsidRPr="007A2F76" w:rsidSect="00827CD9">
          <w:pgSz w:w="16838" w:h="11906" w:orient="landscape"/>
          <w:pgMar w:top="707" w:right="253" w:bottom="1800" w:left="1440" w:header="708" w:footer="708" w:gutter="0"/>
          <w:cols w:space="708"/>
          <w:docGrid w:linePitch="360"/>
        </w:sectPr>
      </w:pPr>
      <w:r w:rsidRPr="007A2F76">
        <w:rPr>
          <w:rFonts w:ascii="Times New Roman" w:eastAsia="Calibri" w:hAnsi="Times New Roman" w:cs="Times New Roman"/>
          <w:sz w:val="24"/>
          <w:szCs w:val="24"/>
        </w:rPr>
        <w:t xml:space="preserve">                     </w:t>
      </w:r>
    </w:p>
    <w:p w:rsidR="00DC5B1A" w:rsidRDefault="00CB3D72" w:rsidP="00CB3D72">
      <w:pPr>
        <w:keepNext/>
        <w:suppressAutoHyphens/>
        <w:autoSpaceDN w:val="0"/>
        <w:spacing w:after="0" w:line="240" w:lineRule="auto"/>
        <w:jc w:val="right"/>
        <w:textAlignment w:val="baseline"/>
        <w:outlineLvl w:val="0"/>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 xml:space="preserve"> </w:t>
      </w:r>
    </w:p>
    <w:p w:rsidR="00CB3D72" w:rsidRDefault="00CB3D72" w:rsidP="00CB3D72">
      <w:pPr>
        <w:keepNext/>
        <w:suppressAutoHyphens/>
        <w:autoSpaceDN w:val="0"/>
        <w:spacing w:after="0" w:line="240" w:lineRule="auto"/>
        <w:jc w:val="right"/>
        <w:textAlignment w:val="baseline"/>
        <w:outlineLvl w:val="0"/>
        <w:rPr>
          <w:rFonts w:ascii="Times New Roman" w:eastAsia="Calibri" w:hAnsi="Times New Roman" w:cs="Times New Roman"/>
          <w:bCs/>
          <w:sz w:val="20"/>
          <w:szCs w:val="20"/>
        </w:rPr>
      </w:pPr>
    </w:p>
    <w:p w:rsidR="00CB3D72" w:rsidRDefault="00CB3D72" w:rsidP="00CB3D72">
      <w:pPr>
        <w:keepNext/>
        <w:suppressAutoHyphens/>
        <w:autoSpaceDN w:val="0"/>
        <w:spacing w:after="0" w:line="240" w:lineRule="auto"/>
        <w:jc w:val="right"/>
        <w:textAlignment w:val="baseline"/>
        <w:outlineLvl w:val="0"/>
        <w:rPr>
          <w:rFonts w:ascii="Times New Roman" w:eastAsia="Calibri" w:hAnsi="Times New Roman" w:cs="Times New Roman"/>
          <w:bCs/>
          <w:sz w:val="20"/>
          <w:szCs w:val="20"/>
        </w:rPr>
      </w:pPr>
    </w:p>
    <w:p w:rsidR="00CB3D72" w:rsidRDefault="00CB3D72" w:rsidP="00CB3D72">
      <w:pPr>
        <w:keepNext/>
        <w:suppressAutoHyphens/>
        <w:autoSpaceDN w:val="0"/>
        <w:spacing w:after="0" w:line="240" w:lineRule="auto"/>
        <w:jc w:val="right"/>
        <w:textAlignment w:val="baseline"/>
        <w:outlineLvl w:val="0"/>
        <w:rPr>
          <w:rFonts w:ascii="Times New Roman" w:eastAsia="Calibri" w:hAnsi="Times New Roman" w:cs="Times New Roman"/>
          <w:bCs/>
          <w:sz w:val="20"/>
          <w:szCs w:val="20"/>
        </w:rPr>
      </w:pPr>
    </w:p>
    <w:p w:rsidR="00CB3D72" w:rsidRDefault="00CB3D72" w:rsidP="00CB3D72">
      <w:pPr>
        <w:keepNext/>
        <w:suppressAutoHyphens/>
        <w:autoSpaceDN w:val="0"/>
        <w:spacing w:after="0" w:line="240" w:lineRule="auto"/>
        <w:jc w:val="right"/>
        <w:textAlignment w:val="baseline"/>
        <w:outlineLvl w:val="0"/>
        <w:rPr>
          <w:rFonts w:ascii="Times New Roman" w:eastAsia="Calibri" w:hAnsi="Times New Roman" w:cs="Times New Roman"/>
          <w:bCs/>
          <w:sz w:val="20"/>
          <w:szCs w:val="20"/>
        </w:rPr>
      </w:pPr>
    </w:p>
    <w:p w:rsidR="00CB3D72" w:rsidRDefault="00CB3D72" w:rsidP="00CB3D72">
      <w:pPr>
        <w:keepNext/>
        <w:suppressAutoHyphens/>
        <w:autoSpaceDN w:val="0"/>
        <w:spacing w:after="0" w:line="240" w:lineRule="auto"/>
        <w:jc w:val="right"/>
        <w:textAlignment w:val="baseline"/>
        <w:outlineLvl w:val="0"/>
        <w:rPr>
          <w:rFonts w:ascii="Times New Roman" w:eastAsia="Calibri" w:hAnsi="Times New Roman" w:cs="Times New Roman"/>
          <w:bCs/>
          <w:sz w:val="20"/>
          <w:szCs w:val="20"/>
        </w:rPr>
      </w:pPr>
    </w:p>
    <w:p w:rsidR="00CB3D72" w:rsidRPr="00CB3D72" w:rsidRDefault="00CB3D72" w:rsidP="00CB3D72">
      <w:pPr>
        <w:keepNext/>
        <w:suppressAutoHyphens/>
        <w:autoSpaceDN w:val="0"/>
        <w:spacing w:after="0" w:line="240" w:lineRule="auto"/>
        <w:jc w:val="right"/>
        <w:textAlignment w:val="baseline"/>
        <w:outlineLvl w:val="0"/>
        <w:rPr>
          <w:rFonts w:ascii="Times New Roman" w:eastAsia="Calibri" w:hAnsi="Times New Roman" w:cs="Times New Roman"/>
          <w:bCs/>
          <w:sz w:val="20"/>
          <w:szCs w:val="20"/>
        </w:rPr>
      </w:pPr>
    </w:p>
    <w:p w:rsidR="00DC5B1A" w:rsidRDefault="00DC5B1A" w:rsidP="00DC5B1A">
      <w:pPr>
        <w:spacing w:after="0" w:line="240" w:lineRule="auto"/>
        <w:ind w:right="284"/>
        <w:jc w:val="both"/>
        <w:rPr>
          <w:rFonts w:ascii="Times New Roman" w:eastAsia="Times New Roman" w:hAnsi="Times New Roman" w:cs="Times New Roman"/>
          <w:b/>
          <w:sz w:val="24"/>
          <w:szCs w:val="24"/>
          <w:lang w:eastAsia="lv-LV"/>
        </w:rPr>
      </w:pPr>
    </w:p>
    <w:p w:rsidR="00DC5B1A" w:rsidRPr="00153B80" w:rsidRDefault="00DC5B1A" w:rsidP="00DC5B1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DC5B1A" w:rsidRDefault="00DC5B1A" w:rsidP="00DC5B1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DC5B1A" w:rsidRDefault="00DC5B1A" w:rsidP="00DC5B1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13</w:t>
      </w:r>
      <w:r>
        <w:rPr>
          <w:rFonts w:ascii="Times New Roman" w:eastAsia="Times New Roman" w:hAnsi="Times New Roman" w:cs="Times New Roman"/>
          <w:sz w:val="24"/>
          <w:szCs w:val="24"/>
          <w:lang w:eastAsia="lv-LV"/>
        </w:rPr>
        <w:t>.§.</w:t>
      </w:r>
    </w:p>
    <w:p w:rsidR="00DC5B1A" w:rsidRPr="007A2F76" w:rsidRDefault="00DC5B1A" w:rsidP="00DC5B1A">
      <w:pPr>
        <w:keepNext/>
        <w:suppressAutoHyphens/>
        <w:autoSpaceDN w:val="0"/>
        <w:spacing w:after="0" w:line="240" w:lineRule="auto"/>
        <w:textAlignment w:val="baseline"/>
        <w:outlineLvl w:val="0"/>
        <w:rPr>
          <w:rFonts w:ascii="Times New Roman" w:eastAsia="Calibri" w:hAnsi="Times New Roman" w:cs="Times New Roman"/>
          <w:b/>
          <w:bCs/>
          <w:sz w:val="24"/>
          <w:szCs w:val="24"/>
        </w:rPr>
      </w:pPr>
    </w:p>
    <w:p w:rsidR="00DC5B1A" w:rsidRPr="007A2F76" w:rsidRDefault="00DC5B1A" w:rsidP="00DC5B1A">
      <w:pPr>
        <w:keepNext/>
        <w:suppressAutoHyphens/>
        <w:autoSpaceDN w:val="0"/>
        <w:spacing w:after="0" w:line="240" w:lineRule="auto"/>
        <w:textAlignment w:val="baseline"/>
        <w:outlineLvl w:val="0"/>
        <w:rPr>
          <w:rFonts w:ascii="Times New Roman" w:eastAsia="Calibri" w:hAnsi="Times New Roman" w:cs="Times New Roman"/>
          <w:b/>
          <w:bCs/>
          <w:sz w:val="24"/>
          <w:szCs w:val="24"/>
        </w:rPr>
      </w:pPr>
    </w:p>
    <w:p w:rsidR="00DC5B1A" w:rsidRPr="007A2F76" w:rsidRDefault="00DC5B1A" w:rsidP="00DC5B1A">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 xml:space="preserve">Par grozījumiem 2016.gada 22.septembra noteikumos </w:t>
      </w:r>
    </w:p>
    <w:p w:rsidR="00DC5B1A" w:rsidRPr="007A2F76" w:rsidRDefault="00DC5B1A" w:rsidP="00DC5B1A">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color w:val="000000"/>
          <w:sz w:val="24"/>
          <w:szCs w:val="24"/>
          <w:lang w:bidi="lo-LA"/>
        </w:rPr>
        <w:t xml:space="preserve">Nr.33 </w:t>
      </w:r>
      <w:r w:rsidRPr="007A2F76">
        <w:rPr>
          <w:rFonts w:ascii="Times New Roman" w:eastAsia="Times New Roman" w:hAnsi="Times New Roman" w:cs="Times New Roman"/>
          <w:b/>
          <w:bCs/>
          <w:color w:val="000000"/>
          <w:sz w:val="24"/>
          <w:szCs w:val="24"/>
        </w:rPr>
        <w:t>“</w:t>
      </w:r>
      <w:r w:rsidRPr="007A2F76">
        <w:rPr>
          <w:rFonts w:ascii="Times New Roman" w:eastAsia="Times New Roman" w:hAnsi="Times New Roman" w:cs="Times New Roman"/>
          <w:b/>
          <w:sz w:val="24"/>
          <w:szCs w:val="24"/>
          <w:lang w:eastAsia="lv-LV"/>
        </w:rPr>
        <w:t>Par valsts budžeta mērķdotācijas pedagogu</w:t>
      </w:r>
    </w:p>
    <w:p w:rsidR="00DC5B1A" w:rsidRPr="007A2F76" w:rsidRDefault="00DC5B1A" w:rsidP="00DC5B1A">
      <w:pPr>
        <w:widowControl w:val="0"/>
        <w:tabs>
          <w:tab w:val="left" w:pos="360"/>
          <w:tab w:val="left" w:pos="9355"/>
        </w:tabs>
        <w:suppressAutoHyphens/>
        <w:autoSpaceDN w:val="0"/>
        <w:spacing w:after="0" w:line="240" w:lineRule="auto"/>
        <w:ind w:right="-1"/>
        <w:jc w:val="both"/>
        <w:textAlignment w:val="baseline"/>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darba samaksai un pedagogu slodžu sadales</w:t>
      </w:r>
    </w:p>
    <w:p w:rsidR="00DC5B1A" w:rsidRPr="007A2F76" w:rsidRDefault="00DC5B1A" w:rsidP="00DC5B1A">
      <w:pPr>
        <w:widowControl w:val="0"/>
        <w:tabs>
          <w:tab w:val="left" w:pos="360"/>
          <w:tab w:val="left" w:pos="9355"/>
        </w:tabs>
        <w:suppressAutoHyphens/>
        <w:autoSpaceDN w:val="0"/>
        <w:spacing w:after="0" w:line="240" w:lineRule="auto"/>
        <w:ind w:right="-1"/>
        <w:jc w:val="both"/>
        <w:textAlignment w:val="baseline"/>
        <w:rPr>
          <w:rFonts w:ascii="Times New Roman" w:eastAsia="Times New Roman" w:hAnsi="Times New Roman" w:cs="Tahoma"/>
          <w:b/>
          <w:sz w:val="24"/>
          <w:szCs w:val="24"/>
        </w:rPr>
      </w:pPr>
      <w:r w:rsidRPr="007A2F76">
        <w:rPr>
          <w:rFonts w:ascii="Times New Roman" w:eastAsia="Times New Roman" w:hAnsi="Times New Roman" w:cs="Times New Roman"/>
          <w:b/>
          <w:sz w:val="24"/>
          <w:szCs w:val="24"/>
          <w:lang w:eastAsia="lv-LV"/>
        </w:rPr>
        <w:t>kārtību Tukuma novada izglītības iestādēs</w:t>
      </w:r>
      <w:r w:rsidRPr="007A2F76">
        <w:rPr>
          <w:rFonts w:ascii="Times New Roman" w:eastAsia="Times New Roman" w:hAnsi="Times New Roman" w:cs="Times New Roman"/>
          <w:b/>
          <w:bCs/>
          <w:color w:val="000000"/>
          <w:sz w:val="24"/>
          <w:szCs w:val="24"/>
        </w:rPr>
        <w:t xml:space="preserve">” </w:t>
      </w:r>
    </w:p>
    <w:p w:rsidR="00DC5B1A" w:rsidRPr="007A2F76" w:rsidRDefault="00DC5B1A" w:rsidP="00DC5B1A">
      <w:pPr>
        <w:suppressAutoHyphens/>
        <w:autoSpaceDN w:val="0"/>
        <w:spacing w:after="0" w:line="276" w:lineRule="auto"/>
        <w:textAlignment w:val="baseline"/>
        <w:rPr>
          <w:rFonts w:ascii="Times New Roman" w:eastAsia="Times New Roman" w:hAnsi="Times New Roman" w:cs="Times New Roman"/>
          <w:b/>
          <w:sz w:val="24"/>
          <w:szCs w:val="24"/>
        </w:rPr>
      </w:pPr>
    </w:p>
    <w:p w:rsidR="00DC5B1A" w:rsidRPr="007A2F76" w:rsidRDefault="00DC5B1A" w:rsidP="00DC5B1A">
      <w:pPr>
        <w:spacing w:after="0" w:line="240" w:lineRule="auto"/>
        <w:jc w:val="both"/>
        <w:rPr>
          <w:rFonts w:ascii="Times New Roman" w:eastAsia="Times New Roman" w:hAnsi="Times New Roman" w:cs="Courier New"/>
          <w:b/>
          <w:sz w:val="24"/>
          <w:szCs w:val="24"/>
          <w:lang w:eastAsia="lv-LV" w:bidi="lo-LA"/>
        </w:rPr>
      </w:pPr>
    </w:p>
    <w:p w:rsidR="00DC5B1A" w:rsidRPr="007A2F76" w:rsidRDefault="00DC5B1A" w:rsidP="00DC5B1A">
      <w:pPr>
        <w:suppressAutoHyphens/>
        <w:autoSpaceDN w:val="0"/>
        <w:spacing w:after="0" w:line="240" w:lineRule="auto"/>
        <w:textAlignment w:val="baseline"/>
        <w:rPr>
          <w:rFonts w:ascii="Times New Roman" w:eastAsia="Times New Roman" w:hAnsi="Times New Roman" w:cs="Times New Roman"/>
          <w:i/>
          <w:sz w:val="24"/>
          <w:szCs w:val="24"/>
          <w:lang w:eastAsia="lv-LV"/>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2018. gada 14. augustā izdarīti grozījumi Ministru kabineta 2016.gada 5.jūlija noteikumos Nr. 445 "Pedagogu darba samaksas noteikumi” un </w:t>
      </w:r>
      <w:hyperlink r:id="rId35" w:tgtFrame="_blank" w:history="1">
        <w:r w:rsidRPr="007A2F76">
          <w:rPr>
            <w:rFonts w:ascii="Times New Roman" w:eastAsia="Times New Roman" w:hAnsi="Times New Roman" w:cs="Times New Roman"/>
            <w:sz w:val="24"/>
            <w:szCs w:val="24"/>
            <w:lang w:eastAsia="lv-LV"/>
          </w:rPr>
          <w:t>Ministru kabineta 2016.gada 5.jūlija noteikumos Nr. 447 "Par valsts budžeta mērķdotāciju pedagogu darba samaksai pašvaldību vispārējās izglītības iestādēs un valsts augstskolu vispārējās vidējās izglītības iestādēs"</w:t>
        </w:r>
      </w:hyperlink>
      <w:r w:rsidRPr="007A2F76">
        <w:rPr>
          <w:rFonts w:ascii="Times New Roman" w:eastAsia="Times New Roman" w:hAnsi="Times New Roman" w:cs="Times New Roman"/>
          <w:sz w:val="24"/>
          <w:szCs w:val="24"/>
          <w:lang w:eastAsia="lv-LV"/>
        </w:rPr>
        <w:t xml:space="preserve">. </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1. Ņemot vērā grozījumus minētajos Ministru kabineta noteikumos, izdarīt Tukuma novada Domes </w:t>
      </w:r>
      <w:r w:rsidRPr="007A2F76">
        <w:rPr>
          <w:rFonts w:ascii="Times New Roman" w:eastAsia="Times New Roman" w:hAnsi="Times New Roman" w:cs="Times New Roman"/>
          <w:sz w:val="24"/>
          <w:szCs w:val="24"/>
        </w:rPr>
        <w:t>2016.gada 22.septembra</w:t>
      </w:r>
      <w:r w:rsidRPr="007A2F76">
        <w:rPr>
          <w:rFonts w:ascii="Times New Roman" w:eastAsia="Times New Roman" w:hAnsi="Times New Roman" w:cs="Times New Roman"/>
          <w:sz w:val="24"/>
          <w:szCs w:val="24"/>
          <w:lang w:eastAsia="lv-LV"/>
        </w:rPr>
        <w:t xml:space="preserve"> noteikumos Nr.33 “Par valsts budžeta mērķdotācijas pedagogu darba samaksai un pedagogu slodžu sadales kārtību Tukuma novada izglītības iestādēs</w:t>
      </w:r>
      <w:r w:rsidRPr="007A2F76">
        <w:rPr>
          <w:rFonts w:ascii="Times New Roman" w:eastAsia="Times New Roman" w:hAnsi="Times New Roman" w:cs="Times New Roman"/>
          <w:bCs/>
          <w:sz w:val="24"/>
          <w:szCs w:val="24"/>
        </w:rPr>
        <w:t>”</w:t>
      </w:r>
      <w:r w:rsidRPr="007A2F76">
        <w:rPr>
          <w:rFonts w:ascii="Times New Roman" w:eastAsia="Times New Roman" w:hAnsi="Times New Roman" w:cs="Times New Roman"/>
          <w:sz w:val="24"/>
          <w:szCs w:val="24"/>
          <w:lang w:eastAsia="lv-LV"/>
        </w:rPr>
        <w:t xml:space="preserve"> šādus grozījumus:</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t>1.1. izteikt noteikumu 8.3.apakšpunktu šādā redakcijā:</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“8.3. papildu finansējumu (izņemot finansējumu to pirmsskolas izglītības pedagogu darba samaksai, kuri nodarbināti bērnu no piecu gadu vecuma izglītošanā) 14,5 % apmērā no mācību stundu plāna īstenošanai aprēķinātās mērķdotācijas – samaksai par pedagogu papildu pienākumiem, profesionālās darbības kvalitātes piemaksām pedagogiem, kuri ir ieguvuši 1., 2. un 3. kvalitātes pakāpi no 2017. gada 10. augusta, kā arī pedagoga mēneša darba algas likmes palielināšanai;”;</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shd w:val="clear" w:color="auto" w:fill="FFFFFF"/>
        </w:rPr>
      </w:pPr>
      <w:r w:rsidRPr="007A2F76">
        <w:rPr>
          <w:rFonts w:ascii="Times New Roman" w:eastAsia="Times New Roman" w:hAnsi="Times New Roman" w:cs="Times New Roman"/>
          <w:sz w:val="24"/>
          <w:szCs w:val="24"/>
        </w:rPr>
        <w:t xml:space="preserve">1.2. papildināt noteikumus ar </w:t>
      </w:r>
      <w:r w:rsidRPr="007A2F76">
        <w:rPr>
          <w:rFonts w:ascii="Times New Roman" w:eastAsia="Times New Roman" w:hAnsi="Times New Roman" w:cs="Times New Roman"/>
          <w:sz w:val="24"/>
          <w:szCs w:val="24"/>
          <w:shd w:val="clear" w:color="auto" w:fill="FFFFFF"/>
        </w:rPr>
        <w:t>8.3.</w:t>
      </w:r>
      <w:r w:rsidRPr="007A2F76">
        <w:rPr>
          <w:rFonts w:ascii="Times New Roman" w:eastAsia="Times New Roman" w:hAnsi="Times New Roman" w:cs="Times New Roman"/>
          <w:sz w:val="24"/>
          <w:szCs w:val="24"/>
          <w:shd w:val="clear" w:color="auto" w:fill="FFFFFF"/>
          <w:vertAlign w:val="superscript"/>
        </w:rPr>
        <w:t>1</w:t>
      </w:r>
      <w:r w:rsidRPr="007A2F76">
        <w:rPr>
          <w:rFonts w:ascii="Times New Roman" w:eastAsia="Times New Roman" w:hAnsi="Times New Roman" w:cs="Times New Roman"/>
          <w:sz w:val="24"/>
          <w:szCs w:val="24"/>
          <w:shd w:val="clear" w:color="auto" w:fill="FFFFFF"/>
        </w:rPr>
        <w:t> apakšpunktu šādā redakcijā:</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shd w:val="clear" w:color="auto" w:fill="FFFFFF"/>
        </w:rPr>
        <w:t>“8.3.</w:t>
      </w:r>
      <w:r w:rsidRPr="007A2F76">
        <w:rPr>
          <w:rFonts w:ascii="Times New Roman" w:eastAsia="Times New Roman" w:hAnsi="Times New Roman" w:cs="Times New Roman"/>
          <w:sz w:val="24"/>
          <w:szCs w:val="24"/>
          <w:shd w:val="clear" w:color="auto" w:fill="FFFFFF"/>
          <w:vertAlign w:val="superscript"/>
        </w:rPr>
        <w:t>1</w:t>
      </w:r>
      <w:r w:rsidRPr="007A2F76">
        <w:rPr>
          <w:rFonts w:ascii="Times New Roman" w:eastAsia="Times New Roman" w:hAnsi="Times New Roman" w:cs="Times New Roman"/>
          <w:sz w:val="24"/>
          <w:szCs w:val="24"/>
          <w:shd w:val="clear" w:color="auto" w:fill="FFFFFF"/>
        </w:rPr>
        <w:t> papildu finansējumu bērnu no piecu gadu vecuma izglītošanā nodarbināto pirmsskolas izglītības pedagogu profesionālās darbības kvalitātes piemaksām pedagogiem, kuri ir ieguvuši 1., 2. un 3. kvalitātes pakāpi no 2017. gada 10. augusta, kā arī samaksai par pedagogu papildu pienākumiem un pedagoga mēneša darba algas likmes palielināšanai līdz 3 % no šo noteikumu 8.1., 8.2. un 8.5. apakšpunktā minētās mērķdotācijas;”;</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t>1.3. izteikt noteikumu 13.punktu šādā redakcijā:</w:t>
      </w: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“13. Mērķdotācijas apmēru Tukuma novada internātpamatskolas un Tukuma pirmsskolas izglītības iestādes „Taurenītis” pedagogu darba samaksai un VSAOI kārtējam budžeta gadam aprēķina saskaņā ar Ministru kabineta noteikto speciālās izglītības iestāžu finansēšanas kārtību.”</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t>1.4. svītrot noteikumu 14.punktā vārdus “un profesionālās ievirzes mākslā, mūzikā un sporta izglītības iestāžu”;</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t>1.5. izteikt noteikumu 18.punktu šādā redakcijā:</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shd w:val="clear" w:color="auto" w:fill="FFFFFF"/>
        </w:rPr>
      </w:pPr>
      <w:r w:rsidRPr="007A2F76">
        <w:rPr>
          <w:rFonts w:ascii="Times New Roman" w:eastAsia="Times New Roman" w:hAnsi="Times New Roman" w:cs="Times New Roman"/>
          <w:sz w:val="24"/>
          <w:szCs w:val="24"/>
        </w:rPr>
        <w:t>“</w:t>
      </w:r>
      <w:r w:rsidRPr="007A2F76">
        <w:rPr>
          <w:rFonts w:ascii="Times New Roman" w:eastAsia="Times New Roman" w:hAnsi="Times New Roman" w:cs="Times New Roman"/>
          <w:sz w:val="24"/>
          <w:szCs w:val="24"/>
          <w:shd w:val="clear" w:color="auto" w:fill="FFFFFF"/>
        </w:rPr>
        <w:t xml:space="preserve">18. </w:t>
      </w:r>
      <w:r w:rsidRPr="007A2F76">
        <w:rPr>
          <w:rFonts w:ascii="Times New Roman" w:eastAsia="Times New Roman" w:hAnsi="Times New Roman" w:cs="Times New Roman"/>
          <w:sz w:val="24"/>
          <w:szCs w:val="24"/>
        </w:rPr>
        <w:t>Pedagogu mēneša darba algas likmes</w:t>
      </w:r>
      <w:r w:rsidRPr="007A2F76">
        <w:rPr>
          <w:rFonts w:ascii="Times New Roman" w:eastAsia="Times New Roman" w:hAnsi="Times New Roman" w:cs="Times New Roman"/>
          <w:sz w:val="24"/>
          <w:szCs w:val="24"/>
          <w:shd w:val="clear" w:color="auto" w:fill="FFFFFF"/>
        </w:rPr>
        <w:t xml:space="preserve"> laikposmam no kārtējā gada 1.  septembra līdz nākamā gada 31. augustam nosaka izglītības iestādes vadītājs. Izglītības iestādes vadītājam, saskaņā ar iestādē apstiprinātajiem kritērijiem izvērtējot pedagoga darba intensitāti un personīgo ieguldījumu izglītības iestādes attīstībā, </w:t>
      </w:r>
      <w:r w:rsidRPr="007A2F76">
        <w:rPr>
          <w:rFonts w:ascii="Times New Roman" w:eastAsia="Times New Roman" w:hAnsi="Times New Roman" w:cs="Times New Roman"/>
          <w:sz w:val="24"/>
          <w:szCs w:val="24"/>
        </w:rPr>
        <w:t>iekļaujoties katrai izglītības iestādei apstiprinātajā pedagogu darba samaksai un VSAOI paredzētajā valsts budžeta mērķdotācijas un pašvaldības finansējumā,</w:t>
      </w:r>
      <w:r w:rsidRPr="007A2F76">
        <w:rPr>
          <w:rFonts w:ascii="Times New Roman" w:eastAsia="Times New Roman" w:hAnsi="Times New Roman" w:cs="Times New Roman"/>
          <w:sz w:val="24"/>
          <w:szCs w:val="24"/>
          <w:shd w:val="clear" w:color="auto" w:fill="FFFFFF"/>
        </w:rPr>
        <w:t xml:space="preserve"> ir tiesības noteikt līdz 50 procentiem augstāku pedagoga mēneša darba algas likmi par Ministru kabineta noteikto zemāko pedagoga mēneša darba algas likmi. Izglītības iestādes vadītājs, nosakot mēneša darba algas likmi, var ņemt vērā pedagoga pedagoģiskā darba stāžu.”;</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shd w:val="clear" w:color="auto" w:fill="FFFFFF"/>
        </w:rPr>
        <w:tab/>
        <w:t xml:space="preserve">1.6. </w:t>
      </w:r>
      <w:r w:rsidRPr="007A2F76">
        <w:rPr>
          <w:rFonts w:ascii="Times New Roman" w:eastAsia="Times New Roman" w:hAnsi="Times New Roman" w:cs="Times New Roman"/>
          <w:sz w:val="24"/>
          <w:szCs w:val="24"/>
        </w:rPr>
        <w:t>izteikt noteikumu 19.punktu šādā redakcijā:</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shd w:val="clear" w:color="auto" w:fill="FFFFFF"/>
        </w:rPr>
        <w:t>“</w:t>
      </w:r>
      <w:r w:rsidRPr="007A2F76">
        <w:rPr>
          <w:rFonts w:ascii="Times New Roman" w:eastAsia="Times New Roman" w:hAnsi="Times New Roman" w:cs="Times New Roman"/>
          <w:sz w:val="24"/>
          <w:szCs w:val="24"/>
        </w:rPr>
        <w:t>19. Izglītības iestāžu vadītāju mēneša darba algas likmes nosaka tā pašvaldība, kura ir attiecīgās izglītības iestādes dibinātājs. Tukuma novada izglītības iestāžu vadītāju mēneša darba algas likmes nosaka ar Tukuma novada Domes priekšsēdētāja rīkojumu.</w:t>
      </w:r>
      <w:r w:rsidRPr="007A2F76">
        <w:rPr>
          <w:rFonts w:ascii="Times New Roman" w:eastAsia="Times New Roman" w:hAnsi="Times New Roman" w:cs="Times New Roman"/>
          <w:sz w:val="24"/>
          <w:szCs w:val="24"/>
          <w:shd w:val="clear" w:color="auto" w:fill="FFFFFF"/>
        </w:rPr>
        <w:t xml:space="preserve"> Izglītības iestādes dibinātājam izglītības iestādei apstiprinātā valsts budžeta mērķdotācijas un pašvaldības finansējuma ietvaros ir tiesības noteikt līdz 50 procentiem augstāku izglītības iestādes vadītāja mēneša darba algas likmi par Ministru kabineta noteikto zemāko izglītības iestādes vadītāja mēneša darba algas likmi, ņemot vērā izglītības iestādes vadītāja darba intensitāti, tai skaitā papildu darba apjomu vairāku izglītības programmu veidu īstenošanā izglītības iestādē, pirmsskolas izglītības bērnu grupu darbības nodrošināšanā, izglītības iestādes struktūrvienību vai vairāku izglītības programmu īstenošanas vietu darbības nodrošināšanā, izglītības iestādes dienesta viesnīcas darbības nodrošināšanā, izglītības iestādes ēdnīcas darbības nodrošināšanā, sporta un kultūras infrastruktūras objektu darbības nodrošināšanā, izglītojamo regulāro transporta pārvadājumu jautājumu risināšanā, kā arī personīgo ieguldījumu izglītības iestādes attīstībā. Nosakot izglītības iestādes vadītāja mēneša darba algas likmi, var ņemt vērā izglītības iestādes vadītāja pedagoģiskā darba stāžu.</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shd w:val="clear" w:color="auto" w:fill="FFFFFF"/>
        </w:rPr>
      </w:pP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shd w:val="clear" w:color="auto" w:fill="FFFFFF"/>
        </w:rPr>
        <w:tab/>
        <w:t>1.7. aizstāt noteikumu 25.punktā vārdu “</w:t>
      </w:r>
      <w:r w:rsidRPr="007A2F76">
        <w:rPr>
          <w:rFonts w:ascii="Times New Roman" w:eastAsia="Times New Roman" w:hAnsi="Times New Roman" w:cs="Times New Roman"/>
          <w:sz w:val="24"/>
          <w:szCs w:val="24"/>
        </w:rPr>
        <w:t>saskaņošanas” ar vārdu “iesniegšanas”;</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shd w:val="clear" w:color="auto" w:fill="FFFFFF"/>
        </w:rPr>
      </w:pPr>
      <w:r w:rsidRPr="007A2F76">
        <w:rPr>
          <w:rFonts w:ascii="Times New Roman" w:eastAsia="Times New Roman" w:hAnsi="Times New Roman" w:cs="Times New Roman"/>
          <w:sz w:val="24"/>
          <w:szCs w:val="24"/>
          <w:shd w:val="clear" w:color="auto" w:fill="FFFFFF"/>
        </w:rPr>
        <w:tab/>
        <w:t>1.8. papildināt noteikumus ar 25.5.apakšpunktu šādā redakcijā:</w:t>
      </w:r>
    </w:p>
    <w:p w:rsidR="00DC5B1A" w:rsidRPr="007A2F76" w:rsidRDefault="00DC5B1A" w:rsidP="00DC5B1A">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2"/>
          <w:sz w:val="24"/>
          <w:szCs w:val="24"/>
          <w:lang w:eastAsia="ar-SA"/>
        </w:rPr>
      </w:pPr>
      <w:r w:rsidRPr="007A2F76">
        <w:rPr>
          <w:rFonts w:ascii="Times New Roman" w:eastAsia="Times New Roman" w:hAnsi="Times New Roman" w:cs="Times New Roman"/>
          <w:bCs/>
          <w:kern w:val="2"/>
          <w:sz w:val="24"/>
          <w:szCs w:val="24"/>
          <w:lang w:eastAsia="ar-SA"/>
        </w:rPr>
        <w:t xml:space="preserve">“25.5. rīkojumu par </w:t>
      </w:r>
      <w:r w:rsidRPr="007A2F76">
        <w:rPr>
          <w:rFonts w:ascii="Times New Roman" w:eastAsia="Times New Roman" w:hAnsi="Times New Roman" w:cs="Times New Roman"/>
          <w:sz w:val="24"/>
          <w:szCs w:val="24"/>
        </w:rPr>
        <w:t>profesionālās darbības kvalitātes piemaksām attiecīgajā mācību gadā pedagogiem, kuri ir ieguvuši 1., 2. un 3. kvalitātes pakāpi pēc 2017. gada 10. augusta</w:t>
      </w:r>
      <w:r w:rsidRPr="007A2F76">
        <w:rPr>
          <w:rFonts w:ascii="Times New Roman" w:eastAsia="Times New Roman" w:hAnsi="Times New Roman" w:cs="Times New Roman"/>
          <w:bCs/>
          <w:kern w:val="2"/>
          <w:sz w:val="24"/>
          <w:szCs w:val="24"/>
          <w:lang w:eastAsia="ar-SA"/>
        </w:rPr>
        <w:t>.”</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shd w:val="clear" w:color="auto" w:fill="FFFFFF"/>
        </w:rPr>
      </w:pP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shd w:val="clear" w:color="auto" w:fill="FFFFFF"/>
        </w:rPr>
      </w:pPr>
      <w:r w:rsidRPr="007A2F76">
        <w:rPr>
          <w:rFonts w:ascii="Times New Roman" w:eastAsia="Times New Roman" w:hAnsi="Times New Roman" w:cs="Times New Roman"/>
          <w:sz w:val="24"/>
          <w:szCs w:val="24"/>
          <w:shd w:val="clear" w:color="auto" w:fill="FFFFFF"/>
        </w:rPr>
        <w:tab/>
        <w:t>2. Grozījumi piemērojami ar 2018. gada 1. septembr</w:t>
      </w:r>
      <w:bookmarkStart w:id="5" w:name="p14"/>
      <w:bookmarkStart w:id="6" w:name="p-524607"/>
      <w:bookmarkEnd w:id="5"/>
      <w:bookmarkEnd w:id="6"/>
      <w:r w:rsidRPr="007A2F76">
        <w:rPr>
          <w:rFonts w:ascii="Times New Roman" w:eastAsia="Times New Roman" w:hAnsi="Times New Roman" w:cs="Times New Roman"/>
          <w:sz w:val="24"/>
          <w:szCs w:val="24"/>
          <w:shd w:val="clear" w:color="auto" w:fill="FFFFFF"/>
        </w:rPr>
        <w:t>i.</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color w:val="FF0000"/>
          <w:sz w:val="24"/>
          <w:szCs w:val="24"/>
        </w:rPr>
      </w:pPr>
    </w:p>
    <w:p w:rsidR="00DC5B1A" w:rsidRPr="007A2F76" w:rsidRDefault="00DC5B1A" w:rsidP="00DC5B1A">
      <w:pPr>
        <w:suppressAutoHyphens/>
        <w:autoSpaceDN w:val="0"/>
        <w:spacing w:after="0" w:line="240" w:lineRule="auto"/>
        <w:ind w:right="98"/>
        <w:textAlignment w:val="baseline"/>
        <w:rPr>
          <w:rFonts w:ascii="Times New Roman" w:eastAsia="Times New Roman" w:hAnsi="Times New Roman" w:cs="Times New Roman"/>
          <w:sz w:val="20"/>
          <w:szCs w:val="20"/>
          <w:lang w:eastAsia="lv-LV"/>
        </w:rPr>
      </w:pPr>
    </w:p>
    <w:p w:rsidR="00DC5B1A" w:rsidRPr="007A2F76" w:rsidRDefault="00DC5B1A" w:rsidP="00DC5B1A">
      <w:pPr>
        <w:suppressAutoHyphens/>
        <w:autoSpaceDN w:val="0"/>
        <w:spacing w:after="0" w:line="240" w:lineRule="auto"/>
        <w:ind w:right="98"/>
        <w:textAlignment w:val="baseline"/>
        <w:rPr>
          <w:rFonts w:ascii="Times New Roman" w:eastAsia="Times New Roman" w:hAnsi="Times New Roman" w:cs="Times New Roman"/>
          <w:sz w:val="20"/>
          <w:szCs w:val="20"/>
          <w:lang w:eastAsia="lv-LV"/>
        </w:rPr>
      </w:pPr>
    </w:p>
    <w:p w:rsidR="00DC5B1A" w:rsidRPr="007A2F76" w:rsidRDefault="00DC5B1A" w:rsidP="00DC5B1A">
      <w:pPr>
        <w:suppressAutoHyphens/>
        <w:autoSpaceDN w:val="0"/>
        <w:spacing w:after="0" w:line="240" w:lineRule="auto"/>
        <w:ind w:right="98"/>
        <w:textAlignment w:val="baseline"/>
        <w:rPr>
          <w:rFonts w:ascii="Times New Roman" w:eastAsia="Times New Roman" w:hAnsi="Times New Roman" w:cs="Times New Roman"/>
          <w:sz w:val="20"/>
          <w:szCs w:val="20"/>
          <w:lang w:eastAsia="lv-LV"/>
        </w:rPr>
      </w:pPr>
    </w:p>
    <w:p w:rsidR="00DC5B1A" w:rsidRPr="007A2F76" w:rsidRDefault="00DC5B1A" w:rsidP="00DC5B1A">
      <w:pPr>
        <w:suppressAutoHyphens/>
        <w:autoSpaceDN w:val="0"/>
        <w:spacing w:after="0" w:line="240" w:lineRule="auto"/>
        <w:ind w:right="98"/>
        <w:textAlignment w:val="baseline"/>
        <w:rPr>
          <w:rFonts w:ascii="Times New Roman" w:eastAsia="Times New Roman" w:hAnsi="Times New Roman" w:cs="Times New Roman"/>
          <w:sz w:val="20"/>
          <w:szCs w:val="20"/>
          <w:lang w:eastAsia="lv-LV"/>
        </w:rPr>
      </w:pPr>
    </w:p>
    <w:p w:rsidR="00CB3D72" w:rsidRDefault="00CB3D72" w:rsidP="00CB3D72">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Domes priekšsēdētājs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sidR="00A05750">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Ē.Lukmans</w:t>
      </w:r>
    </w:p>
    <w:p w:rsidR="00CB3D72" w:rsidRDefault="00CB3D72" w:rsidP="00CB3D72">
      <w:pPr>
        <w:spacing w:after="0" w:line="240" w:lineRule="auto"/>
        <w:rPr>
          <w:rFonts w:ascii="Times New Roman" w:eastAsia="Calibri" w:hAnsi="Times New Roman" w:cs="Times New Roman"/>
          <w:sz w:val="24"/>
          <w:szCs w:val="24"/>
          <w:lang w:eastAsia="lv-LV"/>
        </w:rPr>
      </w:pPr>
    </w:p>
    <w:p w:rsidR="00DC5B1A" w:rsidRPr="007A2F76" w:rsidRDefault="00DC5B1A" w:rsidP="00DC5B1A">
      <w:pPr>
        <w:suppressAutoHyphens/>
        <w:autoSpaceDN w:val="0"/>
        <w:spacing w:after="0" w:line="240" w:lineRule="auto"/>
        <w:textAlignment w:val="baseline"/>
        <w:rPr>
          <w:rFonts w:ascii="Times New Roman" w:eastAsia="Times New Roman" w:hAnsi="Times New Roman" w:cs="Times New Roman"/>
          <w:sz w:val="20"/>
          <w:szCs w:val="20"/>
        </w:rPr>
      </w:pPr>
    </w:p>
    <w:p w:rsidR="00DC5B1A" w:rsidRPr="007A2F76" w:rsidRDefault="00DC5B1A" w:rsidP="00DC5B1A">
      <w:pPr>
        <w:suppressAutoHyphens/>
        <w:autoSpaceDN w:val="0"/>
        <w:spacing w:after="0" w:line="240" w:lineRule="auto"/>
        <w:textAlignment w:val="baseline"/>
        <w:rPr>
          <w:rFonts w:ascii="Times New Roman" w:eastAsia="Times New Roman" w:hAnsi="Times New Roman" w:cs="Times New Roman"/>
          <w:b/>
          <w:sz w:val="24"/>
          <w:szCs w:val="24"/>
          <w:lang w:eastAsia="lv-LV"/>
        </w:rPr>
      </w:pPr>
    </w:p>
    <w:p w:rsidR="00DC5B1A" w:rsidRPr="007A2F76" w:rsidRDefault="00DC5B1A" w:rsidP="00DC5B1A">
      <w:pPr>
        <w:suppressAutoHyphens/>
        <w:autoSpaceDN w:val="0"/>
        <w:spacing w:after="0" w:line="240" w:lineRule="auto"/>
        <w:textAlignment w:val="baseline"/>
        <w:rPr>
          <w:rFonts w:ascii="Times New Roman" w:eastAsia="Times New Roman" w:hAnsi="Times New Roman" w:cs="Times New Roman"/>
          <w:sz w:val="20"/>
          <w:szCs w:val="20"/>
        </w:rPr>
      </w:pPr>
    </w:p>
    <w:p w:rsidR="00DC5B1A" w:rsidRPr="007A2F76" w:rsidRDefault="00DC5B1A" w:rsidP="00DC5B1A">
      <w:pPr>
        <w:suppressAutoHyphens/>
        <w:autoSpaceDN w:val="0"/>
        <w:spacing w:after="0" w:line="240" w:lineRule="auto"/>
        <w:ind w:left="6379"/>
        <w:jc w:val="both"/>
        <w:textAlignment w:val="baseline"/>
        <w:rPr>
          <w:rFonts w:ascii="Times New Roman" w:eastAsia="Times New Roman" w:hAnsi="Times New Roman" w:cs="Times New Roman"/>
          <w:sz w:val="20"/>
          <w:szCs w:val="20"/>
        </w:rPr>
      </w:pPr>
    </w:p>
    <w:p w:rsidR="00DC5B1A" w:rsidRPr="007A2F76" w:rsidRDefault="00DC5B1A" w:rsidP="00DC5B1A">
      <w:pPr>
        <w:suppressAutoHyphens/>
        <w:autoSpaceDN w:val="0"/>
        <w:spacing w:after="0" w:line="240" w:lineRule="auto"/>
        <w:ind w:left="6379"/>
        <w:jc w:val="both"/>
        <w:textAlignment w:val="baseline"/>
        <w:rPr>
          <w:rFonts w:ascii="Times New Roman" w:eastAsia="Times New Roman" w:hAnsi="Times New Roman" w:cs="Times New Roman"/>
          <w:sz w:val="20"/>
          <w:szCs w:val="20"/>
        </w:rPr>
      </w:pPr>
    </w:p>
    <w:p w:rsidR="00DC5B1A" w:rsidRPr="007A2F76" w:rsidRDefault="00DC5B1A" w:rsidP="00DC5B1A">
      <w:pPr>
        <w:spacing w:after="0" w:line="240" w:lineRule="auto"/>
        <w:rPr>
          <w:rFonts w:ascii="Times New Roman" w:eastAsia="Times New Roman" w:hAnsi="Times New Roman" w:cs="Times New Roman"/>
          <w:sz w:val="20"/>
          <w:szCs w:val="20"/>
        </w:rPr>
      </w:pPr>
      <w:r w:rsidRPr="007A2F76">
        <w:rPr>
          <w:rFonts w:ascii="Times New Roman" w:eastAsia="Times New Roman" w:hAnsi="Times New Roman" w:cs="Times New Roman"/>
          <w:sz w:val="20"/>
          <w:szCs w:val="20"/>
        </w:rPr>
        <w:br w:type="page"/>
      </w:r>
    </w:p>
    <w:p w:rsidR="00DC5B1A" w:rsidRDefault="00B25735" w:rsidP="00B25735">
      <w:pPr>
        <w:suppressAutoHyphens/>
        <w:autoSpaceDN w:val="0"/>
        <w:spacing w:after="0" w:line="240" w:lineRule="auto"/>
        <w:ind w:left="6379"/>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NORAKSTS</w:t>
      </w:r>
    </w:p>
    <w:p w:rsidR="00B25735" w:rsidRDefault="00B25735" w:rsidP="00B25735">
      <w:pPr>
        <w:suppressAutoHyphens/>
        <w:autoSpaceDN w:val="0"/>
        <w:spacing w:after="0" w:line="240" w:lineRule="auto"/>
        <w:ind w:left="6379"/>
        <w:jc w:val="right"/>
        <w:textAlignment w:val="baseline"/>
        <w:rPr>
          <w:rFonts w:ascii="Times New Roman" w:eastAsia="Times New Roman" w:hAnsi="Times New Roman" w:cs="Times New Roman"/>
          <w:sz w:val="20"/>
          <w:szCs w:val="20"/>
        </w:rPr>
      </w:pPr>
    </w:p>
    <w:p w:rsidR="00B25735" w:rsidRDefault="00B25735" w:rsidP="00B25735">
      <w:pPr>
        <w:suppressAutoHyphens/>
        <w:autoSpaceDN w:val="0"/>
        <w:spacing w:after="0" w:line="240" w:lineRule="auto"/>
        <w:ind w:left="6379"/>
        <w:jc w:val="right"/>
        <w:textAlignment w:val="baseline"/>
        <w:rPr>
          <w:rFonts w:ascii="Times New Roman" w:eastAsia="Times New Roman" w:hAnsi="Times New Roman" w:cs="Times New Roman"/>
          <w:sz w:val="20"/>
          <w:szCs w:val="20"/>
        </w:rPr>
      </w:pPr>
    </w:p>
    <w:p w:rsidR="00B25735" w:rsidRDefault="00B25735" w:rsidP="00B25735">
      <w:pPr>
        <w:suppressAutoHyphens/>
        <w:autoSpaceDN w:val="0"/>
        <w:spacing w:after="0" w:line="240" w:lineRule="auto"/>
        <w:ind w:left="6379"/>
        <w:jc w:val="right"/>
        <w:textAlignment w:val="baseline"/>
        <w:rPr>
          <w:rFonts w:ascii="Times New Roman" w:eastAsia="Times New Roman" w:hAnsi="Times New Roman" w:cs="Times New Roman"/>
          <w:sz w:val="20"/>
          <w:szCs w:val="20"/>
        </w:rPr>
      </w:pPr>
    </w:p>
    <w:p w:rsidR="00B25735" w:rsidRDefault="00B25735" w:rsidP="00B25735">
      <w:pPr>
        <w:suppressAutoHyphens/>
        <w:autoSpaceDN w:val="0"/>
        <w:spacing w:after="0" w:line="240" w:lineRule="auto"/>
        <w:ind w:left="6379"/>
        <w:jc w:val="right"/>
        <w:textAlignment w:val="baseline"/>
        <w:rPr>
          <w:rFonts w:ascii="Times New Roman" w:eastAsia="Times New Roman" w:hAnsi="Times New Roman" w:cs="Times New Roman"/>
          <w:sz w:val="20"/>
          <w:szCs w:val="20"/>
        </w:rPr>
      </w:pPr>
    </w:p>
    <w:p w:rsidR="00B25735" w:rsidRDefault="00B25735" w:rsidP="00B25735">
      <w:pPr>
        <w:suppressAutoHyphens/>
        <w:autoSpaceDN w:val="0"/>
        <w:spacing w:after="0" w:line="240" w:lineRule="auto"/>
        <w:ind w:left="6379"/>
        <w:jc w:val="right"/>
        <w:textAlignment w:val="baseline"/>
        <w:rPr>
          <w:rFonts w:ascii="Times New Roman" w:eastAsia="Times New Roman" w:hAnsi="Times New Roman" w:cs="Times New Roman"/>
          <w:sz w:val="20"/>
          <w:szCs w:val="20"/>
        </w:rPr>
      </w:pPr>
    </w:p>
    <w:p w:rsidR="00B25735" w:rsidRDefault="00B25735" w:rsidP="00B25735">
      <w:pPr>
        <w:suppressAutoHyphens/>
        <w:autoSpaceDN w:val="0"/>
        <w:spacing w:after="0" w:line="240" w:lineRule="auto"/>
        <w:ind w:left="6379"/>
        <w:jc w:val="right"/>
        <w:textAlignment w:val="baseline"/>
        <w:rPr>
          <w:rFonts w:ascii="Times New Roman" w:eastAsia="Times New Roman" w:hAnsi="Times New Roman" w:cs="Times New Roman"/>
          <w:sz w:val="20"/>
          <w:szCs w:val="20"/>
        </w:rPr>
      </w:pPr>
    </w:p>
    <w:p w:rsidR="00B25735" w:rsidRDefault="00B25735" w:rsidP="00B25735">
      <w:pPr>
        <w:suppressAutoHyphens/>
        <w:autoSpaceDN w:val="0"/>
        <w:spacing w:after="0" w:line="240" w:lineRule="auto"/>
        <w:ind w:left="6379"/>
        <w:jc w:val="right"/>
        <w:textAlignment w:val="baseline"/>
        <w:rPr>
          <w:rFonts w:ascii="Times New Roman" w:eastAsia="Times New Roman" w:hAnsi="Times New Roman" w:cs="Times New Roman"/>
          <w:sz w:val="20"/>
          <w:szCs w:val="20"/>
        </w:rPr>
      </w:pPr>
    </w:p>
    <w:p w:rsidR="00B25735" w:rsidRPr="007A2F76" w:rsidRDefault="00B25735" w:rsidP="00B25735">
      <w:pPr>
        <w:suppressAutoHyphens/>
        <w:autoSpaceDN w:val="0"/>
        <w:spacing w:after="0" w:line="240" w:lineRule="auto"/>
        <w:ind w:left="6379"/>
        <w:jc w:val="right"/>
        <w:textAlignment w:val="baseline"/>
        <w:rPr>
          <w:rFonts w:ascii="Times New Roman" w:eastAsia="Times New Roman" w:hAnsi="Times New Roman" w:cs="Times New Roman"/>
          <w:sz w:val="20"/>
          <w:szCs w:val="20"/>
        </w:rPr>
      </w:pPr>
    </w:p>
    <w:p w:rsidR="00DC5B1A" w:rsidRPr="007A2F76" w:rsidRDefault="00DC5B1A" w:rsidP="00DC5B1A">
      <w:pPr>
        <w:suppressAutoHyphens/>
        <w:autoSpaceDN w:val="0"/>
        <w:spacing w:after="0" w:line="240" w:lineRule="auto"/>
        <w:ind w:left="6379"/>
        <w:jc w:val="both"/>
        <w:textAlignment w:val="baseline"/>
        <w:rPr>
          <w:rFonts w:ascii="Times New Roman" w:eastAsia="Times New Roman" w:hAnsi="Times New Roman" w:cs="Times New Roman"/>
          <w:sz w:val="20"/>
          <w:szCs w:val="20"/>
        </w:rPr>
      </w:pPr>
      <w:r w:rsidRPr="007A2F76">
        <w:rPr>
          <w:rFonts w:ascii="Times New Roman" w:eastAsia="Times New Roman" w:hAnsi="Times New Roman" w:cs="Times New Roman"/>
          <w:sz w:val="20"/>
          <w:szCs w:val="20"/>
        </w:rPr>
        <w:t>APSTIPRINĀTI</w:t>
      </w:r>
    </w:p>
    <w:p w:rsidR="00DC5B1A" w:rsidRPr="007A2F76" w:rsidRDefault="00DC5B1A" w:rsidP="00DC5B1A">
      <w:pPr>
        <w:suppressAutoHyphens/>
        <w:autoSpaceDN w:val="0"/>
        <w:spacing w:after="0" w:line="240" w:lineRule="auto"/>
        <w:ind w:left="6379"/>
        <w:jc w:val="both"/>
        <w:textAlignment w:val="baseline"/>
        <w:rPr>
          <w:rFonts w:ascii="Times New Roman" w:eastAsia="Times New Roman" w:hAnsi="Times New Roman" w:cs="Times New Roman"/>
          <w:sz w:val="20"/>
          <w:szCs w:val="20"/>
        </w:rPr>
      </w:pPr>
      <w:r w:rsidRPr="007A2F76">
        <w:rPr>
          <w:rFonts w:ascii="Times New Roman" w:eastAsia="Times New Roman" w:hAnsi="Times New Roman" w:cs="Times New Roman"/>
          <w:sz w:val="20"/>
          <w:szCs w:val="20"/>
        </w:rPr>
        <w:t>ar Tukuma novada Domes 22.09.2016.</w:t>
      </w:r>
    </w:p>
    <w:p w:rsidR="00DC5B1A" w:rsidRDefault="00DC5B1A" w:rsidP="00DC5B1A">
      <w:pPr>
        <w:suppressAutoHyphens/>
        <w:autoSpaceDN w:val="0"/>
        <w:spacing w:after="0" w:line="240" w:lineRule="auto"/>
        <w:ind w:left="6379"/>
        <w:jc w:val="both"/>
        <w:textAlignment w:val="baseline"/>
        <w:rPr>
          <w:rFonts w:ascii="Times New Roman" w:eastAsia="Times New Roman" w:hAnsi="Times New Roman" w:cs="Times New Roman"/>
          <w:sz w:val="20"/>
          <w:szCs w:val="20"/>
        </w:rPr>
      </w:pPr>
      <w:r w:rsidRPr="007A2F76">
        <w:rPr>
          <w:rFonts w:ascii="Times New Roman" w:eastAsia="Times New Roman" w:hAnsi="Times New Roman" w:cs="Times New Roman"/>
          <w:sz w:val="20"/>
          <w:szCs w:val="20"/>
        </w:rPr>
        <w:t>lēmumu (prot. Nr.12, 8.§.)</w:t>
      </w:r>
      <w:r w:rsidRPr="007A2F76">
        <w:rPr>
          <w:rFonts w:ascii="Times New Roman" w:eastAsia="Times New Roman" w:hAnsi="Times New Roman" w:cs="Times New Roman"/>
          <w:sz w:val="20"/>
          <w:szCs w:val="20"/>
        </w:rPr>
        <w:tab/>
      </w:r>
    </w:p>
    <w:p w:rsidR="00DC5B1A" w:rsidRDefault="00DC5B1A" w:rsidP="00DC5B1A">
      <w:pPr>
        <w:suppressAutoHyphens/>
        <w:autoSpaceDN w:val="0"/>
        <w:spacing w:after="0" w:line="240" w:lineRule="auto"/>
        <w:ind w:left="6379"/>
        <w:jc w:val="both"/>
        <w:textAlignment w:val="baseline"/>
        <w:rPr>
          <w:rFonts w:ascii="Times New Roman" w:eastAsia="Times New Roman" w:hAnsi="Times New Roman" w:cs="Times New Roman"/>
          <w:sz w:val="20"/>
          <w:szCs w:val="20"/>
        </w:rPr>
      </w:pPr>
    </w:p>
    <w:p w:rsidR="00DC5B1A" w:rsidRPr="00CB3D72" w:rsidRDefault="00DC5B1A" w:rsidP="00DC5B1A">
      <w:pPr>
        <w:suppressAutoHyphens/>
        <w:autoSpaceDN w:val="0"/>
        <w:spacing w:after="0" w:line="240" w:lineRule="auto"/>
        <w:ind w:left="6379"/>
        <w:jc w:val="both"/>
        <w:textAlignment w:val="baseline"/>
        <w:rPr>
          <w:rFonts w:ascii="Times New Roman" w:eastAsia="Times New Roman" w:hAnsi="Times New Roman" w:cs="Times New Roman"/>
          <w:sz w:val="20"/>
          <w:szCs w:val="20"/>
        </w:rPr>
      </w:pPr>
      <w:r w:rsidRPr="00CB3D72">
        <w:rPr>
          <w:rFonts w:ascii="Times New Roman" w:eastAsia="Times New Roman" w:hAnsi="Times New Roman" w:cs="Times New Roman"/>
          <w:sz w:val="20"/>
          <w:szCs w:val="20"/>
        </w:rPr>
        <w:t>Ar grozījumiem, kas izdarīti</w:t>
      </w:r>
    </w:p>
    <w:p w:rsidR="00DC5B1A" w:rsidRPr="00CB3D72" w:rsidRDefault="00DC5B1A" w:rsidP="00DC5B1A">
      <w:pPr>
        <w:suppressAutoHyphens/>
        <w:autoSpaceDN w:val="0"/>
        <w:spacing w:after="0" w:line="240" w:lineRule="auto"/>
        <w:ind w:left="6379"/>
        <w:jc w:val="both"/>
        <w:textAlignment w:val="baseline"/>
        <w:rPr>
          <w:rFonts w:ascii="Times New Roman" w:eastAsia="Times New Roman" w:hAnsi="Times New Roman" w:cs="Times New Roman"/>
          <w:sz w:val="20"/>
          <w:szCs w:val="20"/>
        </w:rPr>
      </w:pPr>
      <w:r w:rsidRPr="00CB3D72">
        <w:rPr>
          <w:rFonts w:ascii="Times New Roman" w:eastAsia="Times New Roman" w:hAnsi="Times New Roman" w:cs="Times New Roman"/>
          <w:sz w:val="20"/>
          <w:szCs w:val="20"/>
        </w:rPr>
        <w:t>ar Tukuma novada Domes 27.09.2018.</w:t>
      </w:r>
    </w:p>
    <w:p w:rsidR="00DC5B1A" w:rsidRPr="00CB3D72" w:rsidRDefault="00DC5B1A" w:rsidP="00DC5B1A">
      <w:pPr>
        <w:suppressAutoHyphens/>
        <w:autoSpaceDN w:val="0"/>
        <w:spacing w:after="0" w:line="240" w:lineRule="auto"/>
        <w:ind w:left="6379"/>
        <w:jc w:val="both"/>
        <w:textAlignment w:val="baseline"/>
        <w:rPr>
          <w:rFonts w:ascii="Times New Roman" w:eastAsia="Times New Roman" w:hAnsi="Times New Roman" w:cs="Times New Roman"/>
          <w:sz w:val="20"/>
          <w:szCs w:val="20"/>
        </w:rPr>
      </w:pPr>
      <w:r w:rsidRPr="00CB3D72">
        <w:rPr>
          <w:rFonts w:ascii="Times New Roman" w:eastAsia="Times New Roman" w:hAnsi="Times New Roman" w:cs="Times New Roman"/>
          <w:sz w:val="20"/>
          <w:szCs w:val="20"/>
        </w:rPr>
        <w:t xml:space="preserve">lēmumu (prot. Nr.21, </w:t>
      </w:r>
      <w:r w:rsidR="00CB3D72" w:rsidRPr="00CB3D72">
        <w:rPr>
          <w:rFonts w:ascii="Times New Roman" w:eastAsia="Times New Roman" w:hAnsi="Times New Roman" w:cs="Times New Roman"/>
          <w:sz w:val="20"/>
          <w:szCs w:val="20"/>
        </w:rPr>
        <w:t>13.</w:t>
      </w:r>
      <w:r w:rsidRPr="00CB3D72">
        <w:rPr>
          <w:rFonts w:ascii="Times New Roman" w:eastAsia="Times New Roman" w:hAnsi="Times New Roman" w:cs="Times New Roman"/>
          <w:sz w:val="20"/>
          <w:szCs w:val="20"/>
        </w:rPr>
        <w:t>§.)</w:t>
      </w:r>
      <w:r w:rsidRPr="00CB3D72">
        <w:rPr>
          <w:rFonts w:ascii="Times New Roman" w:eastAsia="Times New Roman" w:hAnsi="Times New Roman" w:cs="Times New Roman"/>
          <w:sz w:val="20"/>
          <w:szCs w:val="20"/>
        </w:rPr>
        <w:tab/>
      </w:r>
    </w:p>
    <w:p w:rsidR="00DC5B1A" w:rsidRPr="007A2F76" w:rsidRDefault="00DC5B1A" w:rsidP="00DC5B1A">
      <w:pPr>
        <w:suppressAutoHyphens/>
        <w:autoSpaceDN w:val="0"/>
        <w:spacing w:after="0" w:line="240" w:lineRule="auto"/>
        <w:ind w:left="6379"/>
        <w:jc w:val="both"/>
        <w:textAlignment w:val="baseline"/>
        <w:rPr>
          <w:rFonts w:ascii="Times New Roman" w:eastAsia="Times New Roman" w:hAnsi="Times New Roman" w:cs="Times New Roman"/>
          <w:sz w:val="20"/>
          <w:szCs w:val="20"/>
        </w:rPr>
      </w:pPr>
    </w:p>
    <w:p w:rsidR="00DC5B1A" w:rsidRPr="007A2F76" w:rsidRDefault="00DC5B1A" w:rsidP="00DC5B1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NOTEIKUMI</w:t>
      </w:r>
    </w:p>
    <w:p w:rsidR="00DC5B1A" w:rsidRPr="007A2F76" w:rsidRDefault="00DC5B1A" w:rsidP="00DC5B1A">
      <w:pPr>
        <w:suppressAutoHyphens/>
        <w:autoSpaceDN w:val="0"/>
        <w:spacing w:after="0" w:line="240" w:lineRule="auto"/>
        <w:jc w:val="center"/>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Tukumā</w:t>
      </w:r>
    </w:p>
    <w:p w:rsidR="00DC5B1A" w:rsidRPr="007A2F76" w:rsidRDefault="00DC5B1A" w:rsidP="00DC5B1A">
      <w:pPr>
        <w:suppressAutoHyphens/>
        <w:autoSpaceDN w:val="0"/>
        <w:spacing w:after="0" w:line="240" w:lineRule="auto"/>
        <w:jc w:val="center"/>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b/>
          <w:sz w:val="24"/>
          <w:szCs w:val="24"/>
        </w:rPr>
      </w:pPr>
      <w:r w:rsidRPr="007A2F76">
        <w:rPr>
          <w:rFonts w:ascii="Times New Roman" w:eastAsia="Times New Roman" w:hAnsi="Times New Roman" w:cs="Times New Roman"/>
          <w:sz w:val="24"/>
          <w:szCs w:val="24"/>
        </w:rPr>
        <w:t>2016.gada 22.septembrī</w:t>
      </w:r>
      <w:r w:rsidRPr="007A2F76">
        <w:rPr>
          <w:rFonts w:ascii="Times New Roman" w:eastAsia="Times New Roman" w:hAnsi="Times New Roman" w:cs="Times New Roman"/>
          <w:sz w:val="24"/>
          <w:szCs w:val="24"/>
        </w:rPr>
        <w:tab/>
      </w:r>
      <w:r w:rsidRPr="007A2F76">
        <w:rPr>
          <w:rFonts w:ascii="Times New Roman" w:eastAsia="Times New Roman" w:hAnsi="Times New Roman" w:cs="Times New Roman"/>
          <w:sz w:val="24"/>
          <w:szCs w:val="24"/>
        </w:rPr>
        <w:tab/>
      </w:r>
      <w:r w:rsidRPr="007A2F76">
        <w:rPr>
          <w:rFonts w:ascii="Times New Roman" w:eastAsia="Times New Roman" w:hAnsi="Times New Roman" w:cs="Times New Roman"/>
          <w:sz w:val="24"/>
          <w:szCs w:val="24"/>
        </w:rPr>
        <w:tab/>
      </w:r>
      <w:r w:rsidRPr="007A2F76">
        <w:rPr>
          <w:rFonts w:ascii="Times New Roman" w:eastAsia="Times New Roman" w:hAnsi="Times New Roman" w:cs="Times New Roman"/>
          <w:sz w:val="24"/>
          <w:szCs w:val="24"/>
        </w:rPr>
        <w:tab/>
      </w:r>
      <w:r w:rsidRPr="007A2F76">
        <w:rPr>
          <w:rFonts w:ascii="Times New Roman" w:eastAsia="Times New Roman" w:hAnsi="Times New Roman" w:cs="Times New Roman"/>
          <w:sz w:val="24"/>
          <w:szCs w:val="24"/>
        </w:rPr>
        <w:tab/>
      </w:r>
      <w:r w:rsidRPr="007A2F76">
        <w:rPr>
          <w:rFonts w:ascii="Times New Roman" w:eastAsia="Times New Roman" w:hAnsi="Times New Roman" w:cs="Times New Roman"/>
          <w:sz w:val="24"/>
          <w:szCs w:val="24"/>
        </w:rPr>
        <w:tab/>
        <w:t xml:space="preserve">                            </w:t>
      </w:r>
      <w:r w:rsidRPr="007A2F76">
        <w:rPr>
          <w:rFonts w:ascii="Times New Roman" w:eastAsia="Times New Roman" w:hAnsi="Times New Roman" w:cs="Times New Roman"/>
          <w:b/>
          <w:sz w:val="24"/>
          <w:szCs w:val="24"/>
        </w:rPr>
        <w:t>Nr.33</w:t>
      </w:r>
    </w:p>
    <w:p w:rsidR="00DC5B1A" w:rsidRPr="007A2F76" w:rsidRDefault="00DC5B1A" w:rsidP="00DC5B1A">
      <w:pPr>
        <w:suppressAutoHyphens/>
        <w:autoSpaceDN w:val="0"/>
        <w:spacing w:after="0" w:line="240" w:lineRule="auto"/>
        <w:ind w:left="7200" w:firstLine="720"/>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 xml:space="preserve">(prot. Nr.12, 8.§.)                   </w:t>
      </w:r>
    </w:p>
    <w:p w:rsidR="00DC5B1A" w:rsidRPr="007A2F76" w:rsidRDefault="00DC5B1A" w:rsidP="00DC5B1A">
      <w:pPr>
        <w:suppressAutoHyphens/>
        <w:autoSpaceDN w:val="0"/>
        <w:spacing w:after="0" w:line="240" w:lineRule="auto"/>
        <w:textAlignment w:val="baseline"/>
        <w:rPr>
          <w:rFonts w:ascii="Times New Roman" w:eastAsia="Times New Roman" w:hAnsi="Times New Roman" w:cs="Times New Roman"/>
          <w:b/>
          <w:bCs/>
          <w:sz w:val="24"/>
          <w:szCs w:val="24"/>
        </w:rPr>
      </w:pPr>
      <w:r w:rsidRPr="007A2F76">
        <w:rPr>
          <w:rFonts w:ascii="Times New Roman" w:eastAsia="Times New Roman" w:hAnsi="Times New Roman" w:cs="Times New Roman"/>
          <w:b/>
          <w:bCs/>
          <w:sz w:val="24"/>
          <w:szCs w:val="24"/>
        </w:rPr>
        <w:t xml:space="preserve">Par valsts budžeta mērķdotācijas pedagogu darba samaksai </w:t>
      </w:r>
    </w:p>
    <w:p w:rsidR="00DC5B1A" w:rsidRPr="007A2F76" w:rsidRDefault="00DC5B1A" w:rsidP="00DC5B1A">
      <w:pPr>
        <w:suppressAutoHyphens/>
        <w:autoSpaceDN w:val="0"/>
        <w:spacing w:after="0" w:line="240" w:lineRule="auto"/>
        <w:textAlignment w:val="baseline"/>
        <w:rPr>
          <w:rFonts w:ascii="Times New Roman" w:eastAsia="Times New Roman" w:hAnsi="Times New Roman" w:cs="Times New Roman"/>
          <w:b/>
          <w:bCs/>
          <w:sz w:val="24"/>
          <w:szCs w:val="24"/>
        </w:rPr>
      </w:pPr>
      <w:r w:rsidRPr="007A2F76">
        <w:rPr>
          <w:rFonts w:ascii="Times New Roman" w:eastAsia="Times New Roman" w:hAnsi="Times New Roman" w:cs="Times New Roman"/>
          <w:b/>
          <w:bCs/>
          <w:sz w:val="24"/>
          <w:szCs w:val="24"/>
        </w:rPr>
        <w:t xml:space="preserve">un pedagogu slodžu sadales kārtību </w:t>
      </w:r>
      <w:r w:rsidRPr="007A2F76">
        <w:rPr>
          <w:rFonts w:ascii="Times New Roman" w:eastAsia="Times New Roman" w:hAnsi="Times New Roman" w:cs="Times New Roman"/>
          <w:b/>
          <w:sz w:val="24"/>
          <w:szCs w:val="24"/>
        </w:rPr>
        <w:t>Tukuma</w:t>
      </w:r>
      <w:r w:rsidRPr="007A2F76">
        <w:rPr>
          <w:rFonts w:ascii="Times New Roman" w:eastAsia="Times New Roman" w:hAnsi="Times New Roman" w:cs="Times New Roman"/>
          <w:b/>
          <w:bCs/>
          <w:sz w:val="24"/>
          <w:szCs w:val="24"/>
        </w:rPr>
        <w:t xml:space="preserve"> novada </w:t>
      </w:r>
    </w:p>
    <w:p w:rsidR="00DC5B1A" w:rsidRPr="007A2F76" w:rsidRDefault="00DC5B1A" w:rsidP="00DC5B1A">
      <w:pPr>
        <w:suppressAutoHyphens/>
        <w:autoSpaceDN w:val="0"/>
        <w:spacing w:after="0" w:line="240" w:lineRule="auto"/>
        <w:textAlignment w:val="baseline"/>
        <w:rPr>
          <w:rFonts w:ascii="Times New Roman" w:eastAsia="Times New Roman" w:hAnsi="Times New Roman" w:cs="Times New Roman"/>
          <w:b/>
          <w:bCs/>
          <w:sz w:val="24"/>
          <w:szCs w:val="24"/>
        </w:rPr>
      </w:pPr>
      <w:r w:rsidRPr="007A2F76">
        <w:rPr>
          <w:rFonts w:ascii="Times New Roman" w:eastAsia="Times New Roman" w:hAnsi="Times New Roman" w:cs="Times New Roman"/>
          <w:b/>
          <w:bCs/>
          <w:sz w:val="24"/>
          <w:szCs w:val="24"/>
        </w:rPr>
        <w:t>izglītības iestādēs</w:t>
      </w:r>
    </w:p>
    <w:p w:rsidR="00DC5B1A" w:rsidRPr="007A2F76" w:rsidRDefault="00DC5B1A" w:rsidP="00DC5B1A">
      <w:pPr>
        <w:suppressAutoHyphens/>
        <w:autoSpaceDN w:val="0"/>
        <w:spacing w:after="0" w:line="240" w:lineRule="auto"/>
        <w:ind w:left="4680"/>
        <w:jc w:val="both"/>
        <w:textAlignment w:val="baseline"/>
        <w:rPr>
          <w:rFonts w:ascii="Times New Roman" w:eastAsia="Times New Roman" w:hAnsi="Times New Roman" w:cs="Times New Roman"/>
          <w:strike/>
          <w:sz w:val="20"/>
          <w:szCs w:val="24"/>
        </w:rPr>
      </w:pPr>
      <w:r w:rsidRPr="007A2F76">
        <w:rPr>
          <w:rFonts w:ascii="Times New Roman" w:eastAsia="Times New Roman" w:hAnsi="Times New Roman" w:cs="Times New Roman"/>
          <w:sz w:val="20"/>
          <w:szCs w:val="24"/>
        </w:rPr>
        <w:t>Izdoti saskaņā ar likuma „Par pašvaldībām” 41.panta pirmās daļas 2.punktu, Ministru kabineta 05.07.2016. noteikumiem Nr.447 „Par valsts budžeta mērķdotāciju pedagogu darba samaksai pašvaldību vispārējās izglītības iestādēs un valsts augstskolu vispārējās vidējās izglītības iestādēs”, Ministru kabineta 05.07.2016. noteikumiem Nr.445 „Pedagogu darba samaksas noteikumi”</w:t>
      </w:r>
    </w:p>
    <w:p w:rsidR="00DC5B1A" w:rsidRPr="007A2F76" w:rsidRDefault="00DC5B1A" w:rsidP="00DC5B1A">
      <w:pPr>
        <w:suppressAutoHyphens/>
        <w:autoSpaceDN w:val="0"/>
        <w:spacing w:after="0" w:line="240" w:lineRule="auto"/>
        <w:ind w:left="4680"/>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ind w:left="4680"/>
        <w:textAlignment w:val="baseline"/>
        <w:rPr>
          <w:rFonts w:ascii="Times New Roman" w:eastAsia="Times New Roman" w:hAnsi="Times New Roman" w:cs="Times New Roman"/>
          <w:sz w:val="24"/>
          <w:szCs w:val="24"/>
        </w:rPr>
      </w:pPr>
    </w:p>
    <w:p w:rsidR="00DC5B1A" w:rsidRDefault="00DC5B1A" w:rsidP="00DC5B1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I. Vispārīgie jautājumi</w:t>
      </w:r>
    </w:p>
    <w:p w:rsidR="00B25735" w:rsidRPr="007A2F76" w:rsidRDefault="00B25735" w:rsidP="00DC5B1A">
      <w:pPr>
        <w:suppressAutoHyphens/>
        <w:autoSpaceDN w:val="0"/>
        <w:spacing w:after="0" w:line="240" w:lineRule="auto"/>
        <w:jc w:val="center"/>
        <w:textAlignment w:val="baseline"/>
        <w:rPr>
          <w:rFonts w:ascii="Times New Roman" w:eastAsia="Times New Roman" w:hAnsi="Times New Roman" w:cs="Times New Roman"/>
          <w:b/>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 Noteikumi nosaka kārtību, kādā:</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1.1. aprēķina un sadala valsts budžeta mērķdotāciju (turpmāk - mērķdotācija) Tukuma novada pašvaldības izglītības iestādēm (turpmāk – izglītības iestādēm) bērnu no piecu gadu vecuma izglītošanā nodarbināto pirmsskolas izglītības pedagogu darba samaksai, vispārējās pamatizglītības un vispārējās vidējās izglītības iestāžu pedagogu darba samaksai;</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b/>
          <w:bCs/>
          <w:sz w:val="24"/>
          <w:szCs w:val="24"/>
        </w:rPr>
      </w:pPr>
      <w:r w:rsidRPr="007A2F76">
        <w:rPr>
          <w:rFonts w:ascii="Times New Roman" w:eastAsia="Times New Roman" w:hAnsi="Times New Roman" w:cs="Times New Roman"/>
          <w:sz w:val="24"/>
          <w:szCs w:val="24"/>
        </w:rPr>
        <w:t xml:space="preserve">1.2. izglītības iestādes sastāda un saskaņo tarifikāciju. </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2. Mērķdotācija izglītības iestādēm tiek aprēķināta un sadalīta saskaņā ar šiem noteikumiem un citiem uz pedagogu darba samaksu attiecināmiem spēkā esošiem normatīvajiem aktiem.</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3. Tukuma novada Izglītības pārvalde (turpmāk – Izglītības pārvalde) normatīvajos aktos noteiktā kārtībā un termiņos sagatavo pārskatus par mērķdotācijas izlietojumu un ievada pārskatu datus Valsts kases informācijas sistēmā.</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4. Noteikumi piemērojami</w:t>
      </w:r>
      <w:r w:rsidRPr="007A2F76">
        <w:rPr>
          <w:rFonts w:ascii="Times New Roman" w:eastAsia="Times New Roman" w:hAnsi="Times New Roman" w:cs="Times New Roman"/>
          <w:color w:val="000000"/>
          <w:sz w:val="24"/>
          <w:szCs w:val="24"/>
        </w:rPr>
        <w:t xml:space="preserve"> arī attiecībā uz Engures un Jaunpils novadu pašvaldību izglītības iestādēm Izglītības pārvaldes kompetences ietvaros, kas tai deleģēta atbilstoši pašvaldību savstarpēji noslēgtiem līgumiem. </w:t>
      </w:r>
      <w:r w:rsidRPr="007A2F76">
        <w:rPr>
          <w:rFonts w:ascii="Times New Roman" w:eastAsia="Times New Roman" w:hAnsi="Times New Roman" w:cs="Times New Roman"/>
          <w:sz w:val="24"/>
          <w:szCs w:val="24"/>
        </w:rPr>
        <w:t xml:space="preserve">Noteikumi piemērojami valsts un pašvaldības budžeta attiecīgajam gadam </w:t>
      </w:r>
      <w:r w:rsidRPr="007A2F76">
        <w:rPr>
          <w:rFonts w:ascii="Times New Roman" w:eastAsia="Times New Roman" w:hAnsi="Times New Roman" w:cs="Times New Roman"/>
          <w:sz w:val="24"/>
          <w:szCs w:val="24"/>
        </w:rPr>
        <w:lastRenderedPageBreak/>
        <w:t>apstiprinātā finansējuma ietvaros atbilstoši Ministru kabineta noteikumiem, kuri nosaka pedagogu darba samaksas aprēķina kārtību.</w:t>
      </w:r>
    </w:p>
    <w:p w:rsidR="00DC5B1A" w:rsidRPr="007A2F76" w:rsidRDefault="00DC5B1A" w:rsidP="00DC5B1A">
      <w:pPr>
        <w:suppressAutoHyphens/>
        <w:autoSpaceDN w:val="0"/>
        <w:spacing w:after="0" w:line="240" w:lineRule="auto"/>
        <w:ind w:right="36"/>
        <w:textAlignment w:val="baseline"/>
        <w:rPr>
          <w:rFonts w:ascii="Times New Roman" w:eastAsia="Times New Roman" w:hAnsi="Times New Roman" w:cs="Times New Roman"/>
          <w:i/>
          <w:sz w:val="20"/>
          <w:szCs w:val="24"/>
        </w:rPr>
      </w:pPr>
    </w:p>
    <w:p w:rsidR="00DC5B1A" w:rsidRDefault="00DC5B1A" w:rsidP="00DC5B1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II. Mērķdotācijas aprēķināšanas un sadales kārtība</w:t>
      </w:r>
    </w:p>
    <w:p w:rsidR="00B25735" w:rsidRPr="007A2F76" w:rsidRDefault="00B25735" w:rsidP="00DC5B1A">
      <w:pPr>
        <w:suppressAutoHyphens/>
        <w:autoSpaceDN w:val="0"/>
        <w:spacing w:after="0" w:line="240" w:lineRule="auto"/>
        <w:jc w:val="center"/>
        <w:textAlignment w:val="baseline"/>
        <w:rPr>
          <w:rFonts w:ascii="Times New Roman" w:eastAsia="Times New Roman" w:hAnsi="Times New Roman" w:cs="Times New Roman"/>
          <w:b/>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5. Mērķdotāciju aprēķina un sadala Izglītības pārvalde, ievērojot šādus rādītājus:</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5.1. bērnu no piecu gadu vecuma vai skolēnu skaits izglītības pakāpē;</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5.2. izglītības iestādē īstenojamās programmas, kurām piešķirts valsts finansējums.</w:t>
      </w:r>
    </w:p>
    <w:p w:rsidR="00DC5B1A" w:rsidRPr="007A2F76" w:rsidRDefault="00DC5B1A" w:rsidP="00DC5B1A">
      <w:pPr>
        <w:shd w:val="clear" w:color="auto" w:fill="FFFFFF"/>
        <w:suppressAutoHyphens/>
        <w:autoSpaceDN w:val="0"/>
        <w:spacing w:after="0" w:line="240" w:lineRule="auto"/>
        <w:jc w:val="both"/>
        <w:textAlignment w:val="baseline"/>
        <w:rPr>
          <w:rFonts w:ascii="Times New Roman" w:eastAsia="Times New Roman" w:hAnsi="Times New Roman" w:cs="Times New Roman"/>
          <w:strike/>
          <w:sz w:val="24"/>
          <w:szCs w:val="24"/>
        </w:rPr>
      </w:pP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6. Izglītojamo skaitu izglītības pakāpē nosaka pēc Valsts izglītības informatizācijas sistēmas (turpmāk – VIIS) datu bāzē reģistrētā izglītojamo skaita. Par informācijas par izglītojamiem ievadīšanu VIIS līdz attiecīgā gada 5.septembrim atbild katras izglītības iestādes vadītājs. Izglītības pārvalde līdz attiecīgā gada 5.septembrim nodrošina VIIS ievadītās informācijas par izglītojamo skaitu attiecīgā gada 1.septembrī izglītības iestādēs (pa klasēm (grupām) un izglītības programmām) apstiprināšanu.</w:t>
      </w: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 xml:space="preserve">7. Normētā izglītojamo skaita aprēķināšanai piemēro Ministru kabineta noteiktos koeficientus. </w:t>
      </w: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8. Mērķdotāciju aprēķina, ievērojot Ministru kabineta noteikumos norādīto:</w:t>
      </w:r>
    </w:p>
    <w:p w:rsidR="00DC5B1A" w:rsidRPr="007A2F76" w:rsidRDefault="00DC5B1A" w:rsidP="00DC5B1A">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 xml:space="preserve"> </w:t>
      </w:r>
      <w:r w:rsidRPr="007A2F76">
        <w:rPr>
          <w:rFonts w:ascii="Times New Roman" w:eastAsia="Times New Roman" w:hAnsi="Times New Roman" w:cs="Times New Roman"/>
          <w:sz w:val="24"/>
          <w:szCs w:val="24"/>
        </w:rPr>
        <w:tab/>
        <w:t>8.1. izglītības programmas mācību stundu plāna īstenošanai normētā izglītojamo skaita attiecību pret vienu pedagoga mēneša darba likmi;</w:t>
      </w:r>
    </w:p>
    <w:p w:rsidR="00DC5B1A" w:rsidRPr="007A2F76" w:rsidRDefault="00DC5B1A" w:rsidP="00DC5B1A">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t>8.2. minimālo pedagoga mēneša darba algas likmi;</w:t>
      </w:r>
    </w:p>
    <w:p w:rsidR="00DC5B1A" w:rsidRPr="00F140D4"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F140D4">
        <w:rPr>
          <w:rFonts w:ascii="Times New Roman" w:eastAsia="Times New Roman" w:hAnsi="Times New Roman" w:cs="Times New Roman"/>
          <w:sz w:val="24"/>
          <w:szCs w:val="24"/>
        </w:rPr>
        <w:t>8.3. papildu finansējumu (izņemot finansējumu to pirmsskolas izglītības pedagogu darba samaksai, kuri nodarbināti bērnu no piecu gadu vecuma izglītošanā) 14,5 % apmērā no mācību stundu plāna īstenošanai aprēķinātās mērķdotācijas – samaksai par pedagogu papildu pienākumiem, profesionālās darbības kvalitātes piemaksām pedagogiem, kuri ir ieguvuši 1., 2. un 3. kvalitātes pakāpi no 2017. gada 10. augusta, kā arī pedagoga mēneša darba algas likmes palielināšanai;</w:t>
      </w:r>
    </w:p>
    <w:p w:rsidR="00DC5B1A" w:rsidRPr="00F140D4" w:rsidRDefault="00DC5B1A" w:rsidP="00DC5B1A">
      <w:pPr>
        <w:suppressAutoHyphens/>
        <w:autoSpaceDN w:val="0"/>
        <w:spacing w:after="0" w:line="240" w:lineRule="auto"/>
        <w:ind w:firstLine="720"/>
        <w:jc w:val="right"/>
        <w:textAlignment w:val="baseline"/>
        <w:rPr>
          <w:rFonts w:ascii="Times New Roman" w:eastAsia="Times New Roman" w:hAnsi="Times New Roman" w:cs="Times New Roman"/>
          <w:i/>
          <w:sz w:val="20"/>
          <w:szCs w:val="20"/>
          <w:shd w:val="clear" w:color="auto" w:fill="FFFFFF"/>
        </w:rPr>
      </w:pPr>
      <w:r w:rsidRPr="00F140D4">
        <w:rPr>
          <w:rFonts w:ascii="Times New Roman" w:eastAsia="Times New Roman" w:hAnsi="Times New Roman" w:cs="Times New Roman"/>
          <w:i/>
          <w:sz w:val="20"/>
          <w:szCs w:val="20"/>
          <w:shd w:val="clear" w:color="auto" w:fill="FFFFFF"/>
        </w:rPr>
        <w:t xml:space="preserve">Ar grozījumiem, kas izdarīti ar Tukuma novada Domes 27.09.2018. lēmumu (prot.Nr.21, </w:t>
      </w:r>
      <w:r w:rsidR="009F77F6" w:rsidRPr="00F140D4">
        <w:rPr>
          <w:rFonts w:ascii="Times New Roman" w:eastAsia="Times New Roman" w:hAnsi="Times New Roman" w:cs="Times New Roman"/>
          <w:i/>
          <w:sz w:val="20"/>
          <w:szCs w:val="20"/>
          <w:shd w:val="clear" w:color="auto" w:fill="FFFFFF"/>
        </w:rPr>
        <w:t>13</w:t>
      </w:r>
      <w:r w:rsidRPr="00F140D4">
        <w:rPr>
          <w:rFonts w:ascii="Times New Roman" w:eastAsia="Times New Roman" w:hAnsi="Times New Roman" w:cs="Times New Roman"/>
          <w:i/>
          <w:sz w:val="20"/>
          <w:szCs w:val="20"/>
          <w:shd w:val="clear" w:color="auto" w:fill="FFFFFF"/>
        </w:rPr>
        <w:t>.§.)</w:t>
      </w:r>
    </w:p>
    <w:p w:rsidR="00DC5B1A" w:rsidRPr="00F140D4"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F140D4">
        <w:rPr>
          <w:rFonts w:ascii="Times New Roman" w:eastAsia="Times New Roman" w:hAnsi="Times New Roman" w:cs="Times New Roman"/>
          <w:sz w:val="24"/>
          <w:szCs w:val="24"/>
          <w:shd w:val="clear" w:color="auto" w:fill="FFFFFF"/>
        </w:rPr>
        <w:t>8.3.</w:t>
      </w:r>
      <w:r w:rsidRPr="00F140D4">
        <w:rPr>
          <w:rFonts w:ascii="Times New Roman" w:eastAsia="Times New Roman" w:hAnsi="Times New Roman" w:cs="Times New Roman"/>
          <w:sz w:val="24"/>
          <w:szCs w:val="24"/>
          <w:shd w:val="clear" w:color="auto" w:fill="FFFFFF"/>
          <w:vertAlign w:val="superscript"/>
        </w:rPr>
        <w:t>1</w:t>
      </w:r>
      <w:r w:rsidRPr="00F140D4">
        <w:rPr>
          <w:rFonts w:ascii="Times New Roman" w:eastAsia="Times New Roman" w:hAnsi="Times New Roman" w:cs="Times New Roman"/>
          <w:sz w:val="24"/>
          <w:szCs w:val="24"/>
          <w:shd w:val="clear" w:color="auto" w:fill="FFFFFF"/>
        </w:rPr>
        <w:t> papildu finansējumu bērnu no piecu gadu vecuma izglītošanā nodarbināto pirmsskolas izglītības pedagogu profesionālās darbības kvalitātes piemaksām pedagogiem, kuri ir ieguvuši 1., 2. un 3. kvalitātes pakāpi no 2017. gada 10. augusta, kā arī samaksai par pedagogu papildu pienākumiem un pedagoga mēneša darba algas likmes palielināšanai līdz 3 % no šo noteikumu 8.1., 8.2. un 8.5. apakšpunktā minētās mērķdotācijas;</w:t>
      </w:r>
    </w:p>
    <w:p w:rsidR="00DC5B1A" w:rsidRPr="00F140D4" w:rsidRDefault="00B25735" w:rsidP="00DC5B1A">
      <w:pPr>
        <w:suppressAutoHyphens/>
        <w:autoSpaceDN w:val="0"/>
        <w:spacing w:after="0" w:line="240" w:lineRule="auto"/>
        <w:ind w:firstLine="720"/>
        <w:jc w:val="right"/>
        <w:textAlignment w:val="baseline"/>
        <w:rPr>
          <w:rFonts w:ascii="Times New Roman" w:eastAsia="Times New Roman" w:hAnsi="Times New Roman" w:cs="Times New Roman"/>
          <w:i/>
          <w:sz w:val="20"/>
          <w:szCs w:val="20"/>
          <w:shd w:val="clear" w:color="auto" w:fill="FFFFFF"/>
        </w:rPr>
      </w:pPr>
      <w:r>
        <w:rPr>
          <w:rFonts w:ascii="Times New Roman" w:eastAsia="Times New Roman" w:hAnsi="Times New Roman" w:cs="Times New Roman"/>
          <w:i/>
          <w:sz w:val="20"/>
          <w:szCs w:val="20"/>
          <w:shd w:val="clear" w:color="auto" w:fill="FFFFFF"/>
        </w:rPr>
        <w:t>Papildināts</w:t>
      </w:r>
      <w:r w:rsidR="00DC5B1A" w:rsidRPr="00F140D4">
        <w:rPr>
          <w:rFonts w:ascii="Times New Roman" w:eastAsia="Times New Roman" w:hAnsi="Times New Roman" w:cs="Times New Roman"/>
          <w:i/>
          <w:sz w:val="20"/>
          <w:szCs w:val="20"/>
          <w:shd w:val="clear" w:color="auto" w:fill="FFFFFF"/>
        </w:rPr>
        <w:t xml:space="preserve"> ar Tukuma novada Domes 27.09.2018. lēmumu (prot.Nr.21, </w:t>
      </w:r>
      <w:r w:rsidR="009F77F6" w:rsidRPr="00F140D4">
        <w:rPr>
          <w:rFonts w:ascii="Times New Roman" w:eastAsia="Times New Roman" w:hAnsi="Times New Roman" w:cs="Times New Roman"/>
          <w:i/>
          <w:sz w:val="20"/>
          <w:szCs w:val="20"/>
          <w:shd w:val="clear" w:color="auto" w:fill="FFFFFF"/>
        </w:rPr>
        <w:t>13</w:t>
      </w:r>
      <w:r w:rsidR="00DC5B1A" w:rsidRPr="00F140D4">
        <w:rPr>
          <w:rFonts w:ascii="Times New Roman" w:eastAsia="Times New Roman" w:hAnsi="Times New Roman" w:cs="Times New Roman"/>
          <w:i/>
          <w:sz w:val="20"/>
          <w:szCs w:val="20"/>
          <w:shd w:val="clear" w:color="auto" w:fill="FFFFFF"/>
        </w:rPr>
        <w:t>.§.)</w:t>
      </w:r>
    </w:p>
    <w:p w:rsidR="00DC5B1A"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8.4. papildus finansējumu iestādes vadītāja, viņa vietnieku un atbalsta personāla (bibliotekārs, logopēds, psihologs, speciālais pedagogs, pedagogs karjeras konsultants, pedagoga palīgs, skolotājs mentors) darba samaksai (izņemot izglītības iestādēm bērnu no piecu gadu vecuma izglītošanā nodarbināto pirmsskolas izglītības pedagogu darba samaksai) 20,43%  apmērā no aprēķinātās šo noteikumu 8.1., un 8.2.apakšpunktā minētās mērķdotācijas;</w:t>
      </w:r>
    </w:p>
    <w:p w:rsidR="00DC5B1A" w:rsidRPr="007A2F76" w:rsidRDefault="00DC5B1A" w:rsidP="00DC5B1A">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t>8.5. finansējumu bērnu no piecu gadu vecuma izglītošanā nodarbināto logopēdu darba samaksai, nosakot vienu amata likmi uz 200 bērniem no piecu gadu vecuma līdz pamatizglītības uzsākšanai;</w:t>
      </w:r>
    </w:p>
    <w:p w:rsidR="00DC5B1A" w:rsidRPr="007A2F76" w:rsidRDefault="00DC5B1A" w:rsidP="00DC5B1A">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t>8.6. valsts sociālās apdrošināšanas obligātās iemaksas (turpmāk – VSAOI).</w:t>
      </w:r>
    </w:p>
    <w:p w:rsidR="00DC5B1A" w:rsidRPr="007A2F76" w:rsidRDefault="00DC5B1A" w:rsidP="00DC5B1A">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9. Iestādes vadītāja un viņa vietnieku darba samaksas finansēšanai izlieto ne vairāk kā 15 % no šo noteikumu 8.1. un 8.2. apakšpunktā minētās mērķdotācijas.</w:t>
      </w:r>
    </w:p>
    <w:p w:rsidR="00DC5B1A" w:rsidRPr="007A2F76" w:rsidRDefault="00DC5B1A" w:rsidP="00DC5B1A">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 xml:space="preserve">10.  Pie Izglītības pārvaldes var tikt veidots mērķdotācijas rezerves fonds līdz 1,5% apmērā no to izglītības iestāžu mērķdotācijas pedagogu darba samaksai un VSAOI finansēšanai, kuru izglītojamo skaits uz kārtējā gada 1. septembri ir lielāks par 450. Rezerves fonda finansējums ar Izglītības pārvaldes </w:t>
      </w:r>
      <w:r w:rsidRPr="007A2F76">
        <w:rPr>
          <w:rFonts w:ascii="Times New Roman" w:eastAsia="Times New Roman" w:hAnsi="Times New Roman" w:cs="Times New Roman"/>
          <w:sz w:val="24"/>
          <w:szCs w:val="24"/>
        </w:rPr>
        <w:lastRenderedPageBreak/>
        <w:t>vadītāja rīkojumu var tikt izmantots ilgstoši slimojošo skolēnu mājas apmācības finansēšanai, papildus mācību nodarbību finansēšanai reemigrējušiem izglītojamiem, pedagogu aizvietošanai darba nespējas laikā, normatīvajos aktos noteikto pabalstu un kompensāciju izmaksai, piemaksām mācību priekšmetu metodisko apvienību vadītājiem u.c. izglītības procesa nodrošināšanas vajadzībām vispārējās pamatizglītības un vispārējās vidējās izglītības iestādēs, ja to nav iespējams finansēt no izglītības iestādes rīcībā esošās mērķdotācijas.</w:t>
      </w:r>
    </w:p>
    <w:p w:rsidR="00DC5B1A" w:rsidRPr="007A2F76" w:rsidRDefault="00DC5B1A" w:rsidP="00DC5B1A">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11. Neizlietotos mērķdotācijas rezerves fonda finanšu līdzekļus katra gada decembrī sadala un pārskaita tām izglītības iestādēm, no kuru mērķdotācijas tika veidots attiecīgā perioda rezerves fonds, proporcionāli katras iestādes rezerves fondā ieskaitītā finansējuma apjomam.</w:t>
      </w:r>
    </w:p>
    <w:p w:rsidR="00DC5B1A" w:rsidRPr="007A2F76" w:rsidRDefault="00DC5B1A" w:rsidP="00DC5B1A">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12. Izglītības iestādēs klašu atvēršanu, dalīšanu paralēlklasēs un mācību priekšmetu dalīšanu grupās veic atbilstoši spēkā esošajiem normatīvajiem aktiem un licencētajām izglītības programmām izglītības iestādei apstiprinātā finansējuma ietvaros.</w:t>
      </w:r>
    </w:p>
    <w:p w:rsidR="00DC5B1A" w:rsidRPr="007A2F76" w:rsidRDefault="00DC5B1A" w:rsidP="00DC5B1A">
      <w:pPr>
        <w:shd w:val="clear" w:color="auto" w:fill="FFFFFF"/>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F140D4"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F140D4">
        <w:rPr>
          <w:rFonts w:ascii="Times New Roman" w:eastAsia="Times New Roman" w:hAnsi="Times New Roman" w:cs="Times New Roman"/>
          <w:sz w:val="24"/>
          <w:szCs w:val="24"/>
        </w:rPr>
        <w:t>13. Mērķdotācijas apmēru Tukuma novada internātpamatskolas un Tukuma pirmsskolas izglītības iestādes „Taurenītis” pedagogu darba samaksai un VSAOI kārtējam budžeta gadam aprēķina saskaņā ar Ministru kabineta noteikto speciālās izglītības iestāžu finansēšanas kārtību.</w:t>
      </w:r>
    </w:p>
    <w:p w:rsidR="00DC5B1A" w:rsidRPr="00F140D4" w:rsidRDefault="00DC5B1A" w:rsidP="00DC5B1A">
      <w:pPr>
        <w:suppressAutoHyphens/>
        <w:autoSpaceDN w:val="0"/>
        <w:spacing w:after="0" w:line="240" w:lineRule="auto"/>
        <w:ind w:firstLine="720"/>
        <w:jc w:val="right"/>
        <w:textAlignment w:val="baseline"/>
        <w:rPr>
          <w:rFonts w:ascii="Times New Roman" w:eastAsia="Times New Roman" w:hAnsi="Times New Roman" w:cs="Times New Roman"/>
          <w:i/>
          <w:sz w:val="20"/>
          <w:szCs w:val="20"/>
          <w:shd w:val="clear" w:color="auto" w:fill="FFFFFF"/>
        </w:rPr>
      </w:pPr>
      <w:r w:rsidRPr="00F140D4">
        <w:rPr>
          <w:rFonts w:ascii="Times New Roman" w:eastAsia="Times New Roman" w:hAnsi="Times New Roman" w:cs="Times New Roman"/>
          <w:i/>
          <w:sz w:val="20"/>
          <w:szCs w:val="20"/>
          <w:shd w:val="clear" w:color="auto" w:fill="FFFFFF"/>
        </w:rPr>
        <w:t xml:space="preserve">Ar grozījumiem, kas izdarīti ar Tukuma novada Domes 27.09.2018. lēmumu (prot.Nr.21, </w:t>
      </w:r>
      <w:r w:rsidR="009F77F6" w:rsidRPr="00F140D4">
        <w:rPr>
          <w:rFonts w:ascii="Times New Roman" w:eastAsia="Times New Roman" w:hAnsi="Times New Roman" w:cs="Times New Roman"/>
          <w:i/>
          <w:sz w:val="20"/>
          <w:szCs w:val="20"/>
          <w:shd w:val="clear" w:color="auto" w:fill="FFFFFF"/>
        </w:rPr>
        <w:t>13</w:t>
      </w:r>
      <w:r w:rsidRPr="00F140D4">
        <w:rPr>
          <w:rFonts w:ascii="Times New Roman" w:eastAsia="Times New Roman" w:hAnsi="Times New Roman" w:cs="Times New Roman"/>
          <w:i/>
          <w:sz w:val="20"/>
          <w:szCs w:val="20"/>
          <w:shd w:val="clear" w:color="auto" w:fill="FFFFFF"/>
        </w:rPr>
        <w:t>.§.)</w:t>
      </w: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14. Mērķdotāciju pašvaldībai interešu izglītības programmu pedagogu daļējai darba samaksai un VSAOI sadala Izglītības pārvaldes izveidota komisija atbilstoši spēkā esošiem normatīvajiem aktiem.</w:t>
      </w:r>
    </w:p>
    <w:p w:rsidR="00DC5B1A" w:rsidRPr="00F140D4" w:rsidRDefault="00DC5B1A" w:rsidP="00DC5B1A">
      <w:pPr>
        <w:suppressAutoHyphens/>
        <w:autoSpaceDN w:val="0"/>
        <w:spacing w:after="0" w:line="240" w:lineRule="auto"/>
        <w:ind w:firstLine="720"/>
        <w:jc w:val="right"/>
        <w:textAlignment w:val="baseline"/>
        <w:rPr>
          <w:rFonts w:ascii="Times New Roman" w:eastAsia="Times New Roman" w:hAnsi="Times New Roman" w:cs="Times New Roman"/>
          <w:i/>
          <w:sz w:val="20"/>
          <w:szCs w:val="20"/>
          <w:shd w:val="clear" w:color="auto" w:fill="FFFFFF"/>
        </w:rPr>
      </w:pPr>
      <w:r w:rsidRPr="00F140D4">
        <w:rPr>
          <w:rFonts w:ascii="Times New Roman" w:eastAsia="Times New Roman" w:hAnsi="Times New Roman" w:cs="Times New Roman"/>
          <w:i/>
          <w:sz w:val="20"/>
          <w:szCs w:val="20"/>
          <w:shd w:val="clear" w:color="auto" w:fill="FFFFFF"/>
        </w:rPr>
        <w:t xml:space="preserve">Ar grozījumiem, kas izdarīti ar Tukuma novada Domes 27.09.2018. lēmumu (prot.Nr.21, </w:t>
      </w:r>
      <w:r w:rsidR="009F77F6" w:rsidRPr="00F140D4">
        <w:rPr>
          <w:rFonts w:ascii="Times New Roman" w:eastAsia="Times New Roman" w:hAnsi="Times New Roman" w:cs="Times New Roman"/>
          <w:i/>
          <w:sz w:val="20"/>
          <w:szCs w:val="20"/>
          <w:shd w:val="clear" w:color="auto" w:fill="FFFFFF"/>
        </w:rPr>
        <w:t>13.</w:t>
      </w:r>
      <w:r w:rsidRPr="00F140D4">
        <w:rPr>
          <w:rFonts w:ascii="Times New Roman" w:eastAsia="Times New Roman" w:hAnsi="Times New Roman" w:cs="Times New Roman"/>
          <w:i/>
          <w:sz w:val="20"/>
          <w:szCs w:val="20"/>
          <w:shd w:val="clear" w:color="auto" w:fill="FFFFFF"/>
        </w:rPr>
        <w:t>§.)</w:t>
      </w:r>
    </w:p>
    <w:p w:rsidR="00DC5B1A" w:rsidRPr="007A2F76" w:rsidRDefault="00DC5B1A" w:rsidP="00DC5B1A">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b/>
          <w:bCs/>
          <w:sz w:val="24"/>
          <w:szCs w:val="24"/>
        </w:rPr>
      </w:pPr>
    </w:p>
    <w:p w:rsidR="00DC5B1A" w:rsidRDefault="00DC5B1A" w:rsidP="00DC5B1A">
      <w:p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7A2F76">
        <w:rPr>
          <w:rFonts w:ascii="Times New Roman" w:eastAsia="Times New Roman" w:hAnsi="Times New Roman" w:cs="Times New Roman"/>
          <w:b/>
          <w:bCs/>
          <w:sz w:val="24"/>
          <w:szCs w:val="24"/>
        </w:rPr>
        <w:t xml:space="preserve">III. Valsts budžeta mērķdotācijas sadales,  </w:t>
      </w:r>
      <w:r w:rsidRPr="007A2F76">
        <w:rPr>
          <w:rFonts w:ascii="Times New Roman" w:eastAsia="Times New Roman" w:hAnsi="Times New Roman" w:cs="Times New Roman"/>
          <w:b/>
          <w:sz w:val="24"/>
          <w:szCs w:val="24"/>
        </w:rPr>
        <w:t xml:space="preserve">pedagogu mēneša darba algas likmju noteikšanas un slodžu sadales </w:t>
      </w:r>
      <w:r w:rsidRPr="007A2F76">
        <w:rPr>
          <w:rFonts w:ascii="Times New Roman" w:eastAsia="Times New Roman" w:hAnsi="Times New Roman" w:cs="Times New Roman"/>
          <w:b/>
          <w:bCs/>
          <w:sz w:val="24"/>
          <w:szCs w:val="24"/>
        </w:rPr>
        <w:t>principi</w:t>
      </w:r>
    </w:p>
    <w:p w:rsidR="00B25735" w:rsidRPr="007A2F76" w:rsidRDefault="00B25735" w:rsidP="00DC5B1A">
      <w:pPr>
        <w:suppressAutoHyphens/>
        <w:autoSpaceDN w:val="0"/>
        <w:spacing w:after="0" w:line="240" w:lineRule="auto"/>
        <w:jc w:val="center"/>
        <w:textAlignment w:val="baseline"/>
        <w:rPr>
          <w:rFonts w:ascii="Times New Roman" w:eastAsia="Times New Roman" w:hAnsi="Times New Roman" w:cs="Times New Roman"/>
          <w:b/>
          <w:bCs/>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15. Izglītības iestādes vadītājs mērķdotāciju sadala atbilstoši normatīvajiem aktiem un šajos noteikumos noteiktajai kārtībai, nodrošinot mērķdotācijas sadales atklātību.</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16. Izglītības iestādes vadītājs atbild par izglītības iestādei piešķirtās valsts budžeta mērķdotācijas un pašvaldības finansējuma racionālu un efektīvu izlietojumu, nodrošinot mācību priekšmetu u.c. izglītības programmās paredzēto nodarbību apmaksu un izglītības procesa kvalitatīvu norisi.</w:t>
      </w: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17. Izglītības iestādes vadītājs lēmumu par atbalsta personāla finansējuma apmēru un amata vienību skaitu pieņem, ņemot vērā izglītības iestādei piešķirtās valsts budžeta mērķdotācijas un pašvaldības finansējuma apmēru, izglītības iestādē īstenojamās izglītības programmas, izglītojamo skaitu tajās un izglītojamo vajadzības.</w:t>
      </w:r>
    </w:p>
    <w:p w:rsidR="00DC5B1A" w:rsidRPr="00F140D4"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shd w:val="clear" w:color="auto" w:fill="FFFFFF"/>
        </w:rPr>
      </w:pPr>
      <w:r w:rsidRPr="00F140D4">
        <w:rPr>
          <w:rFonts w:ascii="Times New Roman" w:eastAsia="Times New Roman" w:hAnsi="Times New Roman" w:cs="Times New Roman"/>
          <w:sz w:val="24"/>
          <w:szCs w:val="24"/>
          <w:shd w:val="clear" w:color="auto" w:fill="FFFFFF"/>
        </w:rPr>
        <w:t xml:space="preserve">18. </w:t>
      </w:r>
      <w:r w:rsidRPr="00F140D4">
        <w:rPr>
          <w:rFonts w:ascii="Times New Roman" w:eastAsia="Times New Roman" w:hAnsi="Times New Roman" w:cs="Times New Roman"/>
          <w:sz w:val="24"/>
          <w:szCs w:val="24"/>
        </w:rPr>
        <w:t>Pedagogu mēneša darba algas likmes</w:t>
      </w:r>
      <w:r w:rsidRPr="00F140D4">
        <w:rPr>
          <w:rFonts w:ascii="Times New Roman" w:eastAsia="Times New Roman" w:hAnsi="Times New Roman" w:cs="Times New Roman"/>
          <w:sz w:val="24"/>
          <w:szCs w:val="24"/>
          <w:shd w:val="clear" w:color="auto" w:fill="FFFFFF"/>
        </w:rPr>
        <w:t xml:space="preserve"> laikposmam no kārtējā gada 1.  septembra līdz nākamā gada 31. augustam nosaka izglītības iestādes vadītājs. Izglītības iestādes vadītājam, saskaņā ar iestādē apstiprinātajiem kritērijiem izvērtējot pedagoga darba intensitāti un personīgo ieguldījumu izglītības iestādes attīstībā, </w:t>
      </w:r>
      <w:r w:rsidRPr="00F140D4">
        <w:rPr>
          <w:rFonts w:ascii="Times New Roman" w:eastAsia="Times New Roman" w:hAnsi="Times New Roman" w:cs="Times New Roman"/>
          <w:sz w:val="24"/>
          <w:szCs w:val="24"/>
        </w:rPr>
        <w:t>iekļaujoties katrai izglītības iestādei apstiprinātajā pedagogu darba samaksai un VSAOI paredzētajā valsts budžeta mērķdotācijas un pašvaldības finansējumā,</w:t>
      </w:r>
      <w:r w:rsidRPr="00F140D4">
        <w:rPr>
          <w:rFonts w:ascii="Times New Roman" w:eastAsia="Times New Roman" w:hAnsi="Times New Roman" w:cs="Times New Roman"/>
          <w:sz w:val="24"/>
          <w:szCs w:val="24"/>
          <w:shd w:val="clear" w:color="auto" w:fill="FFFFFF"/>
        </w:rPr>
        <w:t xml:space="preserve"> ir tiesības noteikt līdz 50 procentiem augstāku pedagoga mēneša darba algas likmi par Ministru kabineta noteikto zemāko pedagoga mēneša darba algas likmi. Izglītības iestādes vadītājs, nosakot mēneša darba algas likmi, var ņemt vērā pedagoga pedagoģiskā darba stāžu.</w:t>
      </w:r>
    </w:p>
    <w:p w:rsidR="00DC5B1A" w:rsidRPr="00F140D4" w:rsidRDefault="00DC5B1A" w:rsidP="00DC5B1A">
      <w:pPr>
        <w:suppressAutoHyphens/>
        <w:autoSpaceDN w:val="0"/>
        <w:spacing w:after="0" w:line="240" w:lineRule="auto"/>
        <w:ind w:firstLine="720"/>
        <w:jc w:val="right"/>
        <w:textAlignment w:val="baseline"/>
        <w:rPr>
          <w:rFonts w:ascii="Times New Roman" w:eastAsia="Times New Roman" w:hAnsi="Times New Roman" w:cs="Times New Roman"/>
          <w:i/>
          <w:sz w:val="20"/>
          <w:szCs w:val="20"/>
          <w:shd w:val="clear" w:color="auto" w:fill="FFFFFF"/>
        </w:rPr>
      </w:pPr>
      <w:r w:rsidRPr="00F140D4">
        <w:rPr>
          <w:rFonts w:ascii="Times New Roman" w:eastAsia="Times New Roman" w:hAnsi="Times New Roman" w:cs="Times New Roman"/>
          <w:i/>
          <w:sz w:val="20"/>
          <w:szCs w:val="20"/>
          <w:shd w:val="clear" w:color="auto" w:fill="FFFFFF"/>
        </w:rPr>
        <w:t xml:space="preserve">Ar grozījumiem, kas izdarīti ar Tukuma novada Domes 27.09.2018. lēmumu (prot.Nr.21, </w:t>
      </w:r>
      <w:r w:rsidR="00F140D4" w:rsidRPr="00F140D4">
        <w:rPr>
          <w:rFonts w:ascii="Times New Roman" w:eastAsia="Times New Roman" w:hAnsi="Times New Roman" w:cs="Times New Roman"/>
          <w:i/>
          <w:sz w:val="20"/>
          <w:szCs w:val="20"/>
          <w:shd w:val="clear" w:color="auto" w:fill="FFFFFF"/>
        </w:rPr>
        <w:t>13</w:t>
      </w:r>
      <w:r w:rsidRPr="00F140D4">
        <w:rPr>
          <w:rFonts w:ascii="Times New Roman" w:eastAsia="Times New Roman" w:hAnsi="Times New Roman" w:cs="Times New Roman"/>
          <w:i/>
          <w:sz w:val="20"/>
          <w:szCs w:val="20"/>
          <w:shd w:val="clear" w:color="auto" w:fill="FFFFFF"/>
        </w:rPr>
        <w:t>.§.)</w:t>
      </w:r>
    </w:p>
    <w:p w:rsidR="00DC5B1A" w:rsidRPr="00F140D4"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p>
    <w:p w:rsidR="00DC5B1A" w:rsidRPr="00F140D4"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F140D4">
        <w:rPr>
          <w:rFonts w:ascii="Times New Roman" w:eastAsia="Times New Roman" w:hAnsi="Times New Roman" w:cs="Times New Roman"/>
          <w:sz w:val="24"/>
          <w:szCs w:val="24"/>
        </w:rPr>
        <w:t>19. Izglītības iestāžu vadītāju mēneša darba algas likmes nosaka tā pašvaldība, kura ir attiecīgās izglītības iestādes dibinātājs. Tukuma novada izglītības iestāžu vadītāju mēneša darba algas likmes nosaka ar Tukuma novada Domes priekšsēdētāja rīkojumu.</w:t>
      </w:r>
      <w:r w:rsidRPr="00F140D4">
        <w:rPr>
          <w:rFonts w:ascii="Times New Roman" w:eastAsia="Times New Roman" w:hAnsi="Times New Roman" w:cs="Times New Roman"/>
          <w:sz w:val="24"/>
          <w:szCs w:val="24"/>
          <w:shd w:val="clear" w:color="auto" w:fill="FFFFFF"/>
        </w:rPr>
        <w:t xml:space="preserve"> Izglītības iestādes dibinātājam izglītības </w:t>
      </w:r>
      <w:r w:rsidRPr="00F140D4">
        <w:rPr>
          <w:rFonts w:ascii="Times New Roman" w:eastAsia="Times New Roman" w:hAnsi="Times New Roman" w:cs="Times New Roman"/>
          <w:sz w:val="24"/>
          <w:szCs w:val="24"/>
          <w:shd w:val="clear" w:color="auto" w:fill="FFFFFF"/>
        </w:rPr>
        <w:lastRenderedPageBreak/>
        <w:t>iestādei apstiprinātā valsts budžeta mērķdotācijas un pašvaldības finansējuma ietvaros ir tiesības noteikt līdz 50 procentiem augstāku izglītības iestādes vadītāja mēneša darba algas likmi par Ministru kabineta noteikto zemāko izglītības iestādes vadītāja mēneša darba algas likmi, ņemot vērā izglītības iestādes vadītāja darba intensitāti, tai skaitā papildu darba apjomu vairāku izglītības programmu veidu īstenošanā izglītības iestādē, pirmsskolas izglītības bērnu grupu darbības nodrošināšanā, izglītības iestādes struktūrvienību vai vairāku izglītības programmu īstenošanas vietu darbības nodrošināšanā, izglītības iestādes dienesta viesnīcas darbības nodrošināšanā, izglītības iestādes ēdnīcas darbības nodrošināšanā, sporta un kultūras infrastruktūras objektu darbības nodrošināšanā, izglītojamo regulāro transporta pārvadājumu jautājumu risināšanā, kā arī personīgo ieguldījumu izglītības iestādes attīstībā. Nosakot izglītības iestādes vadītāja mēneša darba algas likmi, var ņemt vērā izglītības iestādes vadītāja pedagoģiskā darba stāžu.</w:t>
      </w:r>
    </w:p>
    <w:p w:rsidR="00DC5B1A" w:rsidRPr="00F140D4" w:rsidRDefault="00DC5B1A" w:rsidP="00DC5B1A">
      <w:pPr>
        <w:suppressAutoHyphens/>
        <w:autoSpaceDN w:val="0"/>
        <w:spacing w:after="0" w:line="240" w:lineRule="auto"/>
        <w:ind w:firstLine="720"/>
        <w:jc w:val="right"/>
        <w:textAlignment w:val="baseline"/>
        <w:rPr>
          <w:rFonts w:ascii="Times New Roman" w:eastAsia="Times New Roman" w:hAnsi="Times New Roman" w:cs="Times New Roman"/>
          <w:i/>
          <w:sz w:val="20"/>
          <w:szCs w:val="20"/>
          <w:shd w:val="clear" w:color="auto" w:fill="FFFFFF"/>
        </w:rPr>
      </w:pPr>
      <w:r w:rsidRPr="00F140D4">
        <w:rPr>
          <w:rFonts w:ascii="Times New Roman" w:eastAsia="Times New Roman" w:hAnsi="Times New Roman" w:cs="Times New Roman"/>
          <w:i/>
          <w:sz w:val="20"/>
          <w:szCs w:val="20"/>
          <w:shd w:val="clear" w:color="auto" w:fill="FFFFFF"/>
        </w:rPr>
        <w:t xml:space="preserve">Ar grozījumiem, kas izdarīti ar Tukuma novada Domes 27.09.2018. lēmumu (prot.Nr.21, </w:t>
      </w:r>
      <w:r w:rsidR="00F140D4" w:rsidRPr="00F140D4">
        <w:rPr>
          <w:rFonts w:ascii="Times New Roman" w:eastAsia="Times New Roman" w:hAnsi="Times New Roman" w:cs="Times New Roman"/>
          <w:i/>
          <w:sz w:val="20"/>
          <w:szCs w:val="20"/>
          <w:shd w:val="clear" w:color="auto" w:fill="FFFFFF"/>
        </w:rPr>
        <w:t>13</w:t>
      </w:r>
      <w:r w:rsidRPr="00F140D4">
        <w:rPr>
          <w:rFonts w:ascii="Times New Roman" w:eastAsia="Times New Roman" w:hAnsi="Times New Roman" w:cs="Times New Roman"/>
          <w:i/>
          <w:sz w:val="20"/>
          <w:szCs w:val="20"/>
          <w:shd w:val="clear" w:color="auto" w:fill="FFFFFF"/>
        </w:rPr>
        <w:t>.§.)</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20. Nosakot pedagoga slodzi, vispārējās pamatizglītības un vispārējās vidējās izglītības iestādes vadītājs ņem vērā izglītojamo skaitu klasē un mācību priekšmetu, ko pedagogs māca, pēc izvēles piemērojot izglītības iestādes pedagogu darba slodzes aprēķinu saskaņā ar Ministru kabineta 05.07.2016. noteikumu Nr.445 „Pedagogu darba samaksas noteikumi” 5.pielikumu vai šo noteikumu pielikumu.</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21. Pagarinātās dienas grupas skolotāja darba slodzi nosaka, paredzot līdz 0,028 darba likmēm vienam pagarinātās grupas izglītojamam (uz 25 skolēniem līdz 0,7 pagarinātās dienas grupas skolotāja darba likmes) mēnesī.</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Default="00DC5B1A" w:rsidP="00DC5B1A">
      <w:pPr>
        <w:widowControl w:val="0"/>
        <w:tabs>
          <w:tab w:val="left" w:pos="0"/>
        </w:tabs>
        <w:suppressAutoHyphens/>
        <w:autoSpaceDN w:val="0"/>
        <w:spacing w:after="0" w:line="240" w:lineRule="auto"/>
        <w:ind w:left="720" w:hanging="720"/>
        <w:jc w:val="center"/>
        <w:textAlignment w:val="baseline"/>
        <w:rPr>
          <w:rFonts w:ascii="Times New Roman" w:eastAsia="Times New Roman" w:hAnsi="Times New Roman" w:cs="Times New Roman"/>
          <w:b/>
          <w:bCs/>
          <w:kern w:val="2"/>
          <w:sz w:val="24"/>
          <w:szCs w:val="24"/>
          <w:lang w:eastAsia="ar-SA"/>
        </w:rPr>
      </w:pPr>
      <w:r w:rsidRPr="007A2F76">
        <w:rPr>
          <w:rFonts w:ascii="Times New Roman" w:eastAsia="Times New Roman" w:hAnsi="Times New Roman" w:cs="Times New Roman"/>
          <w:b/>
          <w:bCs/>
          <w:kern w:val="2"/>
          <w:sz w:val="24"/>
          <w:szCs w:val="24"/>
          <w:lang w:eastAsia="ar-SA"/>
        </w:rPr>
        <w:t>IV. Tarifikāciju sastādīšana un saskaņošana</w:t>
      </w:r>
    </w:p>
    <w:p w:rsidR="00B25735" w:rsidRPr="007A2F76" w:rsidRDefault="00B25735" w:rsidP="00DC5B1A">
      <w:pPr>
        <w:widowControl w:val="0"/>
        <w:tabs>
          <w:tab w:val="left" w:pos="0"/>
        </w:tabs>
        <w:suppressAutoHyphens/>
        <w:autoSpaceDN w:val="0"/>
        <w:spacing w:after="0" w:line="240" w:lineRule="auto"/>
        <w:ind w:left="720" w:hanging="720"/>
        <w:jc w:val="center"/>
        <w:textAlignment w:val="baseline"/>
        <w:rPr>
          <w:rFonts w:ascii="Times New Roman" w:eastAsia="Times New Roman" w:hAnsi="Times New Roman" w:cs="Times New Roman"/>
          <w:b/>
          <w:bCs/>
          <w:kern w:val="2"/>
          <w:sz w:val="24"/>
          <w:szCs w:val="24"/>
          <w:lang w:eastAsia="ar-SA"/>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 xml:space="preserve">22. </w:t>
      </w:r>
      <w:r w:rsidRPr="007A2F76">
        <w:rPr>
          <w:rFonts w:ascii="Times New Roman" w:eastAsia="Times New Roman" w:hAnsi="Times New Roman" w:cs="Times New Roman"/>
          <w:bCs/>
          <w:sz w:val="24"/>
          <w:szCs w:val="24"/>
        </w:rPr>
        <w:t>Izglītības iestādes vadītājs nodrošina pedagogu darba samaksas aprēķinu</w:t>
      </w:r>
      <w:r w:rsidRPr="007A2F76">
        <w:rPr>
          <w:rFonts w:ascii="Times New Roman" w:eastAsia="Times New Roman" w:hAnsi="Times New Roman" w:cs="Times New Roman"/>
          <w:sz w:val="24"/>
          <w:szCs w:val="24"/>
        </w:rPr>
        <w:t xml:space="preserve"> piešķirtā finansējuma ietvaros</w:t>
      </w:r>
      <w:r w:rsidRPr="007A2F76">
        <w:rPr>
          <w:rFonts w:ascii="Times New Roman" w:eastAsia="Times New Roman" w:hAnsi="Times New Roman" w:cs="Times New Roman"/>
          <w:bCs/>
          <w:sz w:val="24"/>
          <w:szCs w:val="24"/>
        </w:rPr>
        <w:t xml:space="preserve">, veicot tarifikāciju </w:t>
      </w:r>
      <w:r w:rsidRPr="007A2F76">
        <w:rPr>
          <w:rFonts w:ascii="Times New Roman" w:eastAsia="Times New Roman" w:hAnsi="Times New Roman" w:cs="Times New Roman"/>
          <w:sz w:val="24"/>
          <w:szCs w:val="24"/>
        </w:rPr>
        <w:t>Ministru kabineta noteikumos un šajos noteikumos noteiktajā kārtībā pa finansējuma veidiem un izglītības pakāpēm (valsts budžeta finansējums, pašvaldības finansējums, pirmsskolas izglītības pedagogu tarifikācija, vispārējās izglītības pedagogu tarifikācija, profesionālās ievirzes izglītības iestāžu pedagogu tarifikācija, interešu izglītības pedagogu tarifikācija).</w:t>
      </w: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 xml:space="preserve">23. Veicot tarifikāciju, izglītības iestādes vadītājs pārliecinās VIIS par pedagogu profesionālās kvalifikācijas atbilstību normatīvo aktu prasībām un, ja nepieciešams, līdz tarifikācijas saskaņošanai veic darbības šīs atbilstības nodrošināšanai.   </w:t>
      </w:r>
    </w:p>
    <w:p w:rsidR="00DC5B1A" w:rsidRPr="007A2F76" w:rsidRDefault="00DC5B1A" w:rsidP="00DC5B1A">
      <w:pPr>
        <w:tabs>
          <w:tab w:val="left" w:pos="0"/>
          <w:tab w:val="left" w:pos="426"/>
        </w:tabs>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tabs>
          <w:tab w:val="left" w:pos="0"/>
        </w:tabs>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t>24. Lai nodrošinātu tarifikācijas atbilstību piešķirtajam finansējumam, izglītības iestādes vadītājs VIIS elektroniski saskaņo tarifikāciju ar Izglītības pārvaldi.</w:t>
      </w:r>
    </w:p>
    <w:p w:rsidR="00DC5B1A" w:rsidRPr="007A2F76" w:rsidRDefault="00DC5B1A" w:rsidP="00DC5B1A">
      <w:pPr>
        <w:tabs>
          <w:tab w:val="left" w:pos="0"/>
          <w:tab w:val="left" w:pos="426"/>
        </w:tabs>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Default="00DC5B1A" w:rsidP="00DC5B1A">
      <w:pPr>
        <w:tabs>
          <w:tab w:val="left" w:pos="0"/>
        </w:tabs>
        <w:suppressAutoHyphens/>
        <w:autoSpaceDN w:val="0"/>
        <w:spacing w:after="0" w:line="240" w:lineRule="auto"/>
        <w:jc w:val="both"/>
        <w:textAlignment w:val="baseline"/>
        <w:rPr>
          <w:rFonts w:ascii="Times New Roman" w:eastAsia="Times New Roman" w:hAnsi="Times New Roman" w:cs="Times New Roman"/>
          <w:bCs/>
          <w:sz w:val="24"/>
          <w:szCs w:val="24"/>
        </w:rPr>
      </w:pPr>
      <w:r w:rsidRPr="007A2F76">
        <w:rPr>
          <w:rFonts w:ascii="Times New Roman" w:eastAsia="Times New Roman" w:hAnsi="Times New Roman" w:cs="Times New Roman"/>
          <w:sz w:val="24"/>
          <w:szCs w:val="24"/>
        </w:rPr>
        <w:tab/>
        <w:t xml:space="preserve">25. Pēc tarifikācijas </w:t>
      </w:r>
      <w:r w:rsidRPr="00F140D4">
        <w:rPr>
          <w:rFonts w:ascii="Times New Roman" w:eastAsia="Times New Roman" w:hAnsi="Times New Roman" w:cs="Times New Roman"/>
          <w:sz w:val="24"/>
          <w:szCs w:val="24"/>
        </w:rPr>
        <w:t>iesniegšanas</w:t>
      </w:r>
      <w:r w:rsidRPr="007A2F76">
        <w:rPr>
          <w:rFonts w:ascii="Times New Roman" w:eastAsia="Times New Roman" w:hAnsi="Times New Roman" w:cs="Times New Roman"/>
          <w:sz w:val="24"/>
          <w:szCs w:val="24"/>
        </w:rPr>
        <w:t xml:space="preserve"> VIIS izglītības iestādes vadītājs iesniedz Izglītības pārvaldē saskaņošanai apstiprinātas un parakstītas tarifikācijas izdrukas grāmatvedības vajadzībām, </w:t>
      </w:r>
      <w:r w:rsidRPr="007A2F76">
        <w:rPr>
          <w:rFonts w:ascii="Times New Roman" w:eastAsia="Times New Roman" w:hAnsi="Times New Roman" w:cs="Times New Roman"/>
          <w:bCs/>
          <w:sz w:val="24"/>
          <w:szCs w:val="24"/>
        </w:rPr>
        <w:t xml:space="preserve">klāt pievienojot šādus dokumentus: </w:t>
      </w:r>
    </w:p>
    <w:p w:rsidR="00DC5B1A" w:rsidRPr="00F140D4" w:rsidRDefault="00DC5B1A" w:rsidP="00DC5B1A">
      <w:pPr>
        <w:suppressAutoHyphens/>
        <w:autoSpaceDN w:val="0"/>
        <w:spacing w:after="0" w:line="240" w:lineRule="auto"/>
        <w:ind w:firstLine="720"/>
        <w:jc w:val="right"/>
        <w:textAlignment w:val="baseline"/>
        <w:rPr>
          <w:rFonts w:ascii="Times New Roman" w:eastAsia="Times New Roman" w:hAnsi="Times New Roman" w:cs="Times New Roman"/>
          <w:i/>
          <w:sz w:val="20"/>
          <w:szCs w:val="20"/>
          <w:shd w:val="clear" w:color="auto" w:fill="FFFFFF"/>
        </w:rPr>
      </w:pPr>
      <w:r w:rsidRPr="00F140D4">
        <w:rPr>
          <w:rFonts w:ascii="Times New Roman" w:eastAsia="Times New Roman" w:hAnsi="Times New Roman" w:cs="Times New Roman"/>
          <w:i/>
          <w:sz w:val="20"/>
          <w:szCs w:val="20"/>
          <w:shd w:val="clear" w:color="auto" w:fill="FFFFFF"/>
        </w:rPr>
        <w:t xml:space="preserve">Ar grozījumiem, kas izdarīti ar Tukuma novada Domes 27.09.2018. lēmumu (prot.Nr.21, </w:t>
      </w:r>
      <w:r w:rsidR="00F140D4" w:rsidRPr="00F140D4">
        <w:rPr>
          <w:rFonts w:ascii="Times New Roman" w:eastAsia="Times New Roman" w:hAnsi="Times New Roman" w:cs="Times New Roman"/>
          <w:i/>
          <w:sz w:val="20"/>
          <w:szCs w:val="20"/>
          <w:shd w:val="clear" w:color="auto" w:fill="FFFFFF"/>
        </w:rPr>
        <w:t>13</w:t>
      </w:r>
      <w:r w:rsidRPr="00F140D4">
        <w:rPr>
          <w:rFonts w:ascii="Times New Roman" w:eastAsia="Times New Roman" w:hAnsi="Times New Roman" w:cs="Times New Roman"/>
          <w:i/>
          <w:sz w:val="20"/>
          <w:szCs w:val="20"/>
          <w:shd w:val="clear" w:color="auto" w:fill="FFFFFF"/>
        </w:rPr>
        <w:t>.§.)</w:t>
      </w:r>
    </w:p>
    <w:p w:rsidR="00DC5B1A" w:rsidRPr="007A2F76" w:rsidRDefault="00DC5B1A" w:rsidP="00DC5B1A">
      <w:pPr>
        <w:tabs>
          <w:tab w:val="left" w:pos="0"/>
        </w:tabs>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tabs>
          <w:tab w:val="left" w:pos="0"/>
        </w:tabs>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r>
      <w:r w:rsidRPr="007A2F76">
        <w:rPr>
          <w:rFonts w:ascii="Times New Roman" w:eastAsia="Times New Roman" w:hAnsi="Times New Roman" w:cs="Times New Roman"/>
          <w:bCs/>
          <w:kern w:val="2"/>
          <w:sz w:val="24"/>
          <w:szCs w:val="24"/>
          <w:lang w:eastAsia="ar-SA"/>
        </w:rPr>
        <w:t>25.1. apstiprinātu izglītības iestādes stundu plānu mācību gadam;</w:t>
      </w:r>
    </w:p>
    <w:p w:rsidR="00DC5B1A" w:rsidRPr="007A2F76" w:rsidRDefault="00DC5B1A" w:rsidP="00DC5B1A">
      <w:pPr>
        <w:tabs>
          <w:tab w:val="left" w:pos="0"/>
        </w:tabs>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r>
      <w:r w:rsidRPr="007A2F76">
        <w:rPr>
          <w:rFonts w:ascii="Times New Roman" w:eastAsia="Times New Roman" w:hAnsi="Times New Roman" w:cs="Times New Roman"/>
          <w:bCs/>
          <w:kern w:val="2"/>
          <w:sz w:val="24"/>
          <w:szCs w:val="24"/>
          <w:lang w:eastAsia="ar-SA"/>
        </w:rPr>
        <w:t xml:space="preserve">25.2. </w:t>
      </w:r>
      <w:r w:rsidRPr="007A2F76">
        <w:rPr>
          <w:rFonts w:ascii="Times New Roman" w:eastAsia="Times New Roman" w:hAnsi="Times New Roman" w:cs="Times New Roman"/>
          <w:kern w:val="2"/>
          <w:sz w:val="24"/>
          <w:szCs w:val="24"/>
          <w:lang w:eastAsia="ar-SA"/>
        </w:rPr>
        <w:t>pedagogu amata vienību sarakstus pēc finansējuma veidiem;</w:t>
      </w:r>
    </w:p>
    <w:p w:rsidR="00DC5B1A" w:rsidRPr="007A2F76" w:rsidRDefault="00DC5B1A" w:rsidP="00DC5B1A">
      <w:pPr>
        <w:tabs>
          <w:tab w:val="left" w:pos="0"/>
        </w:tabs>
        <w:suppressAutoHyphens/>
        <w:autoSpaceDN w:val="0"/>
        <w:spacing w:after="0" w:line="240" w:lineRule="auto"/>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ab/>
      </w:r>
      <w:r w:rsidRPr="007A2F76">
        <w:rPr>
          <w:rFonts w:ascii="Times New Roman" w:eastAsia="Times New Roman" w:hAnsi="Times New Roman" w:cs="Times New Roman"/>
          <w:bCs/>
          <w:kern w:val="2"/>
          <w:sz w:val="24"/>
          <w:szCs w:val="24"/>
          <w:lang w:eastAsia="ar-SA"/>
        </w:rPr>
        <w:t xml:space="preserve">25.3. direktora rīkojumu un atzinumu par ilgstoši slimojošiem  izglītojamajiem </w:t>
      </w:r>
      <w:r w:rsidRPr="007A2F76">
        <w:rPr>
          <w:rFonts w:ascii="Times New Roman" w:eastAsia="Times New Roman" w:hAnsi="Times New Roman" w:cs="Times New Roman"/>
          <w:kern w:val="2"/>
          <w:sz w:val="24"/>
          <w:szCs w:val="24"/>
          <w:lang w:eastAsia="ar-SA"/>
        </w:rPr>
        <w:t>(ja nepieciešams);</w:t>
      </w:r>
    </w:p>
    <w:p w:rsidR="00DC5B1A" w:rsidRPr="00F140D4" w:rsidRDefault="00DC5B1A" w:rsidP="00DC5B1A">
      <w:pPr>
        <w:widowControl w:val="0"/>
        <w:suppressAutoHyphens/>
        <w:autoSpaceDN w:val="0"/>
        <w:spacing w:after="0" w:line="240" w:lineRule="auto"/>
        <w:jc w:val="both"/>
        <w:textAlignment w:val="baseline"/>
        <w:rPr>
          <w:rFonts w:ascii="Times New Roman" w:eastAsia="Times New Roman" w:hAnsi="Times New Roman" w:cs="Times New Roman"/>
          <w:bCs/>
          <w:kern w:val="2"/>
          <w:sz w:val="24"/>
          <w:szCs w:val="24"/>
          <w:lang w:eastAsia="ar-SA"/>
        </w:rPr>
      </w:pPr>
      <w:r w:rsidRPr="007A2F76">
        <w:rPr>
          <w:rFonts w:ascii="Times New Roman" w:eastAsia="Times New Roman" w:hAnsi="Times New Roman" w:cs="Times New Roman"/>
          <w:bCs/>
          <w:kern w:val="2"/>
          <w:sz w:val="24"/>
          <w:szCs w:val="24"/>
          <w:lang w:eastAsia="ar-SA"/>
        </w:rPr>
        <w:tab/>
        <w:t xml:space="preserve">25.4. apliecinājumu par </w:t>
      </w:r>
      <w:r w:rsidRPr="007A2F76">
        <w:rPr>
          <w:rFonts w:ascii="Times New Roman" w:eastAsia="Times New Roman" w:hAnsi="Times New Roman" w:cs="Times New Roman"/>
          <w:kern w:val="2"/>
          <w:sz w:val="24"/>
          <w:szCs w:val="24"/>
          <w:lang w:eastAsia="ar-SA"/>
        </w:rPr>
        <w:t>pedagogu profesionālās kvalifikācijas atbilstības normatīvo aktu prasībām nodrošināšanu (ja nepieciešams</w:t>
      </w:r>
      <w:r w:rsidRPr="00F140D4">
        <w:rPr>
          <w:rFonts w:ascii="Times New Roman" w:eastAsia="Times New Roman" w:hAnsi="Times New Roman" w:cs="Times New Roman"/>
          <w:kern w:val="2"/>
          <w:sz w:val="24"/>
          <w:szCs w:val="24"/>
          <w:lang w:eastAsia="ar-SA"/>
        </w:rPr>
        <w:t>);</w:t>
      </w:r>
    </w:p>
    <w:p w:rsidR="00DC5B1A" w:rsidRPr="00F140D4" w:rsidRDefault="00DC5B1A" w:rsidP="00DC5B1A">
      <w:pPr>
        <w:widowControl w:val="0"/>
        <w:suppressAutoHyphens/>
        <w:autoSpaceDN w:val="0"/>
        <w:spacing w:after="0" w:line="240" w:lineRule="auto"/>
        <w:ind w:firstLine="720"/>
        <w:jc w:val="both"/>
        <w:textAlignment w:val="baseline"/>
        <w:rPr>
          <w:rFonts w:ascii="Times New Roman" w:eastAsia="Times New Roman" w:hAnsi="Times New Roman" w:cs="Times New Roman"/>
          <w:bCs/>
          <w:kern w:val="2"/>
          <w:sz w:val="24"/>
          <w:szCs w:val="24"/>
          <w:lang w:eastAsia="ar-SA"/>
        </w:rPr>
      </w:pPr>
      <w:r w:rsidRPr="00F140D4">
        <w:rPr>
          <w:rFonts w:ascii="Times New Roman" w:eastAsia="Times New Roman" w:hAnsi="Times New Roman" w:cs="Times New Roman"/>
          <w:bCs/>
          <w:kern w:val="2"/>
          <w:sz w:val="24"/>
          <w:szCs w:val="24"/>
          <w:lang w:eastAsia="ar-SA"/>
        </w:rPr>
        <w:t xml:space="preserve">25.5. rīkojumu par </w:t>
      </w:r>
      <w:r w:rsidRPr="00F140D4">
        <w:rPr>
          <w:rFonts w:ascii="Times New Roman" w:eastAsia="Times New Roman" w:hAnsi="Times New Roman" w:cs="Times New Roman"/>
          <w:sz w:val="24"/>
          <w:szCs w:val="24"/>
        </w:rPr>
        <w:t>profesionālās darbības kvalitātes piemaksām attiecīgajā mācību gadā pedagogiem, kuri ir ieguvuši 1., 2. un 3. kvalitātes pakāpi pēc 2017. gada 10. augusta</w:t>
      </w:r>
      <w:r w:rsidRPr="00F140D4">
        <w:rPr>
          <w:rFonts w:ascii="Times New Roman" w:eastAsia="Times New Roman" w:hAnsi="Times New Roman" w:cs="Times New Roman"/>
          <w:bCs/>
          <w:kern w:val="2"/>
          <w:sz w:val="24"/>
          <w:szCs w:val="24"/>
          <w:lang w:eastAsia="ar-SA"/>
        </w:rPr>
        <w:t>.</w:t>
      </w:r>
    </w:p>
    <w:p w:rsidR="00DC5B1A" w:rsidRPr="00F140D4" w:rsidRDefault="00B25735" w:rsidP="00DC5B1A">
      <w:pPr>
        <w:suppressAutoHyphens/>
        <w:autoSpaceDN w:val="0"/>
        <w:spacing w:after="0" w:line="240" w:lineRule="auto"/>
        <w:ind w:firstLine="720"/>
        <w:jc w:val="right"/>
        <w:textAlignment w:val="baseline"/>
        <w:rPr>
          <w:rFonts w:ascii="Times New Roman" w:eastAsia="Times New Roman" w:hAnsi="Times New Roman" w:cs="Times New Roman"/>
          <w:i/>
          <w:sz w:val="20"/>
          <w:szCs w:val="20"/>
          <w:shd w:val="clear" w:color="auto" w:fill="FFFFFF"/>
        </w:rPr>
      </w:pPr>
      <w:r>
        <w:rPr>
          <w:rFonts w:ascii="Times New Roman" w:eastAsia="Times New Roman" w:hAnsi="Times New Roman" w:cs="Times New Roman"/>
          <w:i/>
          <w:sz w:val="20"/>
          <w:szCs w:val="20"/>
          <w:shd w:val="clear" w:color="auto" w:fill="FFFFFF"/>
        </w:rPr>
        <w:lastRenderedPageBreak/>
        <w:t>Papildināts</w:t>
      </w:r>
      <w:r w:rsidR="00DC5B1A" w:rsidRPr="00F140D4">
        <w:rPr>
          <w:rFonts w:ascii="Times New Roman" w:eastAsia="Times New Roman" w:hAnsi="Times New Roman" w:cs="Times New Roman"/>
          <w:i/>
          <w:sz w:val="20"/>
          <w:szCs w:val="20"/>
          <w:shd w:val="clear" w:color="auto" w:fill="FFFFFF"/>
        </w:rPr>
        <w:t xml:space="preserve"> ar Tukuma novada Domes 27.09.2018. lēmumu (prot.Nr.21, </w:t>
      </w:r>
      <w:r w:rsidR="00F140D4" w:rsidRPr="00F140D4">
        <w:rPr>
          <w:rFonts w:ascii="Times New Roman" w:eastAsia="Times New Roman" w:hAnsi="Times New Roman" w:cs="Times New Roman"/>
          <w:i/>
          <w:sz w:val="20"/>
          <w:szCs w:val="20"/>
          <w:shd w:val="clear" w:color="auto" w:fill="FFFFFF"/>
        </w:rPr>
        <w:t>13</w:t>
      </w:r>
      <w:r w:rsidR="00DC5B1A" w:rsidRPr="00F140D4">
        <w:rPr>
          <w:rFonts w:ascii="Times New Roman" w:eastAsia="Times New Roman" w:hAnsi="Times New Roman" w:cs="Times New Roman"/>
          <w:i/>
          <w:sz w:val="20"/>
          <w:szCs w:val="20"/>
          <w:shd w:val="clear" w:color="auto" w:fill="FFFFFF"/>
        </w:rPr>
        <w:t>.§.)</w:t>
      </w:r>
    </w:p>
    <w:p w:rsidR="00DC5B1A" w:rsidRPr="007A2F76" w:rsidRDefault="00DC5B1A" w:rsidP="00DC5B1A">
      <w:pPr>
        <w:widowControl w:val="0"/>
        <w:tabs>
          <w:tab w:val="left" w:pos="1418"/>
        </w:tabs>
        <w:suppressAutoHyphens/>
        <w:autoSpaceDN w:val="0"/>
        <w:spacing w:after="0" w:line="240" w:lineRule="auto"/>
        <w:ind w:left="900"/>
        <w:jc w:val="both"/>
        <w:textAlignment w:val="baseline"/>
        <w:rPr>
          <w:rFonts w:ascii="Times New Roman" w:eastAsia="Times New Roman" w:hAnsi="Times New Roman" w:cs="Times New Roman"/>
          <w:bCs/>
          <w:kern w:val="2"/>
          <w:sz w:val="24"/>
          <w:szCs w:val="24"/>
          <w:lang w:eastAsia="ar-SA"/>
        </w:rPr>
      </w:pPr>
    </w:p>
    <w:p w:rsidR="00B25735" w:rsidRDefault="00B25735">
      <w:pPr>
        <w:spacing w:after="0" w:line="240" w:lineRule="auto"/>
        <w:ind w:righ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C5B1A" w:rsidRDefault="00DC5B1A" w:rsidP="00DC5B1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lastRenderedPageBreak/>
        <w:t>V. Noslēguma jautājums</w:t>
      </w:r>
    </w:p>
    <w:p w:rsidR="00B25735" w:rsidRPr="007A2F76" w:rsidRDefault="00B25735" w:rsidP="00DC5B1A">
      <w:pPr>
        <w:suppressAutoHyphens/>
        <w:autoSpaceDN w:val="0"/>
        <w:spacing w:after="0" w:line="240" w:lineRule="auto"/>
        <w:jc w:val="center"/>
        <w:textAlignment w:val="baseline"/>
        <w:rPr>
          <w:rFonts w:ascii="Times New Roman" w:eastAsia="Times New Roman" w:hAnsi="Times New Roman" w:cs="Times New Roman"/>
          <w:b/>
          <w:sz w:val="24"/>
          <w:szCs w:val="24"/>
        </w:rPr>
      </w:pPr>
    </w:p>
    <w:p w:rsidR="00DC5B1A" w:rsidRPr="007A2F76" w:rsidRDefault="00DC5B1A" w:rsidP="00DC5B1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26. Ar noteikumu spēkā stāšanās dienu spēku zaudē Tukuma novada Domes 2010.gada 23.septembra noteikumi Nr.16 „Kārtība, kādā Tukuma novadā aprēķina un sadala valsts budžeta mērķdotāciju pašvaldības izglītības iestādēm bērnu no piecu gadu vecuma izglītošanā nodarbināto pirmsskolas izglītības pedagogu darba samaksai un pašvaldības vispārējās pamatizglītības un vispārējās vidējās izglītības iestāžu pedagogu darba samaksai”  (protokols Nr.10, 4.§.).</w:t>
      </w:r>
    </w:p>
    <w:p w:rsidR="00DC5B1A"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B25735" w:rsidRPr="007A2F76" w:rsidRDefault="00B25735"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Times New Roman"/>
          <w:sz w:val="24"/>
          <w:szCs w:val="24"/>
        </w:rPr>
      </w:pPr>
    </w:p>
    <w:p w:rsidR="00DC5B1A" w:rsidRDefault="00DC5B1A" w:rsidP="00DC5B1A">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F140D4">
        <w:rPr>
          <w:rFonts w:ascii="Times New Roman" w:eastAsia="Calibri" w:hAnsi="Times New Roman" w:cs="Times New Roman"/>
          <w:sz w:val="24"/>
          <w:szCs w:val="24"/>
        </w:rPr>
        <w:t xml:space="preserve">(personiskais paraksts)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B25735" w:rsidRDefault="00B25735" w:rsidP="00DC5B1A">
      <w:pPr>
        <w:suppressAutoHyphens/>
        <w:autoSpaceDN w:val="0"/>
        <w:spacing w:after="0" w:line="240" w:lineRule="auto"/>
        <w:ind w:right="-1"/>
        <w:textAlignment w:val="baseline"/>
        <w:rPr>
          <w:rFonts w:ascii="Times New Roman" w:eastAsia="Calibri" w:hAnsi="Times New Roman" w:cs="Times New Roman"/>
          <w:sz w:val="20"/>
          <w:szCs w:val="20"/>
        </w:rPr>
      </w:pPr>
    </w:p>
    <w:p w:rsidR="00F140D4" w:rsidRDefault="00F140D4" w:rsidP="00DC5B1A">
      <w:pPr>
        <w:suppressAutoHyphens/>
        <w:autoSpaceDN w:val="0"/>
        <w:spacing w:after="0" w:line="240" w:lineRule="auto"/>
        <w:ind w:right="-1"/>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 xml:space="preserve">NORAKSTS PAREIZS </w:t>
      </w:r>
    </w:p>
    <w:p w:rsidR="00F140D4" w:rsidRDefault="00F140D4" w:rsidP="00DC5B1A">
      <w:pPr>
        <w:suppressAutoHyphens/>
        <w:autoSpaceDN w:val="0"/>
        <w:spacing w:after="0" w:line="240" w:lineRule="auto"/>
        <w:ind w:right="-1"/>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Tukuma novada Domes</w:t>
      </w:r>
    </w:p>
    <w:p w:rsidR="00B25735" w:rsidRDefault="00B25735" w:rsidP="00B25735">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Administratīvās nodaļas vadītāja</w:t>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t>R.Skudra</w:t>
      </w:r>
    </w:p>
    <w:p w:rsidR="00CF3D62" w:rsidRDefault="00CF3D62" w:rsidP="00DC5B1A">
      <w:pPr>
        <w:suppressAutoHyphens/>
        <w:autoSpaceDN w:val="0"/>
        <w:spacing w:after="0" w:line="240" w:lineRule="auto"/>
        <w:ind w:right="-1"/>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01.10.2018.</w:t>
      </w:r>
    </w:p>
    <w:p w:rsidR="00B25735" w:rsidRDefault="00B25735">
      <w:pPr>
        <w:spacing w:after="0" w:line="240" w:lineRule="auto"/>
        <w:ind w:right="284"/>
        <w:jc w:val="both"/>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F140D4" w:rsidRDefault="00CF3D62" w:rsidP="00CF3D62">
      <w:pPr>
        <w:suppressAutoHyphens/>
        <w:autoSpaceDN w:val="0"/>
        <w:spacing w:after="0" w:line="240" w:lineRule="auto"/>
        <w:ind w:right="-1"/>
        <w:jc w:val="right"/>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NORAKSTS </w:t>
      </w:r>
    </w:p>
    <w:p w:rsidR="00DC5B1A" w:rsidRPr="007A2F76" w:rsidRDefault="00DC5B1A" w:rsidP="00DC5B1A">
      <w:pPr>
        <w:suppressAutoHyphens/>
        <w:autoSpaceDN w:val="0"/>
        <w:spacing w:after="0" w:line="240" w:lineRule="auto"/>
        <w:textAlignment w:val="baseline"/>
        <w:rPr>
          <w:rFonts w:ascii="Times New Roman" w:eastAsia="Calibri" w:hAnsi="Times New Roman" w:cs="Times New Roman"/>
          <w:sz w:val="24"/>
          <w:szCs w:val="24"/>
        </w:rPr>
      </w:pPr>
    </w:p>
    <w:p w:rsidR="00DC5B1A" w:rsidRPr="007A2F76" w:rsidRDefault="00DC5B1A" w:rsidP="00DC5B1A">
      <w:pPr>
        <w:widowControl w:val="0"/>
        <w:suppressAutoHyphens/>
        <w:autoSpaceDE w:val="0"/>
        <w:autoSpaceDN w:val="0"/>
        <w:spacing w:after="0" w:line="240" w:lineRule="auto"/>
        <w:ind w:left="5529" w:right="-1"/>
        <w:textAlignment w:val="baseline"/>
        <w:rPr>
          <w:rFonts w:ascii="Times New Roman" w:eastAsia="Times New Roman" w:hAnsi="Times New Roman" w:cs="Tahoma"/>
          <w:szCs w:val="24"/>
        </w:rPr>
      </w:pPr>
      <w:r w:rsidRPr="007A2F76">
        <w:rPr>
          <w:rFonts w:ascii="Times New Roman" w:eastAsia="Times New Roman" w:hAnsi="Times New Roman" w:cs="Tahoma"/>
          <w:sz w:val="20"/>
          <w:szCs w:val="20"/>
        </w:rPr>
        <w:t xml:space="preserve"> </w:t>
      </w:r>
      <w:r w:rsidRPr="007A2F76">
        <w:rPr>
          <w:rFonts w:ascii="Times New Roman" w:eastAsia="Times New Roman" w:hAnsi="Times New Roman" w:cs="Tahoma"/>
          <w:szCs w:val="24"/>
        </w:rPr>
        <w:t>Pielikums</w:t>
      </w:r>
    </w:p>
    <w:p w:rsidR="00DC5B1A" w:rsidRPr="007A2F76" w:rsidRDefault="00DC5B1A" w:rsidP="00DC5B1A">
      <w:pPr>
        <w:widowControl w:val="0"/>
        <w:suppressAutoHyphens/>
        <w:autoSpaceDN w:val="0"/>
        <w:spacing w:after="0" w:line="240" w:lineRule="auto"/>
        <w:ind w:left="5529" w:right="-1"/>
        <w:jc w:val="both"/>
        <w:textAlignment w:val="baseline"/>
        <w:rPr>
          <w:rFonts w:ascii="Times New Roman" w:eastAsia="Times New Roman" w:hAnsi="Times New Roman" w:cs="Tahoma"/>
          <w:sz w:val="20"/>
          <w:szCs w:val="20"/>
        </w:rPr>
      </w:pPr>
      <w:r w:rsidRPr="007A2F76">
        <w:rPr>
          <w:rFonts w:ascii="Times New Roman" w:eastAsia="Calibri" w:hAnsi="Times New Roman" w:cs="Times New Roman"/>
          <w:bCs/>
          <w:sz w:val="20"/>
          <w:szCs w:val="20"/>
        </w:rPr>
        <w:t xml:space="preserve">Tukuma novada Domes 22.09.2016. noteikumiem Nr.33 </w:t>
      </w:r>
      <w:r w:rsidRPr="007A2F76">
        <w:rPr>
          <w:rFonts w:ascii="Times New Roman" w:eastAsia="Times New Roman" w:hAnsi="Times New Roman" w:cs="Tahoma"/>
          <w:sz w:val="20"/>
          <w:szCs w:val="20"/>
        </w:rPr>
        <w:t>„</w:t>
      </w:r>
      <w:r w:rsidRPr="007A2F76">
        <w:rPr>
          <w:rFonts w:ascii="Times New Roman" w:eastAsia="Times New Roman" w:hAnsi="Times New Roman" w:cs="Times New Roman"/>
          <w:bCs/>
          <w:sz w:val="20"/>
          <w:szCs w:val="20"/>
        </w:rPr>
        <w:t xml:space="preserve">Par valsts budžeta mērķdotācijas pedagogu darba samaksai un pedagogu slodžu sadales kārtību </w:t>
      </w:r>
      <w:r w:rsidRPr="007A2F76">
        <w:rPr>
          <w:rFonts w:ascii="Times New Roman" w:eastAsia="Times New Roman" w:hAnsi="Times New Roman" w:cs="Times New Roman"/>
          <w:sz w:val="20"/>
          <w:szCs w:val="20"/>
        </w:rPr>
        <w:t>Tukuma</w:t>
      </w:r>
      <w:r w:rsidRPr="007A2F76">
        <w:rPr>
          <w:rFonts w:ascii="Times New Roman" w:eastAsia="Times New Roman" w:hAnsi="Times New Roman" w:cs="Times New Roman"/>
          <w:bCs/>
          <w:sz w:val="20"/>
          <w:szCs w:val="20"/>
        </w:rPr>
        <w:t xml:space="preserve"> novada izglītības iestādēs</w:t>
      </w:r>
      <w:r w:rsidRPr="007A2F76">
        <w:rPr>
          <w:rFonts w:ascii="Times New Roman" w:eastAsia="Times New Roman" w:hAnsi="Times New Roman" w:cs="Tahoma"/>
          <w:sz w:val="20"/>
          <w:szCs w:val="20"/>
        </w:rPr>
        <w:t>”</w:t>
      </w:r>
    </w:p>
    <w:p w:rsidR="00DC5B1A" w:rsidRPr="007A2F76" w:rsidRDefault="00DC5B1A" w:rsidP="00DC5B1A">
      <w:pPr>
        <w:widowControl w:val="0"/>
        <w:suppressAutoHyphens/>
        <w:autoSpaceDN w:val="0"/>
        <w:spacing w:after="0" w:line="240" w:lineRule="auto"/>
        <w:ind w:left="5529" w:right="-1"/>
        <w:jc w:val="both"/>
        <w:textAlignment w:val="baseline"/>
        <w:rPr>
          <w:rFonts w:ascii="Times New Roman" w:eastAsia="Times New Roman" w:hAnsi="Times New Roman" w:cs="Tahoma"/>
          <w:sz w:val="20"/>
          <w:szCs w:val="20"/>
        </w:rPr>
      </w:pPr>
    </w:p>
    <w:p w:rsidR="00DC5B1A" w:rsidRPr="007A2F76" w:rsidRDefault="00DC5B1A" w:rsidP="00DC5B1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Tukuma novada vispārējās pamatizglītības un vispārējās vidējās izglītības iestāžu pedagogu darba slodzes aprēķināšana atbilstoši skolēnu skaitam klasē/grupā un mācību priekšmetam</w:t>
      </w:r>
    </w:p>
    <w:tbl>
      <w:tblPr>
        <w:tblStyle w:val="TableGrid3"/>
        <w:tblW w:w="9778" w:type="dxa"/>
        <w:tblLook w:val="04A0" w:firstRow="1" w:lastRow="0" w:firstColumn="1" w:lastColumn="0" w:noHBand="0" w:noVBand="1"/>
      </w:tblPr>
      <w:tblGrid>
        <w:gridCol w:w="2405"/>
        <w:gridCol w:w="1615"/>
        <w:gridCol w:w="8"/>
        <w:gridCol w:w="1820"/>
        <w:gridCol w:w="8"/>
        <w:gridCol w:w="2232"/>
        <w:gridCol w:w="1682"/>
        <w:gridCol w:w="8"/>
      </w:tblGrid>
      <w:tr w:rsidR="00DC5B1A" w:rsidRPr="007A2F76" w:rsidTr="00ED4467">
        <w:trPr>
          <w:gridAfter w:val="1"/>
          <w:wAfter w:w="8" w:type="dxa"/>
          <w:trHeight w:val="501"/>
        </w:trPr>
        <w:tc>
          <w:tcPr>
            <w:tcW w:w="240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b/>
                <w:i/>
                <w:sz w:val="20"/>
                <w:szCs w:val="24"/>
              </w:rPr>
            </w:pPr>
            <w:r w:rsidRPr="007A2F76">
              <w:rPr>
                <w:rFonts w:ascii="Times New Roman" w:hAnsi="Times New Roman"/>
                <w:b/>
                <w:i/>
                <w:sz w:val="20"/>
                <w:szCs w:val="24"/>
              </w:rPr>
              <w:t>Skolēnu skaits (sadalījums VIIS)</w:t>
            </w:r>
          </w:p>
        </w:tc>
        <w:tc>
          <w:tcPr>
            <w:tcW w:w="161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b/>
                <w:i/>
                <w:sz w:val="20"/>
                <w:szCs w:val="24"/>
              </w:rPr>
            </w:pPr>
            <w:r w:rsidRPr="007A2F76">
              <w:rPr>
                <w:rFonts w:ascii="Times New Roman" w:hAnsi="Times New Roman"/>
                <w:b/>
                <w:i/>
                <w:sz w:val="20"/>
                <w:szCs w:val="24"/>
              </w:rPr>
              <w:t>Mācību stundas</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b/>
                <w:i/>
                <w:sz w:val="20"/>
                <w:szCs w:val="24"/>
              </w:rPr>
            </w:pPr>
            <w:r w:rsidRPr="007A2F76">
              <w:rPr>
                <w:rFonts w:ascii="Times New Roman" w:hAnsi="Times New Roman"/>
                <w:b/>
                <w:i/>
                <w:sz w:val="20"/>
                <w:szCs w:val="24"/>
              </w:rPr>
              <w:t>Gatavošanās stundām</w:t>
            </w:r>
          </w:p>
        </w:tc>
        <w:tc>
          <w:tcPr>
            <w:tcW w:w="2240"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b/>
                <w:i/>
                <w:sz w:val="20"/>
                <w:szCs w:val="24"/>
              </w:rPr>
            </w:pPr>
            <w:r w:rsidRPr="007A2F76">
              <w:rPr>
                <w:rFonts w:ascii="Times New Roman" w:hAnsi="Times New Roman"/>
                <w:b/>
                <w:i/>
                <w:sz w:val="20"/>
                <w:szCs w:val="24"/>
              </w:rPr>
              <w:t>Individuālais darbs / konsultācijas</w:t>
            </w:r>
          </w:p>
        </w:tc>
        <w:tc>
          <w:tcPr>
            <w:tcW w:w="1682"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b/>
                <w:i/>
                <w:sz w:val="20"/>
                <w:szCs w:val="24"/>
              </w:rPr>
            </w:pPr>
            <w:r w:rsidRPr="007A2F76">
              <w:rPr>
                <w:rFonts w:ascii="Times New Roman" w:hAnsi="Times New Roman"/>
                <w:b/>
                <w:i/>
                <w:sz w:val="20"/>
                <w:szCs w:val="24"/>
              </w:rPr>
              <w:t>Labošana</w:t>
            </w:r>
          </w:p>
        </w:tc>
      </w:tr>
      <w:tr w:rsidR="00DC5B1A" w:rsidRPr="007A2F76" w:rsidTr="00ED4467">
        <w:tc>
          <w:tcPr>
            <w:tcW w:w="9778" w:type="dxa"/>
            <w:gridSpan w:val="8"/>
          </w:tcPr>
          <w:p w:rsidR="00DC5B1A" w:rsidRPr="007A2F76" w:rsidRDefault="00DC5B1A" w:rsidP="00ED4467">
            <w:pPr>
              <w:suppressAutoHyphens/>
              <w:autoSpaceDN w:val="0"/>
              <w:spacing w:after="200" w:line="276" w:lineRule="auto"/>
              <w:textAlignment w:val="baseline"/>
              <w:rPr>
                <w:rFonts w:ascii="Times New Roman" w:hAnsi="Times New Roman"/>
                <w:b/>
                <w:sz w:val="20"/>
                <w:szCs w:val="24"/>
              </w:rPr>
            </w:pPr>
            <w:r w:rsidRPr="007A2F76">
              <w:rPr>
                <w:rFonts w:ascii="Times New Roman" w:hAnsi="Times New Roman"/>
                <w:b/>
                <w:sz w:val="20"/>
                <w:szCs w:val="24"/>
              </w:rPr>
              <w:t>1. Matemātika, literatūra un valodu (latviešu, angļu, krievu, vācu) mācību priekšmeti</w:t>
            </w:r>
          </w:p>
        </w:tc>
      </w:tr>
      <w:tr w:rsidR="00DC5B1A" w:rsidRPr="007A2F76" w:rsidTr="00ED4467">
        <w:trPr>
          <w:gridAfter w:val="1"/>
          <w:wAfter w:w="8" w:type="dxa"/>
        </w:trPr>
        <w:tc>
          <w:tcPr>
            <w:tcW w:w="2405" w:type="dxa"/>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15 un mazāk(maza grupa)</w:t>
            </w:r>
          </w:p>
        </w:tc>
        <w:tc>
          <w:tcPr>
            <w:tcW w:w="161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21</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2</w:t>
            </w:r>
          </w:p>
        </w:tc>
        <w:tc>
          <w:tcPr>
            <w:tcW w:w="2240"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2</w:t>
            </w:r>
          </w:p>
        </w:tc>
        <w:tc>
          <w:tcPr>
            <w:tcW w:w="1682"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2</w:t>
            </w:r>
          </w:p>
        </w:tc>
      </w:tr>
      <w:tr w:rsidR="00DC5B1A" w:rsidRPr="007A2F76" w:rsidTr="00ED4467">
        <w:trPr>
          <w:gridAfter w:val="1"/>
          <w:wAfter w:w="8" w:type="dxa"/>
        </w:trPr>
        <w:tc>
          <w:tcPr>
            <w:tcW w:w="2405" w:type="dxa"/>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16 – 25 (liela grupa)</w:t>
            </w:r>
          </w:p>
        </w:tc>
        <w:tc>
          <w:tcPr>
            <w:tcW w:w="161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21</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4</w:t>
            </w:r>
          </w:p>
        </w:tc>
        <w:tc>
          <w:tcPr>
            <w:tcW w:w="2240"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4</w:t>
            </w:r>
          </w:p>
        </w:tc>
        <w:tc>
          <w:tcPr>
            <w:tcW w:w="1682"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4</w:t>
            </w:r>
          </w:p>
        </w:tc>
      </w:tr>
      <w:tr w:rsidR="00DC5B1A" w:rsidRPr="007A2F76" w:rsidTr="00ED4467">
        <w:trPr>
          <w:gridAfter w:val="1"/>
          <w:wAfter w:w="8" w:type="dxa"/>
        </w:trPr>
        <w:tc>
          <w:tcPr>
            <w:tcW w:w="2405" w:type="dxa"/>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26 un vairāk (visa klase)</w:t>
            </w:r>
          </w:p>
        </w:tc>
        <w:tc>
          <w:tcPr>
            <w:tcW w:w="161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21</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5</w:t>
            </w:r>
          </w:p>
        </w:tc>
        <w:tc>
          <w:tcPr>
            <w:tcW w:w="2240"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5</w:t>
            </w:r>
          </w:p>
        </w:tc>
        <w:tc>
          <w:tcPr>
            <w:tcW w:w="1682"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5</w:t>
            </w:r>
          </w:p>
        </w:tc>
      </w:tr>
      <w:tr w:rsidR="00DC5B1A" w:rsidRPr="007A2F76" w:rsidTr="00ED4467">
        <w:tc>
          <w:tcPr>
            <w:tcW w:w="9778" w:type="dxa"/>
            <w:gridSpan w:val="8"/>
          </w:tcPr>
          <w:p w:rsidR="00DC5B1A" w:rsidRPr="007A2F76" w:rsidRDefault="00DC5B1A" w:rsidP="00ED4467">
            <w:pPr>
              <w:suppressAutoHyphens/>
              <w:autoSpaceDN w:val="0"/>
              <w:spacing w:after="200" w:line="276" w:lineRule="auto"/>
              <w:textAlignment w:val="baseline"/>
              <w:rPr>
                <w:rFonts w:ascii="Times New Roman" w:hAnsi="Times New Roman"/>
                <w:b/>
                <w:sz w:val="20"/>
                <w:szCs w:val="24"/>
              </w:rPr>
            </w:pPr>
            <w:r w:rsidRPr="007A2F76">
              <w:rPr>
                <w:rFonts w:ascii="Times New Roman" w:hAnsi="Times New Roman"/>
                <w:b/>
                <w:sz w:val="20"/>
                <w:szCs w:val="24"/>
              </w:rPr>
              <w:t>2. Fizika, ķīmija, bioloģija, dabaszinības, ģeogrāfija, Latvijas vēsture, pasaules vēsture, sociālās zinības, politika un tiesības, ētika, filozofija, psiholoģija, veselības mācība, ekonomika, komerczinības, kulturoloģija, informātika, programmēšanas pamati, datorika, mūzika, vizuālā māksla, tehniskā grafika</w:t>
            </w:r>
          </w:p>
        </w:tc>
      </w:tr>
      <w:tr w:rsidR="00DC5B1A" w:rsidRPr="007A2F76" w:rsidTr="00ED4467">
        <w:trPr>
          <w:gridAfter w:val="1"/>
          <w:wAfter w:w="8" w:type="dxa"/>
        </w:trPr>
        <w:tc>
          <w:tcPr>
            <w:tcW w:w="2405" w:type="dxa"/>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15 un mazāk (maza grupa)</w:t>
            </w:r>
          </w:p>
        </w:tc>
        <w:tc>
          <w:tcPr>
            <w:tcW w:w="161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21</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2</w:t>
            </w:r>
          </w:p>
        </w:tc>
        <w:tc>
          <w:tcPr>
            <w:tcW w:w="2240"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2</w:t>
            </w:r>
          </w:p>
        </w:tc>
        <w:tc>
          <w:tcPr>
            <w:tcW w:w="1682"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2</w:t>
            </w:r>
          </w:p>
        </w:tc>
      </w:tr>
      <w:tr w:rsidR="00DC5B1A" w:rsidRPr="007A2F76" w:rsidTr="00ED4467">
        <w:trPr>
          <w:gridAfter w:val="1"/>
          <w:wAfter w:w="8" w:type="dxa"/>
        </w:trPr>
        <w:tc>
          <w:tcPr>
            <w:tcW w:w="2405" w:type="dxa"/>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16 – 25 (liela grupa)</w:t>
            </w:r>
          </w:p>
        </w:tc>
        <w:tc>
          <w:tcPr>
            <w:tcW w:w="161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21</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4</w:t>
            </w:r>
          </w:p>
        </w:tc>
        <w:tc>
          <w:tcPr>
            <w:tcW w:w="2240"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4</w:t>
            </w:r>
          </w:p>
        </w:tc>
        <w:tc>
          <w:tcPr>
            <w:tcW w:w="1682"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3</w:t>
            </w:r>
          </w:p>
        </w:tc>
      </w:tr>
      <w:tr w:rsidR="00DC5B1A" w:rsidRPr="007A2F76" w:rsidTr="00ED4467">
        <w:trPr>
          <w:gridAfter w:val="1"/>
          <w:wAfter w:w="8" w:type="dxa"/>
        </w:trPr>
        <w:tc>
          <w:tcPr>
            <w:tcW w:w="2405" w:type="dxa"/>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26 un vairāk (visa klase)</w:t>
            </w:r>
          </w:p>
        </w:tc>
        <w:tc>
          <w:tcPr>
            <w:tcW w:w="161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21</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5</w:t>
            </w:r>
          </w:p>
        </w:tc>
        <w:tc>
          <w:tcPr>
            <w:tcW w:w="2240"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5</w:t>
            </w:r>
          </w:p>
        </w:tc>
        <w:tc>
          <w:tcPr>
            <w:tcW w:w="1682"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4</w:t>
            </w:r>
          </w:p>
        </w:tc>
      </w:tr>
      <w:tr w:rsidR="00DC5B1A" w:rsidRPr="007A2F76" w:rsidTr="00ED4467">
        <w:tc>
          <w:tcPr>
            <w:tcW w:w="9778" w:type="dxa"/>
            <w:gridSpan w:val="8"/>
          </w:tcPr>
          <w:p w:rsidR="00DC5B1A" w:rsidRPr="007A2F76" w:rsidRDefault="00DC5B1A" w:rsidP="00ED4467">
            <w:pPr>
              <w:suppressAutoHyphens/>
              <w:autoSpaceDN w:val="0"/>
              <w:spacing w:after="200" w:line="276" w:lineRule="auto"/>
              <w:textAlignment w:val="baseline"/>
              <w:rPr>
                <w:rFonts w:ascii="Times New Roman" w:hAnsi="Times New Roman"/>
                <w:b/>
                <w:sz w:val="20"/>
                <w:szCs w:val="24"/>
              </w:rPr>
            </w:pPr>
            <w:r w:rsidRPr="007A2F76">
              <w:rPr>
                <w:rFonts w:ascii="Times New Roman" w:hAnsi="Times New Roman"/>
                <w:b/>
                <w:sz w:val="20"/>
                <w:szCs w:val="24"/>
              </w:rPr>
              <w:t>3. Sports, mājturība un tehnoloģijas</w:t>
            </w:r>
          </w:p>
        </w:tc>
      </w:tr>
      <w:tr w:rsidR="00DC5B1A" w:rsidRPr="007A2F76" w:rsidTr="00ED4467">
        <w:trPr>
          <w:gridAfter w:val="1"/>
          <w:wAfter w:w="8" w:type="dxa"/>
        </w:trPr>
        <w:tc>
          <w:tcPr>
            <w:tcW w:w="2405" w:type="dxa"/>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15 un mazāk (maza grupa)</w:t>
            </w:r>
          </w:p>
        </w:tc>
        <w:tc>
          <w:tcPr>
            <w:tcW w:w="161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21</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2</w:t>
            </w:r>
          </w:p>
        </w:tc>
        <w:tc>
          <w:tcPr>
            <w:tcW w:w="2240"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2</w:t>
            </w:r>
          </w:p>
        </w:tc>
        <w:tc>
          <w:tcPr>
            <w:tcW w:w="1682"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1</w:t>
            </w:r>
          </w:p>
        </w:tc>
      </w:tr>
      <w:tr w:rsidR="00DC5B1A" w:rsidRPr="007A2F76" w:rsidTr="00ED4467">
        <w:trPr>
          <w:gridAfter w:val="1"/>
          <w:wAfter w:w="8" w:type="dxa"/>
        </w:trPr>
        <w:tc>
          <w:tcPr>
            <w:tcW w:w="2405" w:type="dxa"/>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16 – 25 (liela grupa)</w:t>
            </w:r>
          </w:p>
        </w:tc>
        <w:tc>
          <w:tcPr>
            <w:tcW w:w="161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21</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4</w:t>
            </w:r>
          </w:p>
        </w:tc>
        <w:tc>
          <w:tcPr>
            <w:tcW w:w="2240"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4</w:t>
            </w:r>
          </w:p>
        </w:tc>
        <w:tc>
          <w:tcPr>
            <w:tcW w:w="1682"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2</w:t>
            </w:r>
          </w:p>
        </w:tc>
      </w:tr>
      <w:tr w:rsidR="00DC5B1A" w:rsidRPr="007A2F76" w:rsidTr="00ED4467">
        <w:trPr>
          <w:gridAfter w:val="1"/>
          <w:wAfter w:w="8" w:type="dxa"/>
        </w:trPr>
        <w:tc>
          <w:tcPr>
            <w:tcW w:w="2405" w:type="dxa"/>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26 un vairāk (visa klase)</w:t>
            </w:r>
          </w:p>
        </w:tc>
        <w:tc>
          <w:tcPr>
            <w:tcW w:w="1615"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21</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5</w:t>
            </w:r>
          </w:p>
        </w:tc>
        <w:tc>
          <w:tcPr>
            <w:tcW w:w="2240"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5</w:t>
            </w:r>
          </w:p>
        </w:tc>
        <w:tc>
          <w:tcPr>
            <w:tcW w:w="1682" w:type="dxa"/>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3</w:t>
            </w:r>
          </w:p>
        </w:tc>
      </w:tr>
      <w:tr w:rsidR="00DC5B1A" w:rsidRPr="007A2F76" w:rsidTr="00ED4467">
        <w:trPr>
          <w:gridAfter w:val="3"/>
          <w:wAfter w:w="3922" w:type="dxa"/>
        </w:trPr>
        <w:tc>
          <w:tcPr>
            <w:tcW w:w="5856" w:type="dxa"/>
            <w:gridSpan w:val="5"/>
          </w:tcPr>
          <w:p w:rsidR="00DC5B1A" w:rsidRPr="007A2F76" w:rsidRDefault="00DC5B1A" w:rsidP="00ED4467">
            <w:pPr>
              <w:suppressAutoHyphens/>
              <w:autoSpaceDN w:val="0"/>
              <w:spacing w:after="200" w:line="276" w:lineRule="auto"/>
              <w:textAlignment w:val="baseline"/>
              <w:rPr>
                <w:rFonts w:ascii="Times New Roman" w:hAnsi="Times New Roman"/>
                <w:b/>
                <w:sz w:val="20"/>
                <w:szCs w:val="24"/>
              </w:rPr>
            </w:pPr>
            <w:r w:rsidRPr="007A2F76">
              <w:rPr>
                <w:rFonts w:ascii="Times New Roman" w:hAnsi="Times New Roman"/>
                <w:b/>
                <w:sz w:val="20"/>
                <w:szCs w:val="24"/>
              </w:rPr>
              <w:t>4. Klases audzināšana</w:t>
            </w:r>
          </w:p>
        </w:tc>
      </w:tr>
      <w:tr w:rsidR="00DC5B1A" w:rsidRPr="007A2F76" w:rsidTr="00ED4467">
        <w:trPr>
          <w:gridAfter w:val="3"/>
          <w:wAfter w:w="3922" w:type="dxa"/>
        </w:trPr>
        <w:tc>
          <w:tcPr>
            <w:tcW w:w="4028" w:type="dxa"/>
            <w:gridSpan w:val="3"/>
          </w:tcPr>
          <w:p w:rsidR="00DC5B1A" w:rsidRPr="007A2F76" w:rsidRDefault="00DC5B1A" w:rsidP="00ED4467">
            <w:pPr>
              <w:suppressAutoHyphens/>
              <w:autoSpaceDN w:val="0"/>
              <w:spacing w:after="200" w:line="276" w:lineRule="auto"/>
              <w:textAlignment w:val="baseline"/>
              <w:rPr>
                <w:rFonts w:ascii="Times New Roman" w:hAnsi="Times New Roman"/>
                <w:b/>
                <w:i/>
                <w:sz w:val="20"/>
                <w:szCs w:val="24"/>
              </w:rPr>
            </w:pPr>
            <w:r w:rsidRPr="007A2F76">
              <w:rPr>
                <w:rFonts w:ascii="Times New Roman" w:hAnsi="Times New Roman"/>
                <w:b/>
                <w:i/>
                <w:sz w:val="20"/>
                <w:szCs w:val="24"/>
              </w:rPr>
              <w:t>Skolēnu skaits (sadalījums VIIS)</w:t>
            </w:r>
          </w:p>
        </w:tc>
        <w:tc>
          <w:tcPr>
            <w:tcW w:w="1828" w:type="dxa"/>
            <w:gridSpan w:val="2"/>
            <w:vAlign w:val="center"/>
          </w:tcPr>
          <w:p w:rsidR="00DC5B1A" w:rsidRPr="007A2F76" w:rsidRDefault="00DC5B1A" w:rsidP="00ED4467">
            <w:pPr>
              <w:suppressAutoHyphens/>
              <w:autoSpaceDN w:val="0"/>
              <w:spacing w:after="200" w:line="276" w:lineRule="auto"/>
              <w:textAlignment w:val="baseline"/>
              <w:rPr>
                <w:rFonts w:ascii="Times New Roman" w:hAnsi="Times New Roman"/>
                <w:b/>
                <w:i/>
                <w:sz w:val="20"/>
                <w:szCs w:val="24"/>
              </w:rPr>
            </w:pPr>
            <w:r w:rsidRPr="007A2F76">
              <w:rPr>
                <w:rFonts w:ascii="Times New Roman" w:hAnsi="Times New Roman"/>
                <w:b/>
                <w:i/>
                <w:sz w:val="20"/>
                <w:szCs w:val="24"/>
              </w:rPr>
              <w:t>Stundu skaits</w:t>
            </w:r>
          </w:p>
        </w:tc>
      </w:tr>
      <w:tr w:rsidR="00DC5B1A" w:rsidRPr="007A2F76" w:rsidTr="00ED4467">
        <w:trPr>
          <w:gridAfter w:val="3"/>
          <w:wAfter w:w="3922" w:type="dxa"/>
        </w:trPr>
        <w:tc>
          <w:tcPr>
            <w:tcW w:w="4028" w:type="dxa"/>
            <w:gridSpan w:val="3"/>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15 un mazāk (maza grupa)</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4</w:t>
            </w:r>
          </w:p>
        </w:tc>
      </w:tr>
      <w:tr w:rsidR="00DC5B1A" w:rsidRPr="007A2F76" w:rsidTr="00ED4467">
        <w:trPr>
          <w:gridAfter w:val="3"/>
          <w:wAfter w:w="3922" w:type="dxa"/>
        </w:trPr>
        <w:tc>
          <w:tcPr>
            <w:tcW w:w="4028" w:type="dxa"/>
            <w:gridSpan w:val="3"/>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16 – 25 (liela grupa)</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5</w:t>
            </w:r>
          </w:p>
        </w:tc>
      </w:tr>
      <w:tr w:rsidR="00DC5B1A" w:rsidRPr="007A2F76" w:rsidTr="00ED4467">
        <w:trPr>
          <w:gridAfter w:val="3"/>
          <w:wAfter w:w="3922" w:type="dxa"/>
          <w:trHeight w:val="637"/>
        </w:trPr>
        <w:tc>
          <w:tcPr>
            <w:tcW w:w="4028" w:type="dxa"/>
            <w:gridSpan w:val="3"/>
          </w:tcPr>
          <w:p w:rsidR="00DC5B1A" w:rsidRPr="007A2F76" w:rsidRDefault="00DC5B1A" w:rsidP="00ED4467">
            <w:pPr>
              <w:suppressAutoHyphens/>
              <w:autoSpaceDN w:val="0"/>
              <w:spacing w:after="200" w:line="276" w:lineRule="auto"/>
              <w:textAlignment w:val="baseline"/>
              <w:rPr>
                <w:rFonts w:ascii="Times New Roman" w:hAnsi="Times New Roman"/>
                <w:sz w:val="20"/>
                <w:szCs w:val="24"/>
              </w:rPr>
            </w:pPr>
            <w:r w:rsidRPr="007A2F76">
              <w:rPr>
                <w:rFonts w:ascii="Times New Roman" w:hAnsi="Times New Roman"/>
                <w:sz w:val="20"/>
                <w:szCs w:val="24"/>
              </w:rPr>
              <w:t>26 un vairāk (visa klase)</w:t>
            </w:r>
          </w:p>
        </w:tc>
        <w:tc>
          <w:tcPr>
            <w:tcW w:w="1828" w:type="dxa"/>
            <w:gridSpan w:val="2"/>
            <w:vAlign w:val="center"/>
          </w:tcPr>
          <w:p w:rsidR="00DC5B1A" w:rsidRPr="007A2F76" w:rsidRDefault="00DC5B1A" w:rsidP="00ED4467">
            <w:pPr>
              <w:suppressAutoHyphens/>
              <w:autoSpaceDN w:val="0"/>
              <w:spacing w:after="200" w:line="276" w:lineRule="auto"/>
              <w:jc w:val="center"/>
              <w:textAlignment w:val="baseline"/>
              <w:rPr>
                <w:rFonts w:ascii="Times New Roman" w:hAnsi="Times New Roman"/>
                <w:sz w:val="20"/>
                <w:szCs w:val="24"/>
              </w:rPr>
            </w:pPr>
            <w:r w:rsidRPr="007A2F76">
              <w:rPr>
                <w:rFonts w:ascii="Times New Roman" w:hAnsi="Times New Roman"/>
                <w:sz w:val="20"/>
                <w:szCs w:val="24"/>
              </w:rPr>
              <w:t>līdz 6</w:t>
            </w:r>
          </w:p>
        </w:tc>
      </w:tr>
    </w:tbl>
    <w:p w:rsidR="00DC5B1A" w:rsidRPr="007A2F76" w:rsidRDefault="00DC5B1A" w:rsidP="00DC5B1A">
      <w:pPr>
        <w:suppressAutoHyphens/>
        <w:autoSpaceDN w:val="0"/>
        <w:spacing w:after="0" w:line="240" w:lineRule="auto"/>
        <w:jc w:val="both"/>
        <w:textAlignment w:val="baseline"/>
        <w:rPr>
          <w:rFonts w:ascii="Times New Roman" w:eastAsia="Times New Roman" w:hAnsi="Times New Roman" w:cs="Courier New"/>
          <w:sz w:val="24"/>
          <w:szCs w:val="24"/>
          <w:lang w:bidi="lo-LA"/>
        </w:rPr>
      </w:pPr>
    </w:p>
    <w:p w:rsidR="00CF3D62" w:rsidRDefault="00CF3D62" w:rsidP="00CF3D62">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Pr>
          <w:rFonts w:ascii="Times New Roman" w:eastAsia="Calibri" w:hAnsi="Times New Roman" w:cs="Times New Roman"/>
          <w:sz w:val="24"/>
          <w:szCs w:val="24"/>
        </w:rPr>
        <w:t xml:space="preserve">(personiskais paraksts)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CF3D62" w:rsidRDefault="00CF3D62" w:rsidP="00CF3D62">
      <w:pPr>
        <w:suppressAutoHyphens/>
        <w:autoSpaceDN w:val="0"/>
        <w:spacing w:after="0" w:line="240" w:lineRule="auto"/>
        <w:ind w:right="-1"/>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 xml:space="preserve">NORAKSTS PAREIZS </w:t>
      </w:r>
    </w:p>
    <w:p w:rsidR="00CF3D62" w:rsidRDefault="00CF3D62" w:rsidP="00CF3D62">
      <w:pPr>
        <w:suppressAutoHyphens/>
        <w:autoSpaceDN w:val="0"/>
        <w:spacing w:after="0" w:line="240" w:lineRule="auto"/>
        <w:ind w:right="-1"/>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t>Tukuma novada Domes</w:t>
      </w:r>
    </w:p>
    <w:p w:rsidR="00D20193" w:rsidRDefault="00D20193" w:rsidP="00D20193">
      <w:pPr>
        <w:spacing w:after="0" w:line="240" w:lineRule="auto"/>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Administratīvās nodaļas vadītāja</w:t>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r>
      <w:r>
        <w:rPr>
          <w:rFonts w:ascii="Times New Roman" w:eastAsia="Calibri" w:hAnsi="Times New Roman" w:cs="Times New Roman"/>
          <w:sz w:val="20"/>
          <w:szCs w:val="20"/>
          <w:lang w:eastAsia="lv-LV"/>
        </w:rPr>
        <w:tab/>
        <w:t>R.Skudra</w:t>
      </w:r>
    </w:p>
    <w:p w:rsidR="00CF3D62" w:rsidRDefault="00CF3D62" w:rsidP="00CF3D62">
      <w:pPr>
        <w:suppressAutoHyphens/>
        <w:autoSpaceDN w:val="0"/>
        <w:spacing w:after="0" w:line="240" w:lineRule="auto"/>
        <w:ind w:right="-1"/>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lastRenderedPageBreak/>
        <w:t>01.10.2018.</w:t>
      </w:r>
    </w:p>
    <w:p w:rsidR="00DC5B1A" w:rsidRPr="007A2F76" w:rsidRDefault="00DC5B1A" w:rsidP="00DC5B1A">
      <w:pPr>
        <w:spacing w:after="0" w:line="240" w:lineRule="auto"/>
        <w:ind w:right="284"/>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br w:type="page"/>
      </w:r>
    </w:p>
    <w:p w:rsidR="00CF3D62" w:rsidRDefault="00CF3D62" w:rsidP="00CF3D62">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CF3D62" w:rsidRDefault="00CF3D62" w:rsidP="00CF3D62">
      <w:pPr>
        <w:spacing w:after="0" w:line="240" w:lineRule="auto"/>
        <w:jc w:val="right"/>
        <w:rPr>
          <w:rFonts w:ascii="Times New Roman" w:eastAsia="Times New Roman" w:hAnsi="Times New Roman" w:cs="Times New Roman"/>
          <w:sz w:val="20"/>
          <w:szCs w:val="20"/>
          <w:lang w:eastAsia="lv-LV"/>
        </w:rPr>
      </w:pPr>
    </w:p>
    <w:p w:rsidR="00CF3D62" w:rsidRDefault="00CF3D62" w:rsidP="00CF3D62">
      <w:pPr>
        <w:spacing w:after="0" w:line="240" w:lineRule="auto"/>
        <w:jc w:val="right"/>
        <w:rPr>
          <w:rFonts w:ascii="Times New Roman" w:eastAsia="Times New Roman" w:hAnsi="Times New Roman" w:cs="Times New Roman"/>
          <w:sz w:val="20"/>
          <w:szCs w:val="20"/>
          <w:lang w:eastAsia="lv-LV"/>
        </w:rPr>
      </w:pPr>
    </w:p>
    <w:p w:rsidR="00CF3D62" w:rsidRDefault="00CF3D62" w:rsidP="00CF3D62">
      <w:pPr>
        <w:spacing w:after="0" w:line="240" w:lineRule="auto"/>
        <w:jc w:val="right"/>
        <w:rPr>
          <w:rFonts w:ascii="Times New Roman" w:eastAsia="Times New Roman" w:hAnsi="Times New Roman" w:cs="Times New Roman"/>
          <w:sz w:val="20"/>
          <w:szCs w:val="20"/>
          <w:lang w:eastAsia="lv-LV"/>
        </w:rPr>
      </w:pPr>
    </w:p>
    <w:p w:rsidR="00CF3D62" w:rsidRDefault="00CF3D62" w:rsidP="00CF3D62">
      <w:pPr>
        <w:spacing w:after="0" w:line="240" w:lineRule="auto"/>
        <w:jc w:val="right"/>
        <w:rPr>
          <w:rFonts w:ascii="Times New Roman" w:eastAsia="Times New Roman" w:hAnsi="Times New Roman" w:cs="Times New Roman"/>
          <w:sz w:val="20"/>
          <w:szCs w:val="20"/>
          <w:lang w:eastAsia="lv-LV"/>
        </w:rPr>
      </w:pPr>
    </w:p>
    <w:p w:rsidR="00CF3D62" w:rsidRDefault="00CF3D62" w:rsidP="00CF3D62">
      <w:pPr>
        <w:spacing w:after="0" w:line="240" w:lineRule="auto"/>
        <w:jc w:val="right"/>
        <w:rPr>
          <w:rFonts w:ascii="Times New Roman" w:eastAsia="Times New Roman" w:hAnsi="Times New Roman" w:cs="Times New Roman"/>
          <w:sz w:val="20"/>
          <w:szCs w:val="20"/>
          <w:lang w:eastAsia="lv-LV"/>
        </w:rPr>
      </w:pPr>
    </w:p>
    <w:p w:rsidR="00CF3D62" w:rsidRPr="00CF3D62" w:rsidRDefault="00CF3D62" w:rsidP="00CF3D62">
      <w:pPr>
        <w:spacing w:after="0" w:line="240" w:lineRule="auto"/>
        <w:jc w:val="right"/>
        <w:rPr>
          <w:rFonts w:ascii="Times New Roman" w:eastAsia="Times New Roman" w:hAnsi="Times New Roman" w:cs="Times New Roman"/>
          <w:sz w:val="20"/>
          <w:szCs w:val="20"/>
          <w:lang w:eastAsia="lv-LV"/>
        </w:rPr>
      </w:pPr>
    </w:p>
    <w:p w:rsidR="00DC5B1A" w:rsidRPr="00153B80" w:rsidRDefault="00DC5B1A" w:rsidP="00DC5B1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DC5B1A" w:rsidRDefault="00DC5B1A" w:rsidP="00DC5B1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DC5B1A" w:rsidRDefault="00DC5B1A" w:rsidP="00DC5B1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w:t>
      </w:r>
    </w:p>
    <w:p w:rsidR="00DC5B1A" w:rsidRDefault="00DC5B1A" w:rsidP="00DC5B1A">
      <w:pPr>
        <w:spacing w:after="0" w:line="240" w:lineRule="auto"/>
        <w:ind w:right="184"/>
        <w:jc w:val="both"/>
        <w:rPr>
          <w:rFonts w:ascii="Times New Roman" w:eastAsia="Times New Roman" w:hAnsi="Times New Roman" w:cs="Times New Roman"/>
          <w:b/>
          <w:sz w:val="24"/>
          <w:szCs w:val="26"/>
          <w:lang w:eastAsia="lv-LV"/>
        </w:rPr>
      </w:pPr>
    </w:p>
    <w:p w:rsidR="00DC5B1A" w:rsidRPr="007A2F76" w:rsidRDefault="00DC5B1A" w:rsidP="00DC5B1A">
      <w:pPr>
        <w:spacing w:after="0" w:line="240" w:lineRule="auto"/>
        <w:ind w:right="184"/>
        <w:jc w:val="both"/>
        <w:rPr>
          <w:rFonts w:ascii="Times New Roman" w:eastAsia="Times New Roman" w:hAnsi="Times New Roman" w:cs="Times New Roman"/>
          <w:b/>
          <w:sz w:val="24"/>
          <w:szCs w:val="26"/>
          <w:lang w:eastAsia="lv-LV"/>
        </w:rPr>
      </w:pPr>
    </w:p>
    <w:p w:rsidR="00DC5B1A" w:rsidRPr="007A2F76" w:rsidRDefault="00DC5B1A" w:rsidP="00DC5B1A">
      <w:pPr>
        <w:spacing w:after="0" w:line="240" w:lineRule="auto"/>
        <w:ind w:right="184"/>
        <w:jc w:val="both"/>
        <w:rPr>
          <w:rFonts w:ascii="Times New Roman" w:eastAsia="Times New Roman" w:hAnsi="Times New Roman" w:cs="Times New Roman"/>
          <w:b/>
          <w:sz w:val="24"/>
          <w:szCs w:val="26"/>
          <w:lang w:eastAsia="lv-LV"/>
        </w:rPr>
      </w:pPr>
      <w:r w:rsidRPr="007A2F76">
        <w:rPr>
          <w:rFonts w:ascii="Times New Roman" w:eastAsia="Times New Roman" w:hAnsi="Times New Roman" w:cs="Times New Roman"/>
          <w:b/>
          <w:sz w:val="24"/>
          <w:szCs w:val="26"/>
          <w:lang w:eastAsia="lv-LV"/>
        </w:rPr>
        <w:t>Par pašvaldības budžeta finansētām pedagogu darba</w:t>
      </w:r>
    </w:p>
    <w:p w:rsidR="00DC5B1A" w:rsidRPr="007A2F76" w:rsidRDefault="00DC5B1A" w:rsidP="00DC5B1A">
      <w:pPr>
        <w:spacing w:after="0" w:line="240" w:lineRule="auto"/>
        <w:ind w:right="184"/>
        <w:jc w:val="both"/>
        <w:rPr>
          <w:rFonts w:ascii="Times New Roman" w:eastAsia="Times New Roman" w:hAnsi="Times New Roman" w:cs="Times New Roman"/>
          <w:b/>
          <w:sz w:val="24"/>
          <w:szCs w:val="26"/>
          <w:lang w:eastAsia="lv-LV"/>
        </w:rPr>
      </w:pPr>
      <w:r w:rsidRPr="007A2F76">
        <w:rPr>
          <w:rFonts w:ascii="Times New Roman" w:eastAsia="Times New Roman" w:hAnsi="Times New Roman" w:cs="Times New Roman"/>
          <w:b/>
          <w:sz w:val="24"/>
          <w:szCs w:val="26"/>
          <w:lang w:eastAsia="lv-LV"/>
        </w:rPr>
        <w:t>algas likmēm un piemaksām Tukuma novada pašvaldības</w:t>
      </w:r>
    </w:p>
    <w:p w:rsidR="00DC5B1A" w:rsidRPr="007A2F76" w:rsidRDefault="00DC5B1A" w:rsidP="00DC5B1A">
      <w:pPr>
        <w:spacing w:after="0" w:line="240" w:lineRule="auto"/>
        <w:ind w:right="184"/>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6"/>
          <w:lang w:eastAsia="lv-LV"/>
        </w:rPr>
        <w:t xml:space="preserve">pirmsskolas, profesionālās ievirzes un vispārējās </w:t>
      </w:r>
      <w:r w:rsidRPr="007A2F76">
        <w:rPr>
          <w:rFonts w:ascii="Times New Roman" w:eastAsia="Times New Roman" w:hAnsi="Times New Roman" w:cs="Times New Roman"/>
          <w:b/>
          <w:sz w:val="24"/>
          <w:szCs w:val="24"/>
          <w:lang w:eastAsia="lv-LV"/>
        </w:rPr>
        <w:t>izglītības</w:t>
      </w:r>
    </w:p>
    <w:p w:rsidR="00DC5B1A" w:rsidRPr="007A2F76" w:rsidRDefault="00DC5B1A" w:rsidP="00DC5B1A">
      <w:pPr>
        <w:spacing w:after="0" w:line="240" w:lineRule="auto"/>
        <w:ind w:right="184"/>
        <w:jc w:val="both"/>
        <w:rPr>
          <w:rFonts w:ascii="Times New Roman" w:eastAsia="Times New Roman" w:hAnsi="Times New Roman" w:cs="Times New Roman"/>
          <w:b/>
          <w:sz w:val="24"/>
          <w:szCs w:val="26"/>
          <w:lang w:eastAsia="lv-LV"/>
        </w:rPr>
      </w:pPr>
      <w:r w:rsidRPr="007A2F76">
        <w:rPr>
          <w:rFonts w:ascii="Times New Roman" w:eastAsia="Times New Roman" w:hAnsi="Times New Roman" w:cs="Times New Roman"/>
          <w:b/>
          <w:sz w:val="24"/>
          <w:szCs w:val="24"/>
          <w:lang w:eastAsia="lv-LV"/>
        </w:rPr>
        <w:t>iestādēs no 2018.gada 1.septembra līdz 2018.gada 31.decembrim</w:t>
      </w: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p>
    <w:p w:rsidR="00DC5B1A" w:rsidRPr="007A2F76" w:rsidRDefault="00DC5B1A" w:rsidP="00DC5B1A">
      <w:pPr>
        <w:spacing w:after="0" w:line="240" w:lineRule="auto"/>
        <w:ind w:right="-2"/>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ab/>
        <w:t xml:space="preserve">Saskaņā ar Ministru kabineta 2016.gada 5.jūlija noteikumiem Nr. 447 “Par valsts budžeta mērķdotāciju pedagogu darba samaksai pašvaldību vispārējās izglītības iestādēs un valsts augstskolu vispārējās vidējās izglītības iestādēs” valsts budžeta mērķdotāciju pašvaldību izglītības iestādēm bērnu no piecu gadu vecuma izglītošanā nodarbināto pirmsskolas izglītības pedagogu darba samaksai un pašvaldību vispārējās pamatizglītības un vispārējās vidējās izglītības iestāžu, tai skaitā internātskolu pedagogu darba samaksai aprēķina ņemot vērā bērnu no piecu gadu vecuma vai skolēnu skaitu izglītības pakāpē un izglītības iestādē īstenojamās programmas. Saskaņā ar Valsts izglītības informācijas sistēmas datiem 2018./2019.mācību gadā Tukuma novada pašvaldības vispārējās izglītības iestādēs izglītību iegūst  4892 izglītojamie, t.sk. pirmsskolas izglītības posmā – 1389 (t.sk. no piecu gadu vecuma – 632)  un pamatizglītības un vispārējās vidējās izglītības posmā – 3503 izglītojamie. Salīdzinājumā ar 2017./2018.mācību gadu izglītojamo skaits pamatizglītības un vispārējās vidējās izglītības posmā ir samazinājies par 47 izglītojamajiem, bet pirmsskolas izglītības posmā par 20 izglītojamajiem. Ministru kabinets 2018.gada 11.septembra sēdē apstiprināja pedagogu zemākās mēneša darba algas likmi palielināšanu no 680,00 </w:t>
      </w:r>
      <w:r w:rsidRPr="007A2F76">
        <w:rPr>
          <w:rFonts w:ascii="Times New Roman" w:eastAsia="Times New Roman" w:hAnsi="Times New Roman" w:cs="Times New Roman"/>
          <w:i/>
          <w:sz w:val="24"/>
          <w:szCs w:val="24"/>
          <w:lang w:eastAsia="lv-LV"/>
        </w:rPr>
        <w:t>euro</w:t>
      </w:r>
      <w:r w:rsidRPr="007A2F76">
        <w:rPr>
          <w:rFonts w:ascii="Times New Roman" w:eastAsia="Times New Roman" w:hAnsi="Times New Roman" w:cs="Times New Roman"/>
          <w:sz w:val="24"/>
          <w:szCs w:val="24"/>
          <w:lang w:eastAsia="lv-LV"/>
        </w:rPr>
        <w:t xml:space="preserve"> uz 710,00 </w:t>
      </w:r>
      <w:r w:rsidRPr="007A2F76">
        <w:rPr>
          <w:rFonts w:ascii="Times New Roman" w:eastAsia="Times New Roman" w:hAnsi="Times New Roman" w:cs="Times New Roman"/>
          <w:i/>
          <w:sz w:val="24"/>
          <w:szCs w:val="24"/>
          <w:lang w:eastAsia="lv-LV"/>
        </w:rPr>
        <w:t>euro</w:t>
      </w:r>
      <w:r w:rsidRPr="007A2F76">
        <w:rPr>
          <w:rFonts w:ascii="Times New Roman" w:eastAsia="Times New Roman" w:hAnsi="Times New Roman" w:cs="Times New Roman"/>
          <w:sz w:val="24"/>
          <w:szCs w:val="24"/>
          <w:lang w:eastAsia="lv-LV"/>
        </w:rPr>
        <w:t>. Ņemot vērā pedagogu zemākās mēneša darba algas likmi palielināšanu, nepieciešams palielināt arī to pedagogu algas likmi, kurus finansē no pašvaldības budžeta līdzekļiem.</w:t>
      </w:r>
    </w:p>
    <w:p w:rsidR="00DC5B1A" w:rsidRPr="007A2F76" w:rsidRDefault="00DC5B1A" w:rsidP="00DC5B1A">
      <w:pPr>
        <w:spacing w:after="0" w:line="240" w:lineRule="auto"/>
        <w:ind w:firstLine="426"/>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Saskaņā ar Izglītības likuma 17.panta pirmo daļu katras pašvaldības pienākums ir nodrošināt bērniem, kuru dzīvesvieta deklarēta pašvaldības administratīvajā teritorijā, iespēju iegūt pirmsskolas izglītību. Lai nodrošinātu pēc iespējas vairāk bērniem iespēju iegūt pirmsskolas izglītību pašvaldības izglītības iestādēs, Tukuma pirmsskolas izglītības iestāde “Taurenītis” no 2017.gada 1.septembra īstenos licencētu vispārējo pirmsskolas izglītības programmu. Šobrīd Tukuma pirmsskolas izglītības iestādē “Taurenītis” vispārējo pirmsskolas izglītības programmu apgūst 170 izglītojamie.  Sākoties jaunajam mācību gadam, Tukuma novada Izglītības pārvalde sadarbībā ar Tukuma pirmsskolas izglītības iestādi “Taurenītis” izvērtējusi speciālās un vispārējās pirmsskolas izglītības programmu īstenošanas iespējas Tukuma pirmsskolas izglītības iestādē “Taurenītis”. Ņemot vērā, ka izglītojamo skaits, kuri apgūst speciālo pirmsskolas izglītību ir samazinājies un ir iespēja izglītojamos integrēt vispārējās pirmsskolas izglītības grupās, Tukuma pirmsskolas izglītības iestādē “Taurenītis” ir iespēja atvērt vēl vienu vispārējās pirmsskolas izglītības grupu un uzņemt 14 izglītojamos (2016. gadā dzimušie). Lai nodrošinātu iespēju Tukuma pirmsskolas izglītības iestādē “Taurenītis” atvērt vēl vienu grupu vispārējā pirmsskolas </w:t>
      </w:r>
      <w:r w:rsidRPr="007A2F76">
        <w:rPr>
          <w:rFonts w:ascii="Times New Roman" w:eastAsia="Times New Roman" w:hAnsi="Times New Roman" w:cs="Times New Roman"/>
          <w:sz w:val="24"/>
          <w:szCs w:val="24"/>
          <w:lang w:eastAsia="lv-LV"/>
        </w:rPr>
        <w:lastRenderedPageBreak/>
        <w:t>izglītības programmas apguvei, nepieciešams papildus finansējums divu pirmsskolas izglītības pedagogu darba samaksai.</w:t>
      </w:r>
    </w:p>
    <w:p w:rsidR="00DC5B1A" w:rsidRPr="007A2F76" w:rsidRDefault="00DC5B1A" w:rsidP="00DC5B1A">
      <w:pPr>
        <w:spacing w:after="0" w:line="240" w:lineRule="auto"/>
        <w:ind w:right="181"/>
        <w:jc w:val="both"/>
        <w:rPr>
          <w:rFonts w:ascii="Times New Roman" w:eastAsia="Times New Roman" w:hAnsi="Times New Roman" w:cs="Times New Roman"/>
          <w:sz w:val="24"/>
          <w:szCs w:val="24"/>
          <w:lang w:eastAsia="lv-LV"/>
        </w:rPr>
      </w:pPr>
    </w:p>
    <w:p w:rsidR="00DC5B1A" w:rsidRPr="007A2F76" w:rsidRDefault="00DC5B1A" w:rsidP="00DC5B1A">
      <w:pPr>
        <w:spacing w:after="0" w:line="240" w:lineRule="auto"/>
        <w:ind w:right="184"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1. Sakarā ar valsts mērķdotācijas pedagogu darba samaksai un valsts sociālās apdrošināšanas obligātajām iemaksām finansējuma nepietiekamību izglītojamo skaita samazināšanās rezultātā un pedagogu darba samaksas paaugstināšanu no 2018.gada 1.septembra un lai nodrošinātu kvalitatīvu izglītības procesu Tukuma novada pašvaldības izglītības iestādēs, pamatojoties uz Izglītības likuma 17.panta trešās daļas 6.punktu </w:t>
      </w:r>
      <w:r w:rsidRPr="007A2F76">
        <w:rPr>
          <w:rFonts w:ascii="Times New Roman" w:eastAsia="Times New Roman" w:hAnsi="Times New Roman" w:cs="Times New Roman"/>
          <w:i/>
          <w:sz w:val="24"/>
          <w:szCs w:val="24"/>
          <w:lang w:eastAsia="lv-LV"/>
        </w:rPr>
        <w:t>/piešķir pašvaldības budžeta līdzekļus izglītības iestādēm un kontrolē šo līdzekļu izmantošanu/</w:t>
      </w:r>
      <w:r w:rsidRPr="007A2F76">
        <w:rPr>
          <w:rFonts w:ascii="Times New Roman" w:eastAsia="Times New Roman" w:hAnsi="Times New Roman" w:cs="Times New Roman"/>
          <w:sz w:val="24"/>
          <w:szCs w:val="24"/>
          <w:lang w:eastAsia="lv-LV"/>
        </w:rPr>
        <w:t>:</w:t>
      </w:r>
    </w:p>
    <w:p w:rsidR="00DC5B1A" w:rsidRPr="007A2F76" w:rsidRDefault="00DC5B1A" w:rsidP="00DC5B1A">
      <w:pPr>
        <w:spacing w:after="0" w:line="240" w:lineRule="auto"/>
        <w:ind w:right="184"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1.1. piešķirt papildus finanšu līdzekļus 28572,00 </w:t>
      </w:r>
      <w:r w:rsidRPr="007A2F76">
        <w:rPr>
          <w:rFonts w:ascii="Times New Roman" w:eastAsia="Times New Roman" w:hAnsi="Times New Roman" w:cs="Times New Roman"/>
          <w:i/>
          <w:sz w:val="24"/>
          <w:szCs w:val="24"/>
          <w:lang w:eastAsia="lv-LV"/>
        </w:rPr>
        <w:t>euro</w:t>
      </w:r>
      <w:r w:rsidRPr="007A2F76">
        <w:rPr>
          <w:rFonts w:ascii="Times New Roman" w:eastAsia="Times New Roman" w:hAnsi="Times New Roman" w:cs="Times New Roman"/>
          <w:sz w:val="24"/>
          <w:szCs w:val="24"/>
          <w:lang w:eastAsia="lv-LV"/>
        </w:rPr>
        <w:t xml:space="preserve"> apmērā no Tukuma novada pašvaldības budžeta līdzekļiem pedagogu darba samaksas paaugstināšanai, pedagogu darba samaksai no 2018.gada 1.septembra līdz 2018.gada 31.decembrim par š</w:t>
      </w:r>
      <w:r>
        <w:rPr>
          <w:rFonts w:ascii="Times New Roman" w:eastAsia="Times New Roman" w:hAnsi="Times New Roman" w:cs="Times New Roman"/>
          <w:sz w:val="24"/>
          <w:szCs w:val="24"/>
          <w:lang w:eastAsia="lv-LV"/>
        </w:rPr>
        <w:t>ād</w:t>
      </w:r>
      <w:r w:rsidRPr="007A2F76">
        <w:rPr>
          <w:rFonts w:ascii="Times New Roman" w:eastAsia="Times New Roman" w:hAnsi="Times New Roman" w:cs="Times New Roman"/>
          <w:sz w:val="24"/>
          <w:szCs w:val="24"/>
          <w:lang w:eastAsia="lv-LV"/>
        </w:rPr>
        <w:t xml:space="preserve">ām </w:t>
      </w:r>
      <w:r w:rsidRPr="007A2F76">
        <w:rPr>
          <w:rFonts w:ascii="Times New Roman" w:eastAsia="Times New Roman" w:hAnsi="Times New Roman" w:cs="Times New Roman"/>
          <w:sz w:val="24"/>
          <w:szCs w:val="26"/>
          <w:lang w:eastAsia="lv-LV"/>
        </w:rPr>
        <w:t xml:space="preserve">pedagogu amatu vienībām Tukuma novada pašvaldības pirmsskolas un vispārējās </w:t>
      </w:r>
      <w:r w:rsidRPr="007A2F76">
        <w:rPr>
          <w:rFonts w:ascii="Times New Roman" w:eastAsia="Times New Roman" w:hAnsi="Times New Roman" w:cs="Times New Roman"/>
          <w:sz w:val="24"/>
          <w:szCs w:val="24"/>
          <w:lang w:eastAsia="lv-LV"/>
        </w:rPr>
        <w:t xml:space="preserve">izglītības iestādēs: </w:t>
      </w:r>
    </w:p>
    <w:p w:rsidR="00DC5B1A" w:rsidRPr="007A2F76" w:rsidRDefault="00DC5B1A" w:rsidP="00DC5B1A">
      <w:pPr>
        <w:spacing w:after="0" w:line="240" w:lineRule="auto"/>
        <w:ind w:right="184" w:firstLine="720"/>
        <w:jc w:val="both"/>
        <w:rPr>
          <w:rFonts w:ascii="Times New Roman" w:eastAsia="Times New Roman" w:hAnsi="Times New Roman" w:cs="Times New Roman"/>
          <w:sz w:val="24"/>
          <w:szCs w:val="24"/>
          <w:lang w:eastAsia="lv-LV"/>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3260"/>
        <w:gridCol w:w="2551"/>
        <w:gridCol w:w="1276"/>
        <w:gridCol w:w="1231"/>
      </w:tblGrid>
      <w:tr w:rsidR="00DC5B1A" w:rsidRPr="007A2F76" w:rsidTr="00ED4467">
        <w:trPr>
          <w:trHeight w:val="453"/>
          <w:jc w:val="center"/>
        </w:trPr>
        <w:tc>
          <w:tcPr>
            <w:tcW w:w="950" w:type="dxa"/>
            <w:vAlign w:val="center"/>
          </w:tcPr>
          <w:p w:rsidR="00DC5B1A" w:rsidRPr="007A2F76" w:rsidRDefault="00DC5B1A" w:rsidP="00ED4467">
            <w:pPr>
              <w:spacing w:after="0" w:line="240" w:lineRule="auto"/>
              <w:jc w:val="center"/>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i/>
                <w:lang w:eastAsia="lv-LV"/>
              </w:rPr>
              <w:t>Nr.</w:t>
            </w:r>
          </w:p>
          <w:p w:rsidR="00DC5B1A" w:rsidRPr="007A2F76" w:rsidRDefault="00DC5B1A" w:rsidP="00ED4467">
            <w:pPr>
              <w:spacing w:after="0" w:line="240" w:lineRule="auto"/>
              <w:jc w:val="center"/>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i/>
                <w:lang w:eastAsia="lv-LV"/>
              </w:rPr>
              <w:t>p.k.</w:t>
            </w:r>
          </w:p>
        </w:tc>
        <w:tc>
          <w:tcPr>
            <w:tcW w:w="3260" w:type="dxa"/>
            <w:vAlign w:val="center"/>
          </w:tcPr>
          <w:p w:rsidR="00DC5B1A" w:rsidRPr="007A2F76" w:rsidRDefault="00DC5B1A" w:rsidP="00ED4467">
            <w:pPr>
              <w:spacing w:after="0" w:line="240" w:lineRule="auto"/>
              <w:jc w:val="center"/>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i/>
                <w:lang w:eastAsia="lv-LV"/>
              </w:rPr>
              <w:t>Izglītības iestāde</w:t>
            </w:r>
          </w:p>
        </w:tc>
        <w:tc>
          <w:tcPr>
            <w:tcW w:w="2551" w:type="dxa"/>
            <w:tcBorders>
              <w:top w:val="single" w:sz="4" w:space="0" w:color="auto"/>
              <w:left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i/>
                <w:lang w:eastAsia="lv-LV"/>
              </w:rPr>
              <w:t>Pedagoga amats</w:t>
            </w:r>
          </w:p>
        </w:tc>
        <w:tc>
          <w:tcPr>
            <w:tcW w:w="1276" w:type="dxa"/>
            <w:tcBorders>
              <w:top w:val="single" w:sz="4" w:space="0" w:color="auto"/>
              <w:left w:val="single" w:sz="4" w:space="0" w:color="auto"/>
              <w:right w:val="single" w:sz="4" w:space="0" w:color="auto"/>
            </w:tcBorders>
            <w:vAlign w:val="center"/>
          </w:tcPr>
          <w:p w:rsidR="00DC5B1A" w:rsidRPr="007A2F76" w:rsidRDefault="00DC5B1A" w:rsidP="00ED4467">
            <w:pPr>
              <w:spacing w:after="0" w:line="240" w:lineRule="auto"/>
              <w:ind w:right="184"/>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lang w:eastAsia="lv-LV"/>
              </w:rPr>
              <w:t>Likme</w:t>
            </w:r>
          </w:p>
        </w:tc>
        <w:tc>
          <w:tcPr>
            <w:tcW w:w="1231" w:type="dxa"/>
            <w:tcBorders>
              <w:top w:val="single" w:sz="4" w:space="0" w:color="auto"/>
              <w:left w:val="single" w:sz="4" w:space="0" w:color="auto"/>
              <w:right w:val="single" w:sz="4" w:space="0" w:color="auto"/>
            </w:tcBorders>
            <w:vAlign w:val="center"/>
          </w:tcPr>
          <w:p w:rsidR="00DC5B1A" w:rsidRPr="007A2F76" w:rsidRDefault="00DC5B1A" w:rsidP="00ED4467">
            <w:pPr>
              <w:spacing w:after="0" w:line="240" w:lineRule="auto"/>
              <w:jc w:val="center"/>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i/>
                <w:lang w:eastAsia="lv-LV"/>
              </w:rPr>
              <w:t>Mēneša darba algas likme</w:t>
            </w:r>
          </w:p>
          <w:p w:rsidR="00DC5B1A" w:rsidRPr="007A2F76" w:rsidRDefault="00DC5B1A" w:rsidP="00ED4467">
            <w:pPr>
              <w:spacing w:after="0" w:line="240" w:lineRule="auto"/>
              <w:ind w:right="184"/>
              <w:jc w:val="center"/>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i/>
                <w:lang w:eastAsia="lv-LV"/>
              </w:rPr>
              <w:t>(euro)</w:t>
            </w:r>
          </w:p>
        </w:tc>
      </w:tr>
      <w:tr w:rsidR="00DC5B1A" w:rsidRPr="007A2F76" w:rsidTr="00ED4467">
        <w:trPr>
          <w:trHeight w:val="262"/>
          <w:jc w:val="center"/>
        </w:trPr>
        <w:tc>
          <w:tcPr>
            <w:tcW w:w="950" w:type="dxa"/>
            <w:shd w:val="clear" w:color="auto" w:fill="auto"/>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1.1.1.</w:t>
            </w:r>
          </w:p>
        </w:tc>
        <w:tc>
          <w:tcPr>
            <w:tcW w:w="3260" w:type="dxa"/>
            <w:shd w:val="clear" w:color="auto" w:fill="auto"/>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Džūkstes pamatskola</w:t>
            </w:r>
          </w:p>
        </w:tc>
        <w:tc>
          <w:tcPr>
            <w:tcW w:w="2551" w:type="dxa"/>
            <w:tcBorders>
              <w:top w:val="single" w:sz="4" w:space="0" w:color="auto"/>
            </w:tcBorders>
            <w:shd w:val="clear" w:color="auto" w:fill="auto"/>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Izglītības iestādes vadītājs</w:t>
            </w:r>
          </w:p>
        </w:tc>
        <w:tc>
          <w:tcPr>
            <w:tcW w:w="1276" w:type="dxa"/>
            <w:tcBorders>
              <w:top w:val="single" w:sz="4" w:space="0" w:color="auto"/>
            </w:tcBorders>
            <w:shd w:val="clear" w:color="auto" w:fill="auto"/>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0,2</w:t>
            </w:r>
          </w:p>
        </w:tc>
        <w:tc>
          <w:tcPr>
            <w:tcW w:w="1231" w:type="dxa"/>
            <w:tcBorders>
              <w:top w:val="single" w:sz="4" w:space="0" w:color="auto"/>
            </w:tcBorders>
            <w:shd w:val="clear" w:color="auto" w:fill="auto"/>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1000,00</w:t>
            </w:r>
          </w:p>
        </w:tc>
      </w:tr>
      <w:tr w:rsidR="00DC5B1A" w:rsidRPr="007A2F76" w:rsidTr="00ED4467">
        <w:trPr>
          <w:trHeight w:val="262"/>
          <w:jc w:val="center"/>
        </w:trPr>
        <w:tc>
          <w:tcPr>
            <w:tcW w:w="950"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1.1.2.</w:t>
            </w:r>
          </w:p>
        </w:tc>
        <w:tc>
          <w:tcPr>
            <w:tcW w:w="3260"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Džūkstes pamatskola</w:t>
            </w:r>
          </w:p>
        </w:tc>
        <w:tc>
          <w:tcPr>
            <w:tcW w:w="2551"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Atbalsta personāls (Izglītības psihologs, logopēds)</w:t>
            </w:r>
          </w:p>
        </w:tc>
        <w:tc>
          <w:tcPr>
            <w:tcW w:w="1276"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0,55</w:t>
            </w:r>
          </w:p>
        </w:tc>
        <w:tc>
          <w:tcPr>
            <w:tcW w:w="123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710,00</w:t>
            </w:r>
          </w:p>
        </w:tc>
      </w:tr>
      <w:tr w:rsidR="00DC5B1A" w:rsidRPr="007A2F76" w:rsidTr="00ED4467">
        <w:trPr>
          <w:trHeight w:val="262"/>
          <w:jc w:val="center"/>
        </w:trPr>
        <w:tc>
          <w:tcPr>
            <w:tcW w:w="950"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1.1.3.</w:t>
            </w:r>
          </w:p>
        </w:tc>
        <w:tc>
          <w:tcPr>
            <w:tcW w:w="3260"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Tumes vidusskola</w:t>
            </w:r>
          </w:p>
        </w:tc>
        <w:tc>
          <w:tcPr>
            <w:tcW w:w="25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Pedagoga palīgs (skolā)</w:t>
            </w:r>
          </w:p>
        </w:tc>
        <w:tc>
          <w:tcPr>
            <w:tcW w:w="1276"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2,0</w:t>
            </w:r>
          </w:p>
        </w:tc>
        <w:tc>
          <w:tcPr>
            <w:tcW w:w="123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710,00</w:t>
            </w:r>
          </w:p>
        </w:tc>
      </w:tr>
      <w:tr w:rsidR="00DC5B1A" w:rsidRPr="007A2F76" w:rsidTr="00ED4467">
        <w:trPr>
          <w:trHeight w:val="262"/>
          <w:jc w:val="center"/>
        </w:trPr>
        <w:tc>
          <w:tcPr>
            <w:tcW w:w="950"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1.1.4.</w:t>
            </w:r>
          </w:p>
        </w:tc>
        <w:tc>
          <w:tcPr>
            <w:tcW w:w="3260"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Tukuma novada internātpamatskola</w:t>
            </w:r>
          </w:p>
        </w:tc>
        <w:tc>
          <w:tcPr>
            <w:tcW w:w="25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Skolas direktora vietnieks</w:t>
            </w:r>
          </w:p>
        </w:tc>
        <w:tc>
          <w:tcPr>
            <w:tcW w:w="1276"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1,0</w:t>
            </w:r>
          </w:p>
        </w:tc>
        <w:tc>
          <w:tcPr>
            <w:tcW w:w="123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840,00</w:t>
            </w:r>
          </w:p>
        </w:tc>
      </w:tr>
      <w:tr w:rsidR="00DC5B1A" w:rsidRPr="007A2F76" w:rsidTr="00ED4467">
        <w:trPr>
          <w:trHeight w:val="262"/>
          <w:jc w:val="center"/>
        </w:trPr>
        <w:tc>
          <w:tcPr>
            <w:tcW w:w="950"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1.1.5.</w:t>
            </w:r>
          </w:p>
        </w:tc>
        <w:tc>
          <w:tcPr>
            <w:tcW w:w="3260"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Tukuma novada internātpamatskola</w:t>
            </w:r>
          </w:p>
        </w:tc>
        <w:tc>
          <w:tcPr>
            <w:tcW w:w="25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Izglītības metodiķis</w:t>
            </w:r>
          </w:p>
        </w:tc>
        <w:tc>
          <w:tcPr>
            <w:tcW w:w="1276"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1,0</w:t>
            </w:r>
          </w:p>
        </w:tc>
        <w:tc>
          <w:tcPr>
            <w:tcW w:w="123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840,00</w:t>
            </w:r>
          </w:p>
        </w:tc>
      </w:tr>
      <w:tr w:rsidR="00DC5B1A" w:rsidRPr="007A2F76" w:rsidTr="00ED4467">
        <w:trPr>
          <w:trHeight w:val="262"/>
          <w:jc w:val="center"/>
        </w:trPr>
        <w:tc>
          <w:tcPr>
            <w:tcW w:w="950"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1.1.6.</w:t>
            </w:r>
          </w:p>
        </w:tc>
        <w:tc>
          <w:tcPr>
            <w:tcW w:w="3260"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Tukuma novada internātpamatskola</w:t>
            </w:r>
          </w:p>
        </w:tc>
        <w:tc>
          <w:tcPr>
            <w:tcW w:w="25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Piemaksa par darbu īpašos apstākļos speciālās izglītības iestādes administrācijai</w:t>
            </w:r>
          </w:p>
        </w:tc>
        <w:tc>
          <w:tcPr>
            <w:tcW w:w="1276"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Piemaksa mēnesī</w:t>
            </w:r>
          </w:p>
        </w:tc>
        <w:tc>
          <w:tcPr>
            <w:tcW w:w="123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336,00</w:t>
            </w:r>
          </w:p>
        </w:tc>
      </w:tr>
      <w:tr w:rsidR="00DC5B1A" w:rsidRPr="007A2F76" w:rsidTr="00ED4467">
        <w:trPr>
          <w:trHeight w:val="262"/>
          <w:jc w:val="center"/>
        </w:trPr>
        <w:tc>
          <w:tcPr>
            <w:tcW w:w="950"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1.1.7.</w:t>
            </w:r>
          </w:p>
        </w:tc>
        <w:tc>
          <w:tcPr>
            <w:tcW w:w="3260"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Tukuma 3.pamatskola</w:t>
            </w:r>
          </w:p>
        </w:tc>
        <w:tc>
          <w:tcPr>
            <w:tcW w:w="2551"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Izglītības iestādes vadītāja vietnieks (pirmsskola)</w:t>
            </w:r>
          </w:p>
        </w:tc>
        <w:tc>
          <w:tcPr>
            <w:tcW w:w="1276"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0,39</w:t>
            </w:r>
          </w:p>
        </w:tc>
        <w:tc>
          <w:tcPr>
            <w:tcW w:w="1231"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840,00</w:t>
            </w:r>
          </w:p>
        </w:tc>
      </w:tr>
      <w:tr w:rsidR="00DC5B1A" w:rsidRPr="007A2F76" w:rsidTr="00ED4467">
        <w:trPr>
          <w:trHeight w:val="262"/>
          <w:jc w:val="center"/>
        </w:trPr>
        <w:tc>
          <w:tcPr>
            <w:tcW w:w="950"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1.1.8.</w:t>
            </w:r>
          </w:p>
        </w:tc>
        <w:tc>
          <w:tcPr>
            <w:tcW w:w="3260"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Sēmes sākumskola</w:t>
            </w:r>
          </w:p>
        </w:tc>
        <w:tc>
          <w:tcPr>
            <w:tcW w:w="25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Izglītības iestādes vadītājs</w:t>
            </w:r>
          </w:p>
        </w:tc>
        <w:tc>
          <w:tcPr>
            <w:tcW w:w="1276"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 xml:space="preserve">0,129 </w:t>
            </w:r>
          </w:p>
        </w:tc>
        <w:tc>
          <w:tcPr>
            <w:tcW w:w="123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1000,00</w:t>
            </w:r>
          </w:p>
        </w:tc>
      </w:tr>
      <w:tr w:rsidR="00DC5B1A" w:rsidRPr="007A2F76" w:rsidTr="00ED4467">
        <w:trPr>
          <w:trHeight w:val="262"/>
          <w:jc w:val="center"/>
        </w:trPr>
        <w:tc>
          <w:tcPr>
            <w:tcW w:w="950"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1.1.9.</w:t>
            </w:r>
          </w:p>
        </w:tc>
        <w:tc>
          <w:tcPr>
            <w:tcW w:w="3260"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Tukuma pirmsskolas izglītības iestāde “Taurenītis”</w:t>
            </w:r>
          </w:p>
        </w:tc>
        <w:tc>
          <w:tcPr>
            <w:tcW w:w="25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Pirmsskolas izglītības skolotājs</w:t>
            </w:r>
          </w:p>
        </w:tc>
        <w:tc>
          <w:tcPr>
            <w:tcW w:w="1276"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1,722</w:t>
            </w:r>
          </w:p>
        </w:tc>
        <w:tc>
          <w:tcPr>
            <w:tcW w:w="123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710,00</w:t>
            </w:r>
          </w:p>
        </w:tc>
      </w:tr>
      <w:tr w:rsidR="00DC5B1A" w:rsidRPr="007A2F76" w:rsidTr="00ED4467">
        <w:trPr>
          <w:trHeight w:val="262"/>
          <w:jc w:val="center"/>
        </w:trPr>
        <w:tc>
          <w:tcPr>
            <w:tcW w:w="950"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1.1.10.</w:t>
            </w:r>
          </w:p>
        </w:tc>
        <w:tc>
          <w:tcPr>
            <w:tcW w:w="3260"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Tukuma pirmsskolas izglītības iestāde “Vālodzīte”</w:t>
            </w:r>
          </w:p>
        </w:tc>
        <w:tc>
          <w:tcPr>
            <w:tcW w:w="25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Pirmsskolas metodiskās apvienības vadītājs</w:t>
            </w:r>
          </w:p>
        </w:tc>
        <w:tc>
          <w:tcPr>
            <w:tcW w:w="1276"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Piemaksa mēnesī</w:t>
            </w:r>
          </w:p>
        </w:tc>
        <w:tc>
          <w:tcPr>
            <w:tcW w:w="123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50,00</w:t>
            </w:r>
          </w:p>
        </w:tc>
      </w:tr>
    </w:tbl>
    <w:p w:rsidR="00DC5B1A" w:rsidRPr="007A2F76" w:rsidRDefault="00DC5B1A" w:rsidP="00DC5B1A">
      <w:pPr>
        <w:spacing w:after="0" w:line="240" w:lineRule="auto"/>
        <w:ind w:right="184"/>
        <w:jc w:val="both"/>
        <w:rPr>
          <w:rFonts w:ascii="Times New Roman" w:eastAsia="Times New Roman" w:hAnsi="Times New Roman" w:cs="Times New Roman"/>
          <w:b/>
          <w:sz w:val="24"/>
          <w:szCs w:val="26"/>
          <w:lang w:eastAsia="lv-LV"/>
        </w:rPr>
      </w:pPr>
    </w:p>
    <w:p w:rsidR="00DC5B1A" w:rsidRPr="007A2F76" w:rsidRDefault="00DC5B1A" w:rsidP="00DC5B1A">
      <w:pPr>
        <w:spacing w:after="0" w:line="240" w:lineRule="auto"/>
        <w:ind w:right="184"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6"/>
          <w:lang w:eastAsia="lv-LV"/>
        </w:rPr>
        <w:t xml:space="preserve">1.2. </w:t>
      </w:r>
      <w:r w:rsidRPr="007A2F76">
        <w:rPr>
          <w:rFonts w:ascii="Times New Roman" w:eastAsia="Times New Roman" w:hAnsi="Times New Roman" w:cs="Times New Roman"/>
          <w:sz w:val="24"/>
          <w:szCs w:val="24"/>
          <w:lang w:eastAsia="lv-LV"/>
        </w:rPr>
        <w:t xml:space="preserve">piešķirt papildus finanšu līdzekļus 23741,00 </w:t>
      </w:r>
      <w:r w:rsidRPr="007A2F76">
        <w:rPr>
          <w:rFonts w:ascii="Times New Roman" w:eastAsia="Times New Roman" w:hAnsi="Times New Roman" w:cs="Times New Roman"/>
          <w:i/>
          <w:sz w:val="24"/>
          <w:szCs w:val="24"/>
          <w:lang w:eastAsia="lv-LV"/>
        </w:rPr>
        <w:t>euro</w:t>
      </w:r>
      <w:r w:rsidRPr="007A2F76">
        <w:rPr>
          <w:rFonts w:ascii="Times New Roman" w:eastAsia="Times New Roman" w:hAnsi="Times New Roman" w:cs="Times New Roman"/>
          <w:sz w:val="24"/>
          <w:szCs w:val="24"/>
          <w:lang w:eastAsia="lv-LV"/>
        </w:rPr>
        <w:t xml:space="preserve"> apmērā Tukuma novada pašvaldības budžeta finansēto </w:t>
      </w:r>
      <w:r w:rsidRPr="007A2F76">
        <w:rPr>
          <w:rFonts w:ascii="Times New Roman" w:eastAsia="Times New Roman" w:hAnsi="Times New Roman" w:cs="Times New Roman"/>
          <w:sz w:val="24"/>
          <w:szCs w:val="26"/>
          <w:lang w:eastAsia="lv-LV"/>
        </w:rPr>
        <w:t xml:space="preserve">pašvaldības pirmsskolas, vispārējās </w:t>
      </w:r>
      <w:r w:rsidRPr="007A2F76">
        <w:rPr>
          <w:rFonts w:ascii="Times New Roman" w:eastAsia="Times New Roman" w:hAnsi="Times New Roman" w:cs="Times New Roman"/>
          <w:sz w:val="24"/>
          <w:szCs w:val="24"/>
          <w:lang w:eastAsia="lv-LV"/>
        </w:rPr>
        <w:t>izglītības un profesionālās ievirzes izglītības iestāžu pedagogu darba samaksai no 2018.gada 1.septembra līdz 2018.gada 31.decembrim.</w:t>
      </w:r>
    </w:p>
    <w:p w:rsidR="00DC5B1A" w:rsidRPr="007A2F76" w:rsidRDefault="00DC5B1A" w:rsidP="00DC5B1A">
      <w:pPr>
        <w:spacing w:after="0" w:line="240" w:lineRule="auto"/>
        <w:ind w:right="184"/>
        <w:jc w:val="both"/>
        <w:rPr>
          <w:rFonts w:ascii="Times New Roman" w:eastAsia="Times New Roman" w:hAnsi="Times New Roman" w:cs="Times New Roman"/>
          <w:sz w:val="24"/>
          <w:szCs w:val="26"/>
          <w:lang w:eastAsia="lv-LV"/>
        </w:rPr>
      </w:pPr>
    </w:p>
    <w:p w:rsidR="00DC5B1A" w:rsidRPr="003C037B" w:rsidRDefault="00DC5B1A" w:rsidP="00DC5B1A">
      <w:pPr>
        <w:spacing w:after="0" w:line="240" w:lineRule="auto"/>
        <w:ind w:right="184"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w:t>
      </w:r>
      <w:r w:rsidRPr="003C037B">
        <w:rPr>
          <w:rFonts w:ascii="Times New Roman" w:eastAsia="Times New Roman" w:hAnsi="Times New Roman" w:cs="Times New Roman"/>
          <w:sz w:val="24"/>
          <w:szCs w:val="24"/>
          <w:lang w:eastAsia="lv-LV"/>
        </w:rPr>
        <w:t>Finansējumu piešķirt no Tukuma novada pašvaldības 2018.gada budžeta izdevumiem, veicot atbilstīgus grozījumus pašvaldības pamatbudžetā.</w:t>
      </w:r>
    </w:p>
    <w:p w:rsidR="00DC5B1A" w:rsidRPr="007A2F76" w:rsidRDefault="00DC5B1A" w:rsidP="00DC5B1A">
      <w:pPr>
        <w:spacing w:after="0" w:line="240" w:lineRule="auto"/>
        <w:ind w:right="-2"/>
        <w:jc w:val="both"/>
        <w:rPr>
          <w:rFonts w:ascii="Times New Roman" w:eastAsia="Times New Roman" w:hAnsi="Times New Roman" w:cs="Times New Roman"/>
          <w:sz w:val="24"/>
          <w:szCs w:val="24"/>
          <w:lang w:eastAsia="lv-LV"/>
        </w:rPr>
      </w:pPr>
    </w:p>
    <w:p w:rsidR="00DC5B1A" w:rsidRPr="007A2F76" w:rsidRDefault="00DC5B1A" w:rsidP="00DC5B1A">
      <w:pPr>
        <w:spacing w:after="0" w:line="240" w:lineRule="auto"/>
        <w:ind w:right="-2"/>
        <w:jc w:val="both"/>
        <w:rPr>
          <w:rFonts w:ascii="Times New Roman" w:eastAsia="Times New Roman" w:hAnsi="Times New Roman" w:cs="Times New Roman"/>
          <w:sz w:val="24"/>
          <w:szCs w:val="24"/>
          <w:lang w:eastAsia="lv-LV"/>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DC5B1A" w:rsidRPr="007A2F76" w:rsidRDefault="00DC5B1A" w:rsidP="00DC5B1A">
      <w:pPr>
        <w:spacing w:after="0" w:line="240" w:lineRule="auto"/>
        <w:rPr>
          <w:rFonts w:ascii="Times New Roman" w:eastAsia="Times New Roman" w:hAnsi="Times New Roman" w:cs="Arial"/>
          <w:lang w:eastAsia="lv-LV" w:bidi="lo-LA"/>
        </w:rPr>
      </w:pPr>
    </w:p>
    <w:p w:rsidR="00DC5B1A" w:rsidRPr="007A2F76" w:rsidRDefault="00DC5B1A" w:rsidP="00DC5B1A">
      <w:pPr>
        <w:spacing w:after="200" w:line="276"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br w:type="page"/>
      </w:r>
    </w:p>
    <w:p w:rsidR="00EE2B84" w:rsidRDefault="00EE2B84" w:rsidP="00EE2B84">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Pr="00EE2B84" w:rsidRDefault="00EE2B84" w:rsidP="00EE2B84">
      <w:pPr>
        <w:spacing w:after="0" w:line="240" w:lineRule="auto"/>
        <w:jc w:val="right"/>
        <w:rPr>
          <w:rFonts w:ascii="Times New Roman" w:eastAsia="Times New Roman" w:hAnsi="Times New Roman" w:cs="Times New Roman"/>
          <w:sz w:val="20"/>
          <w:szCs w:val="20"/>
          <w:lang w:eastAsia="lv-LV"/>
        </w:rPr>
      </w:pPr>
    </w:p>
    <w:p w:rsidR="00DC5B1A" w:rsidRPr="00153B80" w:rsidRDefault="00DC5B1A" w:rsidP="00DC5B1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DC5B1A" w:rsidRDefault="00DC5B1A" w:rsidP="00DC5B1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DC5B1A" w:rsidRDefault="00DC5B1A" w:rsidP="00DC5B1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15</w:t>
      </w:r>
      <w:r>
        <w:rPr>
          <w:rFonts w:ascii="Times New Roman" w:eastAsia="Times New Roman" w:hAnsi="Times New Roman" w:cs="Times New Roman"/>
          <w:sz w:val="24"/>
          <w:szCs w:val="24"/>
          <w:lang w:eastAsia="lv-LV"/>
        </w:rPr>
        <w:t>.§.</w:t>
      </w:r>
    </w:p>
    <w:p w:rsidR="00DC5B1A" w:rsidRPr="007A2F76" w:rsidRDefault="00DC5B1A" w:rsidP="00DC5B1A">
      <w:pPr>
        <w:spacing w:after="0" w:line="240" w:lineRule="auto"/>
        <w:ind w:right="282"/>
        <w:rPr>
          <w:rFonts w:ascii="Times New Roman" w:eastAsia="Times New Roman" w:hAnsi="Times New Roman" w:cs="Arial"/>
          <w:sz w:val="24"/>
          <w:szCs w:val="24"/>
          <w:lang w:eastAsia="lv-LV" w:bidi="lo-LA"/>
        </w:rPr>
      </w:pPr>
    </w:p>
    <w:p w:rsidR="00DC5B1A" w:rsidRPr="007A2F76" w:rsidRDefault="00DC5B1A" w:rsidP="00DC5B1A">
      <w:pPr>
        <w:spacing w:after="0" w:line="240" w:lineRule="auto"/>
        <w:rPr>
          <w:rFonts w:ascii="Times New Roman" w:eastAsia="Times New Roman" w:hAnsi="Times New Roman" w:cs="Arial"/>
          <w:b/>
          <w:lang w:eastAsia="lv-LV" w:bidi="lo-LA"/>
        </w:rPr>
      </w:pPr>
    </w:p>
    <w:p w:rsidR="00DC5B1A" w:rsidRPr="007A2F76" w:rsidRDefault="00DC5B1A" w:rsidP="00DC5B1A">
      <w:pPr>
        <w:spacing w:after="0" w:line="240" w:lineRule="auto"/>
        <w:rPr>
          <w:rFonts w:ascii="Times New Roman" w:eastAsia="Times New Roman" w:hAnsi="Times New Roman" w:cs="Arial"/>
          <w:b/>
          <w:sz w:val="24"/>
          <w:szCs w:val="24"/>
          <w:lang w:eastAsia="lv-LV" w:bidi="lo-LA"/>
        </w:rPr>
      </w:pPr>
      <w:r w:rsidRPr="007A2F76">
        <w:rPr>
          <w:rFonts w:ascii="Times New Roman" w:eastAsia="Times New Roman" w:hAnsi="Times New Roman" w:cs="Arial"/>
          <w:b/>
          <w:sz w:val="24"/>
          <w:szCs w:val="24"/>
          <w:lang w:eastAsia="lv-LV" w:bidi="lo-LA"/>
        </w:rPr>
        <w:t xml:space="preserve">Par papildus finansējumu </w:t>
      </w:r>
    </w:p>
    <w:p w:rsidR="00DC5B1A" w:rsidRPr="007A2F76" w:rsidRDefault="00DC5B1A" w:rsidP="00DC5B1A">
      <w:pPr>
        <w:spacing w:after="0" w:line="240" w:lineRule="auto"/>
        <w:rPr>
          <w:rFonts w:ascii="Times New Roman" w:eastAsia="Times New Roman" w:hAnsi="Times New Roman" w:cs="Arial"/>
          <w:b/>
          <w:sz w:val="24"/>
          <w:szCs w:val="24"/>
          <w:lang w:eastAsia="lv-LV" w:bidi="lo-LA"/>
        </w:rPr>
      </w:pPr>
      <w:r w:rsidRPr="007A2F76">
        <w:rPr>
          <w:rFonts w:ascii="Times New Roman" w:eastAsia="Times New Roman" w:hAnsi="Times New Roman" w:cs="Arial"/>
          <w:b/>
          <w:sz w:val="24"/>
          <w:szCs w:val="24"/>
          <w:lang w:eastAsia="lv-LV" w:bidi="lo-LA"/>
        </w:rPr>
        <w:t>Tukuma 2.pamatskolai</w:t>
      </w:r>
    </w:p>
    <w:p w:rsidR="00DC5B1A" w:rsidRPr="007A2F76" w:rsidRDefault="00DC5B1A" w:rsidP="00DC5B1A">
      <w:pPr>
        <w:spacing w:after="0" w:line="240" w:lineRule="auto"/>
        <w:jc w:val="both"/>
        <w:rPr>
          <w:rFonts w:ascii="Times New Roman" w:eastAsia="Times New Roman" w:hAnsi="Times New Roman" w:cs="Arial"/>
          <w:i/>
          <w:sz w:val="24"/>
          <w:szCs w:val="24"/>
          <w:lang w:eastAsia="lv-LV" w:bidi="lo-LA"/>
        </w:rPr>
      </w:pP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p>
    <w:p w:rsidR="00DC5B1A" w:rsidRPr="007A2F76" w:rsidRDefault="00DC5B1A" w:rsidP="00DC5B1A">
      <w:pPr>
        <w:spacing w:after="0" w:line="240" w:lineRule="auto"/>
        <w:ind w:firstLine="720"/>
        <w:jc w:val="both"/>
        <w:rPr>
          <w:rFonts w:ascii="Times New Roman" w:eastAsia="Times New Roman" w:hAnsi="Times New Roman" w:cs="Times New Roman"/>
          <w:sz w:val="24"/>
          <w:szCs w:val="20"/>
          <w:lang w:eastAsia="lv-LV"/>
        </w:rPr>
      </w:pPr>
      <w:r w:rsidRPr="007A2F76">
        <w:rPr>
          <w:rFonts w:ascii="Times New Roman" w:eastAsia="Times New Roman" w:hAnsi="Times New Roman" w:cs="Times New Roman"/>
          <w:sz w:val="24"/>
          <w:szCs w:val="20"/>
          <w:lang w:eastAsia="lv-LV"/>
        </w:rPr>
        <w:t>Tukuma novada Domē 2018.gada 4.septembrī (reģ. Nr.5323) saņemts Tukuma 2.pamatskolas iesniegums par papildu finansējuma piešķiršanu, lai segtu izdevumus, kas radušies, iegādājoties jaunu cepamo pannu virtuves vajadzībām.</w:t>
      </w: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r w:rsidRPr="007A2F76">
        <w:rPr>
          <w:rFonts w:ascii="Times New Roman" w:eastAsia="Times New Roman" w:hAnsi="Times New Roman" w:cs="Arial"/>
          <w:sz w:val="24"/>
          <w:szCs w:val="24"/>
          <w:lang w:eastAsia="lv-LV" w:bidi="lo-LA"/>
        </w:rPr>
        <w:tab/>
        <w:t xml:space="preserve">Sabiedrība ar ierobežotu atbildību “IRG” (turpmāk tekstā - SIA “IRG”) saskaņā ar Tukuma novada Domes un SIA “IRG” 2016.gada 30.septembra iepirkuma līgumu (Nr. TND/2-58.9/16/112) (turpmāk tekstā – Līgums) nodrošina ēdināšanas pakalpojumu Tukuma 2.pamatskolas un Tukuma Raiņa ģimnāzijas izglītojamajiem, izmantojot Tukuma 2.pamatskolas </w:t>
      </w:r>
      <w:r w:rsidRPr="007A2F76">
        <w:rPr>
          <w:rFonts w:ascii="Times New Roman" w:eastAsia="Times New Roman" w:hAnsi="Times New Roman" w:cs="Arial"/>
          <w:lang w:eastAsia="lv-LV" w:bidi="lo-LA"/>
        </w:rPr>
        <w:t xml:space="preserve">virtuves telpas, iekārtas un inventāru. </w:t>
      </w:r>
      <w:r w:rsidRPr="007A2F76">
        <w:rPr>
          <w:rFonts w:ascii="Times New Roman" w:eastAsia="Times New Roman" w:hAnsi="Times New Roman" w:cs="Arial"/>
          <w:sz w:val="24"/>
          <w:szCs w:val="24"/>
          <w:lang w:eastAsia="lv-LV" w:bidi="lo-LA"/>
        </w:rPr>
        <w:t>Saskaņā ar noslēgto Līgumu, pamatlīdzekļus ēdnīcas funkcionēšanai nodrošina pašvaldība kā pasūtītājs attiecīgās izglītības iestādes personā.</w:t>
      </w: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r w:rsidRPr="007A2F76">
        <w:rPr>
          <w:rFonts w:ascii="Times New Roman" w:eastAsia="Times New Roman" w:hAnsi="Times New Roman" w:cs="Arial"/>
          <w:sz w:val="24"/>
          <w:szCs w:val="24"/>
          <w:lang w:eastAsia="lv-LV" w:bidi="lo-LA"/>
        </w:rPr>
        <w:tab/>
        <w:t>Saskaņā ar SIA “Remontserviss.lv” 22.02.2018. aktu Nr.6, elektriskai plītij Fagor SBE9-10F  konstatēts cepamās virsmas bojājums un plīts remonts nav iespējams. Ēdināšanas pakalpojuma nodrošināšanai nepieciešams iegādāties jaunu cepamo pannu. Tukuma 2.pamatskola, konsultējoties ar  SIA “IRG”, ir izstrādājusi tehnisko specifikāciju un veikusi tirgus izpēti jaunas cepamās pannas iegādei.</w:t>
      </w: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r w:rsidRPr="007A2F76">
        <w:rPr>
          <w:rFonts w:ascii="Times New Roman" w:eastAsia="Times New Roman" w:hAnsi="Times New Roman" w:cs="Arial"/>
          <w:sz w:val="24"/>
          <w:szCs w:val="24"/>
          <w:lang w:eastAsia="lv-LV" w:bidi="lo-LA"/>
        </w:rPr>
        <w:tab/>
        <w:t xml:space="preserve">Pamatojoties uz Izglītības likuma 17.panta trešās daļas 6.punktu </w:t>
      </w:r>
      <w:r w:rsidRPr="007A2F76">
        <w:rPr>
          <w:rFonts w:ascii="Times New Roman" w:eastAsia="Times New Roman" w:hAnsi="Times New Roman" w:cs="Arial"/>
          <w:i/>
          <w:sz w:val="24"/>
          <w:szCs w:val="24"/>
          <w:lang w:eastAsia="lv-LV" w:bidi="lo-LA"/>
        </w:rPr>
        <w:t>/novada pašvaldība [..] piešķir pašvaldības budžeta līdzekļus izglītības iestādēm un kontrolē šo līdzekļu izmantošanu/</w:t>
      </w:r>
      <w:r w:rsidRPr="007A2F76">
        <w:rPr>
          <w:rFonts w:ascii="Times New Roman" w:eastAsia="Times New Roman" w:hAnsi="Times New Roman" w:cs="Arial"/>
          <w:sz w:val="24"/>
          <w:szCs w:val="24"/>
          <w:lang w:eastAsia="lv-LV" w:bidi="lo-LA"/>
        </w:rPr>
        <w:t xml:space="preserve"> un ņemot vērā Tukuma 2.pamatskolas iesniegumu:</w:t>
      </w: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r w:rsidRPr="007A2F76">
        <w:rPr>
          <w:rFonts w:ascii="Times New Roman" w:eastAsia="Times New Roman" w:hAnsi="Times New Roman" w:cs="Arial"/>
          <w:sz w:val="24"/>
          <w:szCs w:val="24"/>
          <w:lang w:eastAsia="lv-LV" w:bidi="lo-LA"/>
        </w:rPr>
        <w:tab/>
        <w:t xml:space="preserve">1. piešķirt Tukuma 2.pamatskolai papildu finansējumu 1920,00 </w:t>
      </w:r>
      <w:r w:rsidRPr="007A2F76">
        <w:rPr>
          <w:rFonts w:ascii="Times New Roman" w:eastAsia="Times New Roman" w:hAnsi="Times New Roman" w:cs="Arial"/>
          <w:i/>
          <w:sz w:val="24"/>
          <w:szCs w:val="24"/>
          <w:lang w:eastAsia="lv-LV" w:bidi="lo-LA"/>
        </w:rPr>
        <w:t>euro</w:t>
      </w:r>
      <w:r w:rsidRPr="007A2F76">
        <w:rPr>
          <w:rFonts w:ascii="Times New Roman" w:eastAsia="Times New Roman" w:hAnsi="Times New Roman" w:cs="Arial"/>
          <w:sz w:val="24"/>
          <w:szCs w:val="24"/>
          <w:lang w:eastAsia="lv-LV" w:bidi="lo-LA"/>
        </w:rPr>
        <w:t xml:space="preserve"> (viens tūkstotis deviņi simti divdesmit </w:t>
      </w:r>
      <w:r w:rsidRPr="007A2F76">
        <w:rPr>
          <w:rFonts w:ascii="Times New Roman" w:eastAsia="Times New Roman" w:hAnsi="Times New Roman" w:cs="Arial"/>
          <w:i/>
          <w:sz w:val="24"/>
          <w:szCs w:val="24"/>
          <w:lang w:eastAsia="lv-LV" w:bidi="lo-LA"/>
        </w:rPr>
        <w:t>euro</w:t>
      </w:r>
      <w:r w:rsidRPr="007A2F76">
        <w:rPr>
          <w:rFonts w:ascii="Times New Roman" w:eastAsia="Times New Roman" w:hAnsi="Times New Roman" w:cs="Arial"/>
          <w:sz w:val="24"/>
          <w:szCs w:val="24"/>
          <w:lang w:eastAsia="lv-LV" w:bidi="lo-LA"/>
        </w:rPr>
        <w:t>) apmērā cepamās pannas iegādes izdevumu segšanai;</w:t>
      </w: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r w:rsidRPr="007A2F76">
        <w:rPr>
          <w:rFonts w:ascii="Times New Roman" w:eastAsia="Times New Roman" w:hAnsi="Times New Roman" w:cs="Arial"/>
          <w:sz w:val="24"/>
          <w:szCs w:val="24"/>
          <w:lang w:eastAsia="lv-LV" w:bidi="lo-LA"/>
        </w:rPr>
        <w:tab/>
        <w:t>2. finansējumu piešķirt no Tukuma novada pašvaldības 2018.gada budžeta izdevumiem</w:t>
      </w:r>
      <w:r>
        <w:rPr>
          <w:rFonts w:ascii="Times New Roman" w:eastAsia="Times New Roman" w:hAnsi="Times New Roman" w:cs="Arial"/>
          <w:sz w:val="24"/>
          <w:szCs w:val="24"/>
          <w:lang w:eastAsia="lv-LV" w:bidi="lo-LA"/>
        </w:rPr>
        <w:t xml:space="preserve"> neparedzētiem gadījumiem</w:t>
      </w:r>
      <w:r w:rsidRPr="007A2F76">
        <w:rPr>
          <w:rFonts w:ascii="Times New Roman" w:eastAsia="Times New Roman" w:hAnsi="Times New Roman" w:cs="Arial"/>
          <w:sz w:val="24"/>
          <w:szCs w:val="24"/>
          <w:lang w:eastAsia="lv-LV" w:bidi="lo-LA"/>
        </w:rPr>
        <w:t>.</w:t>
      </w: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0"/>
          <w:szCs w:val="20"/>
        </w:rPr>
      </w:pPr>
    </w:p>
    <w:p w:rsidR="00DC5B1A" w:rsidRPr="007A2F76" w:rsidRDefault="00DC5B1A" w:rsidP="00DC5B1A">
      <w:pPr>
        <w:spacing w:after="0" w:line="240" w:lineRule="auto"/>
        <w:rPr>
          <w:rFonts w:ascii="Times New Roman" w:eastAsia="Times New Roman" w:hAnsi="Times New Roman" w:cs="Arial"/>
          <w:sz w:val="10"/>
          <w:szCs w:val="10"/>
          <w:lang w:eastAsia="lv-LV" w:bidi="lo-LA"/>
        </w:rPr>
      </w:pPr>
      <w:r w:rsidRPr="007A2F76">
        <w:rPr>
          <w:rFonts w:ascii="Verdana" w:eastAsia="Times New Roman" w:hAnsi="Verdana" w:cs="Arial"/>
          <w:sz w:val="18"/>
          <w:szCs w:val="18"/>
          <w:lang w:eastAsia="lv-LV" w:bidi="lo-LA"/>
        </w:rPr>
        <w:fldChar w:fldCharType="begin"/>
      </w:r>
      <w:r w:rsidRPr="007A2F76">
        <w:rPr>
          <w:rFonts w:ascii="Verdana" w:eastAsia="Times New Roman" w:hAnsi="Verdana" w:cs="Arial"/>
          <w:sz w:val="18"/>
          <w:szCs w:val="18"/>
          <w:lang w:eastAsia="lv-LV" w:bidi="lo-LA"/>
        </w:rPr>
        <w:instrText xml:space="preserve"> INCLUDEPICTURE "http://www.lv.lv/wwwraksti/2002/168/B168/PIE2L-222/3-1-2L-222%20COPY.GIF" \* MERGEFORMATINET </w:instrText>
      </w:r>
      <w:r w:rsidRPr="007A2F76">
        <w:rPr>
          <w:rFonts w:ascii="Verdana" w:eastAsia="Times New Roman" w:hAnsi="Verdana" w:cs="Arial"/>
          <w:sz w:val="18"/>
          <w:szCs w:val="18"/>
          <w:lang w:eastAsia="lv-LV" w:bidi="lo-LA"/>
        </w:rPr>
        <w:fldChar w:fldCharType="end"/>
      </w:r>
      <w:r w:rsidRPr="007A2F76">
        <w:rPr>
          <w:rFonts w:ascii="Times New Roman" w:eastAsia="Times New Roman" w:hAnsi="Times New Roman" w:cs="Arial"/>
          <w:sz w:val="24"/>
          <w:szCs w:val="24"/>
          <w:lang w:eastAsia="lv-LV" w:bidi="lo-LA"/>
        </w:rPr>
        <w:br w:type="textWrapping" w:clear="all"/>
      </w:r>
    </w:p>
    <w:p w:rsidR="00DC5B1A" w:rsidRPr="007A2F76" w:rsidRDefault="00DC5B1A" w:rsidP="00DC5B1A">
      <w:pPr>
        <w:spacing w:after="0" w:line="240" w:lineRule="auto"/>
        <w:jc w:val="both"/>
        <w:rPr>
          <w:rFonts w:ascii="Times New Roman" w:eastAsia="Times New Roman" w:hAnsi="Times New Roman" w:cs="Arial"/>
          <w:sz w:val="20"/>
          <w:szCs w:val="24"/>
          <w:lang w:eastAsia="lv-LV" w:bidi="lo-LA"/>
        </w:rPr>
      </w:pPr>
    </w:p>
    <w:p w:rsidR="00DC5B1A" w:rsidRPr="007A2F76" w:rsidRDefault="00DC5B1A" w:rsidP="00DC5B1A">
      <w:pPr>
        <w:spacing w:after="0" w:line="240" w:lineRule="auto"/>
        <w:jc w:val="both"/>
        <w:rPr>
          <w:rFonts w:ascii="Times New Roman" w:eastAsia="Times New Roman" w:hAnsi="Times New Roman" w:cs="Arial"/>
          <w:sz w:val="20"/>
          <w:szCs w:val="24"/>
          <w:lang w:eastAsia="lv-LV" w:bidi="lo-LA"/>
        </w:rPr>
      </w:pPr>
    </w:p>
    <w:p w:rsidR="00DC5B1A" w:rsidRPr="007A2F76" w:rsidRDefault="00DC5B1A" w:rsidP="00DC5B1A">
      <w:pPr>
        <w:spacing w:after="0" w:line="240" w:lineRule="auto"/>
        <w:jc w:val="both"/>
        <w:rPr>
          <w:rFonts w:ascii="Times New Roman" w:eastAsia="Times New Roman" w:hAnsi="Times New Roman" w:cs="Arial"/>
          <w:i/>
          <w:color w:val="FF0000"/>
          <w:sz w:val="24"/>
          <w:szCs w:val="24"/>
          <w:lang w:eastAsia="lv-LV" w:bidi="lo-LA"/>
        </w:rPr>
      </w:pPr>
      <w:r w:rsidRPr="007A2F76">
        <w:rPr>
          <w:rFonts w:ascii="Times New Roman" w:eastAsia="Times New Roman" w:hAnsi="Times New Roman" w:cs="Arial"/>
          <w:sz w:val="20"/>
          <w:szCs w:val="24"/>
          <w:lang w:eastAsia="lv-LV" w:bidi="lo-LA"/>
        </w:rPr>
        <w:br w:type="page"/>
      </w:r>
    </w:p>
    <w:p w:rsidR="00B84544" w:rsidRDefault="00EE2B84" w:rsidP="00EE2B84">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Pr="00EE2B84" w:rsidRDefault="00EE2B84" w:rsidP="00EE2B84">
      <w:pPr>
        <w:spacing w:after="0" w:line="240" w:lineRule="auto"/>
        <w:jc w:val="right"/>
        <w:rPr>
          <w:rFonts w:ascii="Times New Roman" w:eastAsia="Times New Roman" w:hAnsi="Times New Roman" w:cs="Times New Roman"/>
          <w:sz w:val="20"/>
          <w:szCs w:val="20"/>
          <w:lang w:eastAsia="lv-LV"/>
        </w:rPr>
      </w:pPr>
    </w:p>
    <w:p w:rsidR="00DC5B1A" w:rsidRPr="00153B80" w:rsidRDefault="00DC5B1A" w:rsidP="00DC5B1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DC5B1A" w:rsidRDefault="00DC5B1A" w:rsidP="00DC5B1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DC5B1A" w:rsidRDefault="00DC5B1A" w:rsidP="00DC5B1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1</w:t>
      </w:r>
      <w:r w:rsidR="007B76D3">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w:t>
      </w:r>
    </w:p>
    <w:p w:rsidR="00DC5B1A" w:rsidRPr="007A2F76" w:rsidRDefault="00DC5B1A" w:rsidP="00DC5B1A">
      <w:pPr>
        <w:spacing w:after="0" w:line="240" w:lineRule="auto"/>
        <w:ind w:right="184"/>
        <w:jc w:val="both"/>
        <w:rPr>
          <w:rFonts w:ascii="Times New Roman" w:eastAsia="Times New Roman" w:hAnsi="Times New Roman" w:cs="Times New Roman"/>
          <w:b/>
          <w:sz w:val="24"/>
          <w:szCs w:val="26"/>
          <w:lang w:eastAsia="lv-LV"/>
        </w:rPr>
      </w:pPr>
    </w:p>
    <w:p w:rsidR="00DC5B1A" w:rsidRPr="007A2F76" w:rsidRDefault="00DC5B1A" w:rsidP="00DC5B1A">
      <w:pPr>
        <w:shd w:val="clear" w:color="auto" w:fill="FFFFFF"/>
        <w:spacing w:after="0" w:line="240" w:lineRule="auto"/>
        <w:outlineLvl w:val="2"/>
        <w:rPr>
          <w:rFonts w:ascii="Times New Roman" w:eastAsia="Times New Roman" w:hAnsi="Times New Roman" w:cs="Times New Roman"/>
          <w:b/>
          <w:bCs/>
          <w:sz w:val="24"/>
          <w:szCs w:val="24"/>
          <w:lang w:eastAsia="lv-LV"/>
        </w:rPr>
      </w:pPr>
      <w:r w:rsidRPr="007A2F76">
        <w:rPr>
          <w:rFonts w:ascii="Times New Roman" w:eastAsia="Times New Roman" w:hAnsi="Times New Roman" w:cs="Times New Roman"/>
          <w:b/>
          <w:bCs/>
          <w:sz w:val="24"/>
          <w:szCs w:val="24"/>
          <w:lang w:eastAsia="lv-LV"/>
        </w:rPr>
        <w:t xml:space="preserve">Par valsts budžeta finansējuma piemaksu, </w:t>
      </w:r>
    </w:p>
    <w:p w:rsidR="00DC5B1A" w:rsidRPr="007A2F76" w:rsidRDefault="00DC5B1A" w:rsidP="00DC5B1A">
      <w:pPr>
        <w:shd w:val="clear" w:color="auto" w:fill="FFFFFF"/>
        <w:spacing w:after="0" w:line="240" w:lineRule="auto"/>
        <w:outlineLvl w:val="2"/>
        <w:rPr>
          <w:rFonts w:ascii="Times New Roman" w:eastAsia="Times New Roman" w:hAnsi="Times New Roman" w:cs="Times New Roman"/>
          <w:b/>
          <w:bCs/>
          <w:sz w:val="24"/>
          <w:szCs w:val="24"/>
          <w:lang w:eastAsia="lv-LV"/>
        </w:rPr>
      </w:pPr>
      <w:r w:rsidRPr="007A2F76">
        <w:rPr>
          <w:rFonts w:ascii="Times New Roman" w:eastAsia="Times New Roman" w:hAnsi="Times New Roman" w:cs="Times New Roman"/>
          <w:b/>
          <w:bCs/>
          <w:sz w:val="24"/>
          <w:szCs w:val="24"/>
          <w:lang w:eastAsia="lv-LV"/>
        </w:rPr>
        <w:t xml:space="preserve">prēmiju un naudas balvu izmaksai vispārējās </w:t>
      </w:r>
    </w:p>
    <w:p w:rsidR="00DC5B1A" w:rsidRPr="007A2F76" w:rsidRDefault="00DC5B1A" w:rsidP="00DC5B1A">
      <w:pPr>
        <w:shd w:val="clear" w:color="auto" w:fill="FFFFFF"/>
        <w:spacing w:after="0" w:line="240" w:lineRule="auto"/>
        <w:outlineLvl w:val="2"/>
        <w:rPr>
          <w:rFonts w:ascii="Times New Roman" w:eastAsia="Times New Roman" w:hAnsi="Times New Roman" w:cs="Times New Roman"/>
          <w:b/>
          <w:bCs/>
          <w:sz w:val="24"/>
          <w:szCs w:val="24"/>
          <w:lang w:eastAsia="lv-LV"/>
        </w:rPr>
      </w:pPr>
      <w:r w:rsidRPr="007A2F76">
        <w:rPr>
          <w:rFonts w:ascii="Times New Roman" w:eastAsia="Times New Roman" w:hAnsi="Times New Roman" w:cs="Times New Roman"/>
          <w:b/>
          <w:bCs/>
          <w:sz w:val="24"/>
          <w:szCs w:val="24"/>
          <w:lang w:eastAsia="lv-LV"/>
        </w:rPr>
        <w:t xml:space="preserve">izglītības iestāžu pedagogiem sadalījumu izglītības </w:t>
      </w:r>
    </w:p>
    <w:p w:rsidR="00DC5B1A" w:rsidRPr="007A2F76" w:rsidRDefault="00DC5B1A" w:rsidP="00DC5B1A">
      <w:pPr>
        <w:shd w:val="clear" w:color="auto" w:fill="FFFFFF"/>
        <w:spacing w:after="0" w:line="240" w:lineRule="auto"/>
        <w:outlineLvl w:val="2"/>
        <w:rPr>
          <w:rFonts w:ascii="Times New Roman" w:eastAsia="Times New Roman" w:hAnsi="Times New Roman" w:cs="Times New Roman"/>
          <w:b/>
          <w:bCs/>
          <w:sz w:val="24"/>
          <w:szCs w:val="24"/>
          <w:lang w:eastAsia="lv-LV"/>
        </w:rPr>
      </w:pPr>
      <w:r w:rsidRPr="007A2F76">
        <w:rPr>
          <w:rFonts w:ascii="Times New Roman" w:eastAsia="Times New Roman" w:hAnsi="Times New Roman" w:cs="Times New Roman"/>
          <w:b/>
          <w:bCs/>
          <w:sz w:val="24"/>
          <w:szCs w:val="24"/>
          <w:lang w:eastAsia="lv-LV"/>
        </w:rPr>
        <w:t>iestādēm</w:t>
      </w:r>
    </w:p>
    <w:p w:rsidR="00DC5B1A" w:rsidRPr="007A2F76" w:rsidRDefault="00DC5B1A" w:rsidP="00DC5B1A">
      <w:pPr>
        <w:spacing w:after="0" w:line="240" w:lineRule="auto"/>
        <w:jc w:val="both"/>
        <w:rPr>
          <w:rFonts w:ascii="Times New Roman" w:eastAsia="Times New Roman" w:hAnsi="Times New Roman" w:cs="Arial"/>
          <w:sz w:val="24"/>
          <w:szCs w:val="24"/>
          <w:lang w:eastAsia="lv-LV" w:bidi="lo-LA"/>
        </w:rPr>
      </w:pPr>
    </w:p>
    <w:p w:rsidR="00DC5B1A" w:rsidRPr="007A2F76" w:rsidRDefault="00DC5B1A" w:rsidP="00DC5B1A">
      <w:pPr>
        <w:spacing w:after="0" w:line="240" w:lineRule="auto"/>
        <w:ind w:right="181"/>
        <w:jc w:val="both"/>
        <w:rPr>
          <w:rFonts w:ascii="Times New Roman" w:eastAsia="Times New Roman" w:hAnsi="Times New Roman" w:cs="Times New Roman"/>
          <w:sz w:val="24"/>
          <w:szCs w:val="24"/>
          <w:lang w:eastAsia="lv-LV"/>
        </w:rPr>
      </w:pPr>
    </w:p>
    <w:p w:rsidR="00DC5B1A" w:rsidRPr="007A2F76" w:rsidRDefault="00DC5B1A" w:rsidP="00DC5B1A">
      <w:pPr>
        <w:shd w:val="clear" w:color="auto" w:fill="FFFFFF"/>
        <w:spacing w:after="0" w:line="240" w:lineRule="auto"/>
        <w:jc w:val="both"/>
        <w:outlineLvl w:val="2"/>
        <w:rPr>
          <w:rFonts w:ascii="Times New Roman" w:eastAsia="Times New Roman" w:hAnsi="Times New Roman" w:cs="Times New Roman"/>
          <w:bCs/>
          <w:sz w:val="24"/>
          <w:szCs w:val="24"/>
          <w:lang w:eastAsia="lv-LV"/>
        </w:rPr>
      </w:pPr>
      <w:r w:rsidRPr="007A2F76">
        <w:rPr>
          <w:rFonts w:ascii="Times New Roman" w:eastAsia="Times New Roman" w:hAnsi="Times New Roman" w:cs="Times New Roman"/>
          <w:bCs/>
          <w:sz w:val="24"/>
          <w:szCs w:val="24"/>
          <w:lang w:eastAsia="lv-LV"/>
        </w:rPr>
        <w:tab/>
        <w:t xml:space="preserve">Ministru kabinets 2018.gada 8.augustā apstiprināja rīkojumu Nr.372 “Par finansējuma sadalījumu pašvaldībām piemaksu, prēmiju un naudas balvu izmaksai pašvaldību vispārējās izglītības iestāžu pedagogiem”. Ar minēto rīkojumu Tukuma novada pašvaldībai ir piešķirti 21895 </w:t>
      </w:r>
      <w:r w:rsidRPr="007A2F76">
        <w:rPr>
          <w:rFonts w:ascii="Times New Roman" w:eastAsia="Times New Roman" w:hAnsi="Times New Roman" w:cs="Times New Roman"/>
          <w:bCs/>
          <w:i/>
          <w:sz w:val="24"/>
          <w:szCs w:val="24"/>
          <w:lang w:eastAsia="lv-LV"/>
        </w:rPr>
        <w:t>euro</w:t>
      </w:r>
      <w:r w:rsidRPr="007A2F76">
        <w:rPr>
          <w:rFonts w:ascii="Times New Roman" w:eastAsia="Times New Roman" w:hAnsi="Times New Roman" w:cs="Times New Roman"/>
          <w:bCs/>
          <w:sz w:val="24"/>
          <w:szCs w:val="24"/>
          <w:lang w:eastAsia="lv-LV"/>
        </w:rPr>
        <w:t xml:space="preserve">, kas saskaņā ar rīkojuma 1.punktā noteikto, paredzēti </w:t>
      </w:r>
      <w:r w:rsidRPr="007A2F76">
        <w:rPr>
          <w:rFonts w:ascii="Times New Roman" w:eastAsia="Times New Roman" w:hAnsi="Times New Roman" w:cs="Times New Roman"/>
          <w:bCs/>
          <w:sz w:val="24"/>
          <w:szCs w:val="24"/>
          <w:shd w:val="clear" w:color="auto" w:fill="FFFFFF"/>
          <w:lang w:eastAsia="lv-LV"/>
        </w:rPr>
        <w:t xml:space="preserve">piemaksu, prēmiju un naudas balvu izmaksai pašvaldību vispārējās izglītības iestāžu pedagogiem (izņemot pirmsskolas izglītības iestāžu un speciālās izglītības iestāžu pedagogus) </w:t>
      </w:r>
      <w:r w:rsidRPr="007A2F76">
        <w:rPr>
          <w:rFonts w:ascii="Times New Roman" w:eastAsia="Times New Roman" w:hAnsi="Times New Roman" w:cs="Times New Roman"/>
          <w:bCs/>
          <w:sz w:val="24"/>
          <w:szCs w:val="24"/>
          <w:lang w:eastAsia="lv-LV"/>
        </w:rPr>
        <w:t>no 2018.gada 1.septembra līdz 2018.gada 31.decembrim</w:t>
      </w:r>
      <w:r w:rsidRPr="007A2F76">
        <w:rPr>
          <w:rFonts w:ascii="Times New Roman" w:eastAsia="Times New Roman" w:hAnsi="Times New Roman" w:cs="Times New Roman"/>
          <w:bCs/>
          <w:sz w:val="24"/>
          <w:szCs w:val="24"/>
          <w:shd w:val="clear" w:color="auto" w:fill="FFFFFF"/>
          <w:lang w:eastAsia="lv-LV"/>
        </w:rPr>
        <w:t>.</w:t>
      </w:r>
      <w:r w:rsidRPr="007A2F76">
        <w:rPr>
          <w:rFonts w:ascii="Times New Roman" w:eastAsia="Times New Roman" w:hAnsi="Times New Roman" w:cs="Times New Roman"/>
          <w:bCs/>
          <w:sz w:val="24"/>
          <w:szCs w:val="24"/>
          <w:lang w:eastAsia="lv-LV"/>
        </w:rPr>
        <w:t xml:space="preserve"> </w:t>
      </w:r>
    </w:p>
    <w:p w:rsidR="00DC5B1A" w:rsidRPr="007A2F76" w:rsidRDefault="00DC5B1A" w:rsidP="00DC5B1A">
      <w:pPr>
        <w:spacing w:after="0" w:line="240" w:lineRule="auto"/>
        <w:ind w:right="181"/>
        <w:jc w:val="both"/>
        <w:rPr>
          <w:rFonts w:ascii="Times New Roman" w:eastAsia="Times New Roman" w:hAnsi="Times New Roman" w:cs="Times New Roman"/>
          <w:sz w:val="24"/>
          <w:szCs w:val="24"/>
          <w:lang w:eastAsia="lv-LV"/>
        </w:rPr>
      </w:pPr>
    </w:p>
    <w:p w:rsidR="00DC5B1A" w:rsidRPr="007A2F76" w:rsidRDefault="00DC5B1A" w:rsidP="00DC5B1A">
      <w:pPr>
        <w:shd w:val="clear" w:color="auto" w:fill="FFFFFF"/>
        <w:spacing w:after="0" w:line="240" w:lineRule="auto"/>
        <w:ind w:firstLine="720"/>
        <w:jc w:val="both"/>
        <w:outlineLvl w:val="2"/>
        <w:rPr>
          <w:rFonts w:ascii="Times New Roman" w:eastAsia="Times New Roman" w:hAnsi="Times New Roman" w:cs="Times New Roman"/>
          <w:bCs/>
          <w:sz w:val="24"/>
          <w:szCs w:val="24"/>
          <w:lang w:eastAsia="lv-LV"/>
        </w:rPr>
      </w:pPr>
      <w:r w:rsidRPr="007A2F76">
        <w:rPr>
          <w:rFonts w:ascii="Times New Roman" w:eastAsia="Times New Roman" w:hAnsi="Times New Roman" w:cs="Times New Roman"/>
          <w:bCs/>
          <w:sz w:val="24"/>
          <w:szCs w:val="24"/>
          <w:lang w:eastAsia="lv-LV"/>
        </w:rPr>
        <w:t>Pamatojoties uz Izglītības likums 17.panta trešās daļas 3.punktu /</w:t>
      </w:r>
      <w:r w:rsidRPr="007A2F76">
        <w:rPr>
          <w:rFonts w:ascii="Times New Roman" w:eastAsia="Times New Roman" w:hAnsi="Times New Roman" w:cs="Times New Roman"/>
          <w:bCs/>
          <w:i/>
          <w:sz w:val="24"/>
          <w:szCs w:val="24"/>
          <w:lang w:eastAsia="lv-LV"/>
        </w:rPr>
        <w:t>novada pašvaldība [..] nosaka kārtību, kādā tās padotībā esošās izglītības iestādes finansējamas no budžeta</w:t>
      </w:r>
      <w:r w:rsidRPr="007A2F76">
        <w:rPr>
          <w:rFonts w:ascii="Times New Roman" w:eastAsia="Times New Roman" w:hAnsi="Times New Roman" w:cs="Times New Roman"/>
          <w:bCs/>
          <w:sz w:val="24"/>
          <w:szCs w:val="24"/>
          <w:lang w:eastAsia="lv-LV"/>
        </w:rPr>
        <w:t>/, 9.punktu /</w:t>
      </w:r>
      <w:r w:rsidRPr="007A2F76">
        <w:rPr>
          <w:rFonts w:ascii="Times New Roman" w:eastAsia="Times New Roman" w:hAnsi="Times New Roman" w:cs="Times New Roman"/>
          <w:bCs/>
          <w:i/>
          <w:sz w:val="24"/>
          <w:szCs w:val="24"/>
          <w:lang w:eastAsia="lv-LV"/>
        </w:rPr>
        <w:t>nodrošina tās padotībā esošo izglītības iestāžu un izglītības atbalsta iestāžu pedagogu algām piešķirtā valsts budžeta finansējuma ieskaitīšanu izglītības iestāžu kontos</w:t>
      </w:r>
      <w:r w:rsidRPr="007A2F76">
        <w:rPr>
          <w:rFonts w:ascii="Times New Roman" w:eastAsia="Times New Roman" w:hAnsi="Times New Roman" w:cs="Times New Roman"/>
          <w:bCs/>
          <w:sz w:val="24"/>
          <w:szCs w:val="24"/>
          <w:lang w:eastAsia="lv-LV"/>
        </w:rPr>
        <w:t>/ un Ministru kabineta 08.08.2018. rīkojumu Nr.372 “Par finansējuma sadalījumu pašvaldībām piemaksu, prēmiju un naudas balvu izmaksai pašvaldību vispārējās izglītības iestāžu pedagogiem”:</w:t>
      </w:r>
    </w:p>
    <w:p w:rsidR="00DC5B1A" w:rsidRPr="007A2F76" w:rsidRDefault="00DC5B1A" w:rsidP="00DC5B1A">
      <w:pPr>
        <w:shd w:val="clear" w:color="auto" w:fill="FFFFFF"/>
        <w:spacing w:after="0" w:line="240" w:lineRule="auto"/>
        <w:ind w:firstLine="720"/>
        <w:jc w:val="both"/>
        <w:outlineLvl w:val="2"/>
        <w:rPr>
          <w:rFonts w:ascii="Times New Roman" w:eastAsia="Times New Roman" w:hAnsi="Times New Roman" w:cs="Times New Roman"/>
          <w:bCs/>
          <w:sz w:val="24"/>
          <w:szCs w:val="24"/>
          <w:lang w:eastAsia="lv-LV"/>
        </w:rPr>
      </w:pPr>
      <w:r w:rsidRPr="007A2F76">
        <w:rPr>
          <w:rFonts w:ascii="Times New Roman" w:eastAsia="Times New Roman" w:hAnsi="Times New Roman" w:cs="Times New Roman"/>
          <w:bCs/>
          <w:sz w:val="24"/>
          <w:szCs w:val="24"/>
          <w:lang w:eastAsia="lv-LV"/>
        </w:rPr>
        <w:t>1. apstiprināt valsts budžeta finansējumu piemaksu, prēmiju un naudas balvu izmaksai vispārējās izglītības iestāžu pedagogiem sadalījumu:</w:t>
      </w:r>
    </w:p>
    <w:p w:rsidR="00DC5B1A" w:rsidRPr="007A2F76" w:rsidRDefault="00DC5B1A" w:rsidP="00DC5B1A">
      <w:pPr>
        <w:shd w:val="clear" w:color="auto" w:fill="FFFFFF"/>
        <w:spacing w:after="0" w:line="240" w:lineRule="auto"/>
        <w:jc w:val="both"/>
        <w:outlineLvl w:val="2"/>
        <w:rPr>
          <w:rFonts w:ascii="Times New Roman" w:eastAsia="Times New Roman" w:hAnsi="Times New Roman" w:cs="Times New Roman"/>
          <w:bCs/>
          <w:sz w:val="24"/>
          <w:szCs w:val="24"/>
          <w:lang w:eastAsia="lv-LV"/>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4819"/>
        <w:gridCol w:w="3751"/>
      </w:tblGrid>
      <w:tr w:rsidR="00DC5B1A" w:rsidRPr="007A2F76" w:rsidTr="00ED4467">
        <w:trPr>
          <w:trHeight w:val="453"/>
          <w:jc w:val="center"/>
        </w:trPr>
        <w:tc>
          <w:tcPr>
            <w:tcW w:w="1202" w:type="dxa"/>
          </w:tcPr>
          <w:p w:rsidR="00DC5B1A" w:rsidRPr="007A2F76" w:rsidRDefault="00DC5B1A" w:rsidP="00ED4467">
            <w:pPr>
              <w:spacing w:after="0" w:line="240" w:lineRule="auto"/>
              <w:jc w:val="center"/>
              <w:rPr>
                <w:rFonts w:ascii="Times New Roman" w:eastAsia="Times New Roman" w:hAnsi="Times New Roman" w:cs="Times New Roman"/>
                <w:i/>
                <w:lang w:eastAsia="lv-LV"/>
              </w:rPr>
            </w:pPr>
            <w:r w:rsidRPr="007A2F76">
              <w:rPr>
                <w:rFonts w:ascii="Times New Roman" w:eastAsia="Times New Roman" w:hAnsi="Times New Roman" w:cs="Times New Roman"/>
                <w:i/>
                <w:lang w:eastAsia="lv-LV"/>
              </w:rPr>
              <w:t>Nr.p.k.</w:t>
            </w:r>
          </w:p>
        </w:tc>
        <w:tc>
          <w:tcPr>
            <w:tcW w:w="4819" w:type="dxa"/>
            <w:vAlign w:val="center"/>
          </w:tcPr>
          <w:p w:rsidR="00DC5B1A" w:rsidRPr="007A2F76" w:rsidRDefault="00DC5B1A" w:rsidP="00ED4467">
            <w:pPr>
              <w:spacing w:after="0" w:line="240" w:lineRule="auto"/>
              <w:jc w:val="center"/>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i/>
                <w:lang w:eastAsia="lv-LV"/>
              </w:rPr>
              <w:t>Izglītības iestāde</w:t>
            </w:r>
          </w:p>
        </w:tc>
        <w:tc>
          <w:tcPr>
            <w:tcW w:w="3751" w:type="dxa"/>
            <w:vAlign w:val="center"/>
          </w:tcPr>
          <w:p w:rsidR="00DC5B1A" w:rsidRPr="007A2F76" w:rsidRDefault="00DC5B1A" w:rsidP="00ED4467">
            <w:pPr>
              <w:spacing w:after="0" w:line="240" w:lineRule="auto"/>
              <w:jc w:val="center"/>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i/>
                <w:lang w:eastAsia="lv-LV"/>
              </w:rPr>
              <w:t>Valsts budžeta finansējums (euro)</w:t>
            </w:r>
          </w:p>
        </w:tc>
      </w:tr>
      <w:tr w:rsidR="00DC5B1A" w:rsidRPr="007A2F76" w:rsidTr="00ED4467">
        <w:trPr>
          <w:trHeight w:val="262"/>
          <w:jc w:val="center"/>
        </w:trPr>
        <w:tc>
          <w:tcPr>
            <w:tcW w:w="1202"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1.1.</w:t>
            </w:r>
          </w:p>
        </w:tc>
        <w:tc>
          <w:tcPr>
            <w:tcW w:w="4819" w:type="dxa"/>
            <w:shd w:val="clear" w:color="auto" w:fill="auto"/>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Tukuma Raiņa ģimnāzija</w:t>
            </w:r>
          </w:p>
        </w:tc>
        <w:tc>
          <w:tcPr>
            <w:tcW w:w="37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12221,00</w:t>
            </w:r>
          </w:p>
        </w:tc>
      </w:tr>
      <w:tr w:rsidR="00DC5B1A" w:rsidRPr="007A2F76" w:rsidTr="00ED4467">
        <w:trPr>
          <w:trHeight w:val="262"/>
          <w:jc w:val="center"/>
        </w:trPr>
        <w:tc>
          <w:tcPr>
            <w:tcW w:w="1202"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1.2.</w:t>
            </w:r>
          </w:p>
        </w:tc>
        <w:tc>
          <w:tcPr>
            <w:tcW w:w="4819"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Tukuma 2.vidusskola</w:t>
            </w:r>
          </w:p>
        </w:tc>
        <w:tc>
          <w:tcPr>
            <w:tcW w:w="37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3326,00</w:t>
            </w:r>
          </w:p>
        </w:tc>
      </w:tr>
      <w:tr w:rsidR="00DC5B1A" w:rsidRPr="007A2F76" w:rsidTr="00ED4467">
        <w:trPr>
          <w:trHeight w:val="262"/>
          <w:jc w:val="center"/>
        </w:trPr>
        <w:tc>
          <w:tcPr>
            <w:tcW w:w="1202"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1.3.</w:t>
            </w:r>
          </w:p>
        </w:tc>
        <w:tc>
          <w:tcPr>
            <w:tcW w:w="4819"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Tukuma 2.pamatskola</w:t>
            </w:r>
          </w:p>
        </w:tc>
        <w:tc>
          <w:tcPr>
            <w:tcW w:w="37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1390,00</w:t>
            </w:r>
          </w:p>
        </w:tc>
      </w:tr>
      <w:tr w:rsidR="00DC5B1A" w:rsidRPr="007A2F76" w:rsidTr="00ED4467">
        <w:trPr>
          <w:trHeight w:val="262"/>
          <w:jc w:val="center"/>
        </w:trPr>
        <w:tc>
          <w:tcPr>
            <w:tcW w:w="1202"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1.4.</w:t>
            </w:r>
          </w:p>
        </w:tc>
        <w:tc>
          <w:tcPr>
            <w:tcW w:w="4819"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Tumes vidusskola</w:t>
            </w:r>
          </w:p>
        </w:tc>
        <w:tc>
          <w:tcPr>
            <w:tcW w:w="37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497,00</w:t>
            </w:r>
          </w:p>
        </w:tc>
      </w:tr>
      <w:tr w:rsidR="00DC5B1A" w:rsidRPr="007A2F76" w:rsidTr="00ED4467">
        <w:trPr>
          <w:trHeight w:val="262"/>
          <w:jc w:val="center"/>
        </w:trPr>
        <w:tc>
          <w:tcPr>
            <w:tcW w:w="1202"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1.5.</w:t>
            </w:r>
          </w:p>
        </w:tc>
        <w:tc>
          <w:tcPr>
            <w:tcW w:w="4819"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Zemgales vidusskola</w:t>
            </w:r>
          </w:p>
        </w:tc>
        <w:tc>
          <w:tcPr>
            <w:tcW w:w="37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695,00</w:t>
            </w:r>
          </w:p>
        </w:tc>
      </w:tr>
      <w:tr w:rsidR="00DC5B1A" w:rsidRPr="007A2F76" w:rsidTr="00ED4467">
        <w:trPr>
          <w:trHeight w:val="262"/>
          <w:jc w:val="center"/>
        </w:trPr>
        <w:tc>
          <w:tcPr>
            <w:tcW w:w="1202"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1.6.</w:t>
            </w:r>
          </w:p>
        </w:tc>
        <w:tc>
          <w:tcPr>
            <w:tcW w:w="4819"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Tukuma Vakara un neklātienes vidusskola</w:t>
            </w:r>
          </w:p>
        </w:tc>
        <w:tc>
          <w:tcPr>
            <w:tcW w:w="37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745,00</w:t>
            </w:r>
          </w:p>
        </w:tc>
      </w:tr>
      <w:tr w:rsidR="00DC5B1A" w:rsidRPr="007A2F76" w:rsidTr="00ED4467">
        <w:trPr>
          <w:trHeight w:val="262"/>
          <w:jc w:val="center"/>
        </w:trPr>
        <w:tc>
          <w:tcPr>
            <w:tcW w:w="1202"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1.7.</w:t>
            </w:r>
          </w:p>
        </w:tc>
        <w:tc>
          <w:tcPr>
            <w:tcW w:w="4819"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Džūkstes pamatskola</w:t>
            </w:r>
          </w:p>
        </w:tc>
        <w:tc>
          <w:tcPr>
            <w:tcW w:w="37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2723,00</w:t>
            </w:r>
          </w:p>
        </w:tc>
      </w:tr>
      <w:tr w:rsidR="00DC5B1A" w:rsidRPr="007A2F76" w:rsidTr="00ED4467">
        <w:trPr>
          <w:trHeight w:val="262"/>
          <w:jc w:val="center"/>
        </w:trPr>
        <w:tc>
          <w:tcPr>
            <w:tcW w:w="1202" w:type="dxa"/>
          </w:tcPr>
          <w:p w:rsidR="00DC5B1A" w:rsidRPr="007A2F76" w:rsidRDefault="00DC5B1A" w:rsidP="00ED4467">
            <w:pPr>
              <w:spacing w:after="0" w:line="240" w:lineRule="auto"/>
              <w:jc w:val="center"/>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1.8.</w:t>
            </w:r>
          </w:p>
        </w:tc>
        <w:tc>
          <w:tcPr>
            <w:tcW w:w="4819" w:type="dxa"/>
          </w:tcPr>
          <w:p w:rsidR="00DC5B1A" w:rsidRPr="007A2F76" w:rsidRDefault="00DC5B1A" w:rsidP="00ED4467">
            <w:pPr>
              <w:spacing w:after="0" w:line="240" w:lineRule="auto"/>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Pūres pamatskola</w:t>
            </w:r>
          </w:p>
        </w:tc>
        <w:tc>
          <w:tcPr>
            <w:tcW w:w="3751" w:type="dxa"/>
            <w:vAlign w:val="center"/>
          </w:tcPr>
          <w:p w:rsidR="00DC5B1A" w:rsidRPr="007A2F76" w:rsidRDefault="00DC5B1A" w:rsidP="00ED4467">
            <w:pPr>
              <w:spacing w:after="0" w:line="240" w:lineRule="auto"/>
              <w:jc w:val="center"/>
              <w:rPr>
                <w:rFonts w:ascii="Times New Roman" w:eastAsia="Times New Roman" w:hAnsi="Times New Roman" w:cs="Times New Roman"/>
                <w:color w:val="000000"/>
                <w:sz w:val="24"/>
                <w:szCs w:val="24"/>
                <w:lang w:eastAsia="lv-LV"/>
              </w:rPr>
            </w:pPr>
            <w:r w:rsidRPr="007A2F76">
              <w:rPr>
                <w:rFonts w:ascii="Times New Roman" w:eastAsia="Times New Roman" w:hAnsi="Times New Roman" w:cs="Times New Roman"/>
                <w:color w:val="000000"/>
                <w:sz w:val="24"/>
                <w:szCs w:val="24"/>
                <w:lang w:eastAsia="lv-LV"/>
              </w:rPr>
              <w:t>298,00</w:t>
            </w:r>
          </w:p>
        </w:tc>
      </w:tr>
    </w:tbl>
    <w:p w:rsidR="00DC5B1A" w:rsidRPr="007A2F76" w:rsidRDefault="00DC5B1A" w:rsidP="00DC5B1A">
      <w:pPr>
        <w:shd w:val="clear" w:color="auto" w:fill="FFFFFF"/>
        <w:spacing w:after="0" w:line="240" w:lineRule="auto"/>
        <w:jc w:val="both"/>
        <w:outlineLvl w:val="2"/>
        <w:rPr>
          <w:rFonts w:ascii="Times New Roman" w:eastAsia="Times New Roman" w:hAnsi="Times New Roman" w:cs="Times New Roman"/>
          <w:bCs/>
          <w:sz w:val="24"/>
          <w:szCs w:val="24"/>
          <w:lang w:eastAsia="lv-LV"/>
        </w:rPr>
      </w:pPr>
    </w:p>
    <w:p w:rsidR="00DC5B1A" w:rsidRPr="007A2F76" w:rsidRDefault="00DC5B1A" w:rsidP="00DC5B1A">
      <w:pPr>
        <w:spacing w:after="0" w:line="240" w:lineRule="auto"/>
        <w:ind w:right="181"/>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ab/>
        <w:t xml:space="preserve">2. Kontroli par lēmuma izpildi uzdot Tukuma novada Izglītības pārvaldei. </w:t>
      </w:r>
    </w:p>
    <w:p w:rsidR="00DC5B1A" w:rsidRPr="007A2F76" w:rsidRDefault="00DC5B1A" w:rsidP="00DC5B1A">
      <w:pPr>
        <w:spacing w:after="0" w:line="240" w:lineRule="auto"/>
        <w:ind w:right="181"/>
        <w:jc w:val="both"/>
        <w:rPr>
          <w:rFonts w:ascii="Times New Roman" w:eastAsia="Times New Roman" w:hAnsi="Times New Roman" w:cs="Times New Roman"/>
          <w:sz w:val="24"/>
          <w:szCs w:val="24"/>
          <w:lang w:eastAsia="lv-LV"/>
        </w:rPr>
      </w:pPr>
    </w:p>
    <w:p w:rsidR="00DC5B1A" w:rsidRDefault="00DC5B1A" w:rsidP="00DC5B1A">
      <w:pPr>
        <w:spacing w:after="0" w:line="240" w:lineRule="auto"/>
        <w:ind w:right="181"/>
        <w:jc w:val="both"/>
        <w:rPr>
          <w:rFonts w:ascii="Times New Roman" w:eastAsia="Times New Roman" w:hAnsi="Times New Roman" w:cs="Times New Roman"/>
          <w:sz w:val="24"/>
          <w:szCs w:val="24"/>
          <w:lang w:eastAsia="lv-LV"/>
        </w:rPr>
      </w:pPr>
    </w:p>
    <w:p w:rsidR="00A05750" w:rsidRPr="007A2F76" w:rsidRDefault="00A05750" w:rsidP="00DC5B1A">
      <w:pPr>
        <w:spacing w:after="0" w:line="240" w:lineRule="auto"/>
        <w:ind w:right="181"/>
        <w:jc w:val="both"/>
        <w:rPr>
          <w:rFonts w:ascii="Times New Roman" w:eastAsia="Times New Roman" w:hAnsi="Times New Roman" w:cs="Times New Roman"/>
          <w:sz w:val="24"/>
          <w:szCs w:val="24"/>
          <w:lang w:eastAsia="lv-LV"/>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0"/>
          <w:szCs w:val="20"/>
        </w:rPr>
      </w:pPr>
    </w:p>
    <w:p w:rsidR="00DC5B1A" w:rsidRPr="007A2F76" w:rsidRDefault="00DC5B1A" w:rsidP="00DC5B1A">
      <w:pPr>
        <w:spacing w:after="0" w:line="240" w:lineRule="auto"/>
        <w:rPr>
          <w:rFonts w:ascii="Times New Roman" w:eastAsia="Times New Roman" w:hAnsi="Times New Roman" w:cs="Arial"/>
          <w:lang w:eastAsia="lv-LV" w:bidi="lo-LA"/>
        </w:rPr>
      </w:pPr>
    </w:p>
    <w:p w:rsidR="00A05750" w:rsidRDefault="00A05750">
      <w:pPr>
        <w:spacing w:after="0" w:line="240" w:lineRule="auto"/>
        <w:ind w:right="284"/>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DC5B1A" w:rsidRDefault="00EE2B84" w:rsidP="00EE2B84">
      <w:pPr>
        <w:spacing w:after="0" w:line="240" w:lineRule="auto"/>
        <w:ind w:right="284"/>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P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DC5B1A" w:rsidRPr="007A5829" w:rsidRDefault="00DC5B1A" w:rsidP="00DC5B1A">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DC5B1A" w:rsidRPr="007A5829" w:rsidRDefault="00DC5B1A" w:rsidP="00DC5B1A">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DC5B1A" w:rsidRPr="007A5829" w:rsidRDefault="00DC5B1A" w:rsidP="00DC5B1A">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1</w:t>
      </w:r>
      <w:r w:rsidR="007B76D3">
        <w:rPr>
          <w:rFonts w:ascii="Times New Roman" w:eastAsia="Times New Roman" w:hAnsi="Times New Roman" w:cs="Times New Roman"/>
          <w:sz w:val="24"/>
          <w:szCs w:val="24"/>
          <w:lang w:eastAsia="lv-LV"/>
        </w:rPr>
        <w:t>7</w:t>
      </w:r>
      <w:r w:rsidRPr="007A5829">
        <w:rPr>
          <w:rFonts w:ascii="Times New Roman" w:eastAsia="Times New Roman" w:hAnsi="Times New Roman" w:cs="Times New Roman"/>
          <w:sz w:val="24"/>
          <w:szCs w:val="24"/>
          <w:lang w:eastAsia="lv-LV"/>
        </w:rPr>
        <w:t>.§.</w:t>
      </w:r>
    </w:p>
    <w:p w:rsidR="00DC5B1A" w:rsidRPr="007A5829" w:rsidRDefault="00DC5B1A" w:rsidP="00DC5B1A">
      <w:pPr>
        <w:spacing w:after="0" w:line="240" w:lineRule="auto"/>
        <w:ind w:left="6480" w:firstLine="720"/>
        <w:jc w:val="right"/>
        <w:rPr>
          <w:rFonts w:ascii="Times New Roman" w:eastAsia="Calibri" w:hAnsi="Times New Roman" w:cs="Times New Roman"/>
          <w:i/>
          <w:sz w:val="24"/>
          <w:szCs w:val="24"/>
        </w:rPr>
      </w:pPr>
    </w:p>
    <w:p w:rsidR="00DC5B1A" w:rsidRPr="007A5829" w:rsidRDefault="00DC5B1A" w:rsidP="00DC5B1A">
      <w:pPr>
        <w:tabs>
          <w:tab w:val="left" w:pos="7938"/>
        </w:tabs>
        <w:spacing w:after="0" w:line="240" w:lineRule="auto"/>
        <w:jc w:val="center"/>
        <w:rPr>
          <w:rFonts w:ascii="Times New Roman" w:eastAsia="Calibri" w:hAnsi="Times New Roman" w:cs="Times New Roman"/>
          <w:noProof/>
          <w:color w:val="000000"/>
          <w:sz w:val="24"/>
          <w:szCs w:val="24"/>
        </w:rPr>
      </w:pPr>
    </w:p>
    <w:p w:rsidR="00DC5B1A" w:rsidRPr="007A5829" w:rsidRDefault="00DC5B1A" w:rsidP="00DC5B1A">
      <w:pPr>
        <w:spacing w:after="0" w:line="240" w:lineRule="auto"/>
        <w:rPr>
          <w:rFonts w:ascii="Times New Roman" w:eastAsia="Calibri" w:hAnsi="Times New Roman" w:cs="Times New Roman"/>
          <w:b/>
          <w:sz w:val="24"/>
          <w:szCs w:val="24"/>
        </w:rPr>
      </w:pPr>
      <w:r w:rsidRPr="007A5829">
        <w:rPr>
          <w:rFonts w:ascii="Times New Roman" w:eastAsia="Calibri" w:hAnsi="Times New Roman" w:cs="Times New Roman"/>
          <w:b/>
          <w:sz w:val="24"/>
          <w:szCs w:val="24"/>
        </w:rPr>
        <w:t>Par nodomu protokol</w:t>
      </w:r>
      <w:r>
        <w:rPr>
          <w:rFonts w:ascii="Times New Roman" w:eastAsia="Calibri" w:hAnsi="Times New Roman" w:cs="Times New Roman"/>
          <w:b/>
          <w:sz w:val="24"/>
          <w:szCs w:val="24"/>
        </w:rPr>
        <w:t>iem</w:t>
      </w:r>
      <w:r w:rsidRPr="007A5829">
        <w:rPr>
          <w:rFonts w:ascii="Times New Roman" w:eastAsia="Calibri" w:hAnsi="Times New Roman" w:cs="Times New Roman"/>
          <w:b/>
          <w:sz w:val="24"/>
          <w:szCs w:val="24"/>
        </w:rPr>
        <w:t xml:space="preserve"> </w:t>
      </w:r>
    </w:p>
    <w:p w:rsidR="00DC5B1A" w:rsidRPr="007A5829" w:rsidRDefault="00DC5B1A" w:rsidP="00DC5B1A">
      <w:pPr>
        <w:spacing w:after="0" w:line="240" w:lineRule="auto"/>
        <w:rPr>
          <w:rFonts w:ascii="Times New Roman" w:eastAsia="Calibri" w:hAnsi="Times New Roman" w:cs="Times New Roman"/>
          <w:b/>
          <w:sz w:val="24"/>
          <w:szCs w:val="24"/>
        </w:rPr>
      </w:pPr>
      <w:r w:rsidRPr="007A5829">
        <w:rPr>
          <w:rFonts w:ascii="Times New Roman" w:eastAsia="Calibri" w:hAnsi="Times New Roman" w:cs="Times New Roman"/>
          <w:b/>
          <w:sz w:val="24"/>
          <w:szCs w:val="24"/>
        </w:rPr>
        <w:t>Ārpusģimenes aprūpes atbalsta centra</w:t>
      </w:r>
    </w:p>
    <w:p w:rsidR="00DC5B1A" w:rsidRPr="007A5829" w:rsidRDefault="00DC5B1A" w:rsidP="00DC5B1A">
      <w:pPr>
        <w:spacing w:after="0" w:line="240" w:lineRule="auto"/>
        <w:rPr>
          <w:rFonts w:ascii="Times New Roman" w:eastAsia="Calibri" w:hAnsi="Times New Roman" w:cs="Times New Roman"/>
          <w:b/>
          <w:sz w:val="24"/>
          <w:szCs w:val="24"/>
        </w:rPr>
      </w:pPr>
      <w:r w:rsidRPr="007A5829">
        <w:rPr>
          <w:rFonts w:ascii="Times New Roman" w:eastAsia="Calibri" w:hAnsi="Times New Roman" w:cs="Times New Roman"/>
          <w:b/>
          <w:sz w:val="24"/>
          <w:szCs w:val="24"/>
        </w:rPr>
        <w:t>izveidei</w:t>
      </w:r>
    </w:p>
    <w:p w:rsidR="00DC5B1A" w:rsidRPr="007A5829" w:rsidRDefault="00DC5B1A" w:rsidP="00DC5B1A">
      <w:pPr>
        <w:spacing w:after="0" w:line="240" w:lineRule="auto"/>
        <w:rPr>
          <w:rFonts w:ascii="Times New Roman" w:eastAsia="Calibri" w:hAnsi="Times New Roman" w:cs="Times New Roman"/>
          <w:b/>
          <w:sz w:val="24"/>
          <w:szCs w:val="24"/>
        </w:rPr>
      </w:pPr>
    </w:p>
    <w:p w:rsidR="00DC5B1A" w:rsidRPr="007A5829" w:rsidRDefault="00DC5B1A" w:rsidP="00DC5B1A">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Ministru kabineta 2018. gada 26. jūnija noteikumu Nr.355 “Ārpusģimenes aprūpes atbalsta centra noteikumi” 5. un 6.1. punkts noteic, ka </w:t>
      </w:r>
      <w:r w:rsidRPr="007A5829">
        <w:rPr>
          <w:rFonts w:ascii="Times New Roman" w:eastAsia="Times New Roman" w:hAnsi="Times New Roman" w:cs="Times New Roman"/>
          <w:i/>
          <w:sz w:val="24"/>
          <w:szCs w:val="24"/>
          <w:lang w:eastAsia="lv-LV"/>
        </w:rPr>
        <w:t xml:space="preserve">komersants, biedrība vai nodibinājums, kurš vēlas iegūt atbalsta centra statusu (turpmāk – iesniedzējs), iesniedz ministrijā iesniegumu par atbalsta centra statusa piešķiršanu [..]. Iesniedzējs iesniegumam pievieno vismaz vienu pašvaldības nodomu protokolu par plānoto sadarbību šo noteikumu </w:t>
      </w:r>
      <w:hyperlink r:id="rId36" w:anchor="p12" w:history="1">
        <w:r w:rsidRPr="007A5829">
          <w:rPr>
            <w:rFonts w:ascii="Times New Roman" w:eastAsia="Times New Roman" w:hAnsi="Times New Roman" w:cs="Times New Roman"/>
            <w:i/>
            <w:sz w:val="24"/>
            <w:szCs w:val="24"/>
            <w:lang w:eastAsia="lv-LV"/>
          </w:rPr>
          <w:t>12. punktā</w:t>
        </w:r>
      </w:hyperlink>
      <w:r w:rsidRPr="007A5829">
        <w:rPr>
          <w:rFonts w:ascii="Times New Roman" w:eastAsia="Times New Roman" w:hAnsi="Times New Roman" w:cs="Times New Roman"/>
          <w:i/>
          <w:sz w:val="24"/>
          <w:szCs w:val="24"/>
          <w:lang w:eastAsia="lv-LV"/>
        </w:rPr>
        <w:t xml:space="preserve"> minēto pakalpojumu nodrošināšanai pašvaldībā</w:t>
      </w:r>
      <w:r w:rsidRPr="007A5829">
        <w:rPr>
          <w:rFonts w:ascii="Times New Roman" w:eastAsia="Times New Roman" w:hAnsi="Times New Roman" w:cs="Times New Roman"/>
          <w:sz w:val="24"/>
          <w:szCs w:val="24"/>
          <w:lang w:eastAsia="lv-LV"/>
        </w:rPr>
        <w:t>.</w:t>
      </w:r>
    </w:p>
    <w:p w:rsidR="00DC5B1A" w:rsidRPr="007A5829" w:rsidRDefault="00DC5B1A" w:rsidP="00DC5B1A">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Tukuma novada Domē 2018. gada 25. jūlijā ir saņemts nodibinājuma “Sociālo pakalpojumu aģentūra” iesniegums (reģistrēts ar Nr.4421) un 2018. gada 3. augustā biedrības “Latvijas SOS Bērnu ciematu asociācijas” iesniegums (reģistrēts ar Nr.4604), kurā abas iestādes lūdz Tukuma novada Domi sadarboties, lai īstenotu Ārpusģimenes aprūpes atbalsta centra izveidi Tukuma novadā. Iesniegumiem ir pievienots nodomu protokols.</w:t>
      </w:r>
    </w:p>
    <w:p w:rsidR="00DC5B1A" w:rsidRPr="007A5829" w:rsidRDefault="00DC5B1A" w:rsidP="00DC5B1A">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Abi iesniegumi ir izskatīti 2018. gada 6. septembra Tukuma novada Domes Sabiedrības labklājības veicināšanas komisijas sēdē, kurā pieņēma lēmumu konceptuāli atbalstīt Ārpusģimenes aprūpes atbalsta centra izveidošanu Tukuma novadā. </w:t>
      </w:r>
    </w:p>
    <w:p w:rsidR="00DC5B1A" w:rsidRPr="007A5829" w:rsidRDefault="00DC5B1A" w:rsidP="00DC5B1A">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Pamatojoties uz minēto:</w:t>
      </w:r>
    </w:p>
    <w:p w:rsidR="00DC5B1A" w:rsidRPr="007A5829" w:rsidRDefault="00DC5B1A" w:rsidP="00DC5B1A">
      <w:pPr>
        <w:spacing w:after="0" w:line="240" w:lineRule="auto"/>
        <w:jc w:val="both"/>
        <w:rPr>
          <w:rFonts w:ascii="Times New Roman" w:eastAsia="Times New Roman" w:hAnsi="Times New Roman" w:cs="Times New Roman"/>
          <w:sz w:val="24"/>
          <w:szCs w:val="24"/>
          <w:lang w:eastAsia="lv-LV"/>
        </w:rPr>
      </w:pPr>
    </w:p>
    <w:p w:rsidR="00DC5B1A" w:rsidRPr="007A5829" w:rsidRDefault="00DC5B1A" w:rsidP="00DC5B1A">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1. konceptuāli atbalstīt Ārpusģimenes aprūpes atbalsta centra izveidošanu Tukuma novadā,</w:t>
      </w:r>
    </w:p>
    <w:p w:rsidR="00DC5B1A" w:rsidRPr="007A5829" w:rsidRDefault="00DC5B1A" w:rsidP="00DC5B1A">
      <w:pPr>
        <w:spacing w:after="0" w:line="240" w:lineRule="auto"/>
        <w:jc w:val="both"/>
        <w:rPr>
          <w:rFonts w:ascii="Times New Roman" w:eastAsia="Times New Roman" w:hAnsi="Times New Roman" w:cs="Times New Roman"/>
          <w:sz w:val="24"/>
          <w:szCs w:val="24"/>
          <w:lang w:eastAsia="lv-LV"/>
        </w:rPr>
      </w:pPr>
    </w:p>
    <w:p w:rsidR="00DC5B1A" w:rsidRPr="007A5829" w:rsidRDefault="00DC5B1A" w:rsidP="00DC5B1A">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 parakstīt Nodom</w:t>
      </w:r>
      <w:r>
        <w:rPr>
          <w:rFonts w:ascii="Times New Roman" w:eastAsia="Times New Roman" w:hAnsi="Times New Roman" w:cs="Times New Roman"/>
          <w:sz w:val="24"/>
          <w:szCs w:val="24"/>
          <w:lang w:eastAsia="lv-LV"/>
        </w:rPr>
        <w:t>u</w:t>
      </w:r>
      <w:r w:rsidRPr="007A5829">
        <w:rPr>
          <w:rFonts w:ascii="Times New Roman" w:eastAsia="Times New Roman" w:hAnsi="Times New Roman" w:cs="Times New Roman"/>
          <w:sz w:val="24"/>
          <w:szCs w:val="24"/>
          <w:lang w:eastAsia="lv-LV"/>
        </w:rPr>
        <w:t xml:space="preserve"> protokolu</w:t>
      </w:r>
      <w:r>
        <w:rPr>
          <w:rFonts w:ascii="Times New Roman" w:eastAsia="Times New Roman" w:hAnsi="Times New Roman" w:cs="Times New Roman"/>
          <w:sz w:val="24"/>
          <w:szCs w:val="24"/>
          <w:lang w:eastAsia="lv-LV"/>
        </w:rPr>
        <w:t>s</w:t>
      </w:r>
      <w:r w:rsidR="00C112ED">
        <w:rPr>
          <w:rFonts w:ascii="Times New Roman" w:eastAsia="Times New Roman" w:hAnsi="Times New Roman" w:cs="Times New Roman"/>
          <w:sz w:val="24"/>
          <w:szCs w:val="24"/>
          <w:lang w:eastAsia="lv-LV"/>
        </w:rPr>
        <w:t xml:space="preserve"> (pievienoti)</w:t>
      </w:r>
      <w:r w:rsidRPr="007A5829">
        <w:rPr>
          <w:rFonts w:ascii="Times New Roman" w:eastAsia="Times New Roman" w:hAnsi="Times New Roman" w:cs="Times New Roman"/>
          <w:sz w:val="24"/>
          <w:szCs w:val="24"/>
          <w:lang w:eastAsia="lv-LV"/>
        </w:rPr>
        <w:t xml:space="preserve"> ar nodibinājumu “Sociālo pakalpojumu aģentūra” un biedrību “Latvijas SOS Bērnu ciematu asociācija” par sadarbību Ārpusģimenes aprūpes atbalsta centra izveidošanā un pakalpojumu sniegšanā.</w:t>
      </w:r>
    </w:p>
    <w:p w:rsidR="00DC5B1A" w:rsidRPr="007A5829" w:rsidRDefault="00DC5B1A" w:rsidP="00DC5B1A">
      <w:pPr>
        <w:spacing w:after="0" w:line="240" w:lineRule="auto"/>
        <w:rPr>
          <w:rFonts w:ascii="Times New Roman" w:eastAsia="Calibri" w:hAnsi="Times New Roman" w:cs="Times New Roman"/>
          <w:sz w:val="20"/>
          <w:szCs w:val="20"/>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4"/>
          <w:szCs w:val="24"/>
        </w:rPr>
      </w:pPr>
    </w:p>
    <w:p w:rsidR="003721E6" w:rsidRDefault="003721E6" w:rsidP="00EE2B84">
      <w:pPr>
        <w:suppressAutoHyphens/>
        <w:autoSpaceDN w:val="0"/>
        <w:spacing w:after="0" w:line="240" w:lineRule="auto"/>
        <w:ind w:right="-1"/>
        <w:textAlignment w:val="baseline"/>
        <w:rPr>
          <w:rFonts w:ascii="Times New Roman" w:eastAsia="Calibri" w:hAnsi="Times New Roman" w:cs="Times New Roman"/>
          <w:sz w:val="24"/>
          <w:szCs w:val="24"/>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0"/>
          <w:szCs w:val="20"/>
        </w:rPr>
      </w:pPr>
    </w:p>
    <w:p w:rsidR="00DC5B1A" w:rsidRPr="007A5829" w:rsidRDefault="00DC5B1A" w:rsidP="00DC5B1A">
      <w:pPr>
        <w:spacing w:after="0" w:line="240" w:lineRule="auto"/>
        <w:rPr>
          <w:rFonts w:ascii="Times New Roman" w:eastAsia="Calibri" w:hAnsi="Times New Roman" w:cs="Times New Roman"/>
          <w:sz w:val="20"/>
          <w:szCs w:val="20"/>
        </w:rPr>
      </w:pPr>
    </w:p>
    <w:p w:rsidR="00DC5B1A" w:rsidRPr="007A5829" w:rsidRDefault="00DC5B1A" w:rsidP="00DC5B1A">
      <w:pPr>
        <w:spacing w:after="0" w:line="240" w:lineRule="auto"/>
        <w:rPr>
          <w:rFonts w:ascii="Times New Roman" w:eastAsia="Calibri" w:hAnsi="Times New Roman" w:cs="Times New Roman"/>
        </w:rPr>
      </w:pPr>
    </w:p>
    <w:p w:rsidR="00DC5B1A" w:rsidRPr="007A5829" w:rsidRDefault="00DC5B1A" w:rsidP="00DC5B1A">
      <w:pP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br w:type="page"/>
      </w:r>
    </w:p>
    <w:p w:rsidR="00EE2B84" w:rsidRPr="00EE2B84" w:rsidRDefault="00DC5B1A" w:rsidP="00EE2B84">
      <w:pPr>
        <w:spacing w:after="0" w:line="240" w:lineRule="auto"/>
        <w:jc w:val="right"/>
        <w:rPr>
          <w:rFonts w:ascii="Times New Roman" w:eastAsia="Calibri" w:hAnsi="Times New Roman" w:cs="Times New Roman"/>
          <w:sz w:val="20"/>
          <w:szCs w:val="20"/>
        </w:rPr>
      </w:pPr>
      <w:r w:rsidRPr="007A5829">
        <w:rPr>
          <w:rFonts w:ascii="Times New Roman" w:eastAsia="Calibri" w:hAnsi="Times New Roman" w:cs="Times New Roman"/>
          <w:sz w:val="24"/>
          <w:szCs w:val="24"/>
        </w:rPr>
        <w:lastRenderedPageBreak/>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Pr="007A5829">
        <w:rPr>
          <w:rFonts w:ascii="Times New Roman" w:eastAsia="Calibri" w:hAnsi="Times New Roman" w:cs="Times New Roman"/>
          <w:sz w:val="24"/>
          <w:szCs w:val="24"/>
        </w:rPr>
        <w:tab/>
      </w:r>
      <w:r w:rsidR="00EE2B84">
        <w:rPr>
          <w:rFonts w:ascii="Times New Roman" w:eastAsia="Calibri" w:hAnsi="Times New Roman" w:cs="Times New Roman"/>
          <w:sz w:val="20"/>
          <w:szCs w:val="20"/>
        </w:rPr>
        <w:t xml:space="preserve"> </w:t>
      </w:r>
    </w:p>
    <w:p w:rsidR="00DC5B1A" w:rsidRPr="007A5829" w:rsidRDefault="00DC5B1A" w:rsidP="00EE2B84">
      <w:pPr>
        <w:spacing w:after="0" w:line="240" w:lineRule="auto"/>
        <w:ind w:left="5760" w:firstLine="720"/>
        <w:jc w:val="both"/>
        <w:rPr>
          <w:rFonts w:ascii="Times New Roman" w:eastAsia="Calibri" w:hAnsi="Times New Roman" w:cs="Times New Roman"/>
          <w:sz w:val="24"/>
          <w:szCs w:val="24"/>
        </w:rPr>
      </w:pPr>
      <w:r w:rsidRPr="007A5829">
        <w:rPr>
          <w:rFonts w:ascii="Times New Roman" w:eastAsia="Calibri" w:hAnsi="Times New Roman" w:cs="Times New Roman"/>
          <w:sz w:val="24"/>
          <w:szCs w:val="24"/>
        </w:rPr>
        <w:t>Pielikums</w:t>
      </w:r>
    </w:p>
    <w:p w:rsidR="00DC5B1A" w:rsidRPr="007A5829" w:rsidRDefault="00DC5B1A" w:rsidP="00DC5B1A">
      <w:pPr>
        <w:spacing w:after="0" w:line="240" w:lineRule="auto"/>
        <w:jc w:val="both"/>
        <w:rPr>
          <w:rFonts w:ascii="Times New Roman" w:eastAsia="Calibri" w:hAnsi="Times New Roman" w:cs="Times New Roman"/>
          <w:sz w:val="20"/>
          <w:szCs w:val="20"/>
        </w:rPr>
      </w:pP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t xml:space="preserve">Tukuma novada Domes </w:t>
      </w:r>
      <w:r w:rsidR="00387064">
        <w:rPr>
          <w:rFonts w:ascii="Times New Roman" w:eastAsia="Calibri" w:hAnsi="Times New Roman" w:cs="Times New Roman"/>
          <w:sz w:val="20"/>
          <w:szCs w:val="20"/>
        </w:rPr>
        <w:t>27</w:t>
      </w:r>
      <w:r w:rsidRPr="007A5829">
        <w:rPr>
          <w:rFonts w:ascii="Times New Roman" w:eastAsia="Calibri" w:hAnsi="Times New Roman" w:cs="Times New Roman"/>
          <w:sz w:val="20"/>
          <w:szCs w:val="20"/>
        </w:rPr>
        <w:t>.09.2018.</w:t>
      </w:r>
    </w:p>
    <w:p w:rsidR="00DC5B1A" w:rsidRPr="007A5829" w:rsidRDefault="00DC5B1A" w:rsidP="00DC5B1A">
      <w:pPr>
        <w:spacing w:after="0" w:line="240" w:lineRule="auto"/>
        <w:jc w:val="both"/>
        <w:rPr>
          <w:rFonts w:ascii="Times New Roman" w:eastAsia="Calibri" w:hAnsi="Times New Roman" w:cs="Times New Roman"/>
          <w:sz w:val="20"/>
          <w:szCs w:val="20"/>
        </w:rPr>
      </w:pP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t>lēmumam (prot.Nr</w:t>
      </w:r>
      <w:r w:rsidR="00387064">
        <w:rPr>
          <w:rFonts w:ascii="Times New Roman" w:eastAsia="Calibri" w:hAnsi="Times New Roman" w:cs="Times New Roman"/>
          <w:sz w:val="20"/>
          <w:szCs w:val="20"/>
        </w:rPr>
        <w:t>.21</w:t>
      </w:r>
      <w:r w:rsidRPr="007A5829">
        <w:rPr>
          <w:rFonts w:ascii="Times New Roman" w:eastAsia="Calibri" w:hAnsi="Times New Roman" w:cs="Times New Roman"/>
          <w:sz w:val="20"/>
          <w:szCs w:val="20"/>
        </w:rPr>
        <w:t xml:space="preserve">, </w:t>
      </w:r>
      <w:r w:rsidR="007B76D3">
        <w:rPr>
          <w:rFonts w:ascii="Times New Roman" w:eastAsia="Calibri" w:hAnsi="Times New Roman" w:cs="Times New Roman"/>
          <w:sz w:val="20"/>
          <w:szCs w:val="20"/>
        </w:rPr>
        <w:t>17</w:t>
      </w:r>
      <w:r w:rsidRPr="007A5829">
        <w:rPr>
          <w:rFonts w:ascii="Times New Roman" w:eastAsia="Calibri" w:hAnsi="Times New Roman" w:cs="Times New Roman"/>
          <w:sz w:val="20"/>
          <w:szCs w:val="20"/>
        </w:rPr>
        <w:t>.§.)</w:t>
      </w:r>
    </w:p>
    <w:p w:rsidR="00DC5B1A" w:rsidRPr="007A5829" w:rsidRDefault="00DC5B1A" w:rsidP="00DC5B1A">
      <w:pPr>
        <w:spacing w:after="0" w:line="240" w:lineRule="auto"/>
        <w:jc w:val="center"/>
        <w:rPr>
          <w:rFonts w:ascii="Times New Roman" w:eastAsia="Calibri" w:hAnsi="Times New Roman" w:cs="Times New Roman"/>
          <w:b/>
          <w:sz w:val="24"/>
          <w:szCs w:val="24"/>
        </w:rPr>
      </w:pPr>
      <w:r w:rsidRPr="007A5829">
        <w:rPr>
          <w:rFonts w:ascii="Times New Roman" w:eastAsia="Calibri" w:hAnsi="Times New Roman" w:cs="Times New Roman"/>
          <w:b/>
          <w:sz w:val="24"/>
          <w:szCs w:val="24"/>
        </w:rPr>
        <w:t>NODOMU PROTOKOLS</w:t>
      </w:r>
    </w:p>
    <w:p w:rsidR="00DC5B1A" w:rsidRPr="007A5829" w:rsidRDefault="00DC5B1A" w:rsidP="00DC5B1A">
      <w:pPr>
        <w:spacing w:after="0" w:line="240" w:lineRule="auto"/>
        <w:jc w:val="center"/>
        <w:rPr>
          <w:rFonts w:ascii="Times New Roman" w:eastAsia="Calibri" w:hAnsi="Times New Roman" w:cs="Times New Roman"/>
          <w:b/>
          <w:sz w:val="24"/>
          <w:szCs w:val="24"/>
        </w:rPr>
      </w:pPr>
      <w:r w:rsidRPr="007A5829">
        <w:rPr>
          <w:rFonts w:ascii="Times New Roman" w:eastAsia="Calibri" w:hAnsi="Times New Roman" w:cs="Times New Roman"/>
          <w:b/>
          <w:sz w:val="24"/>
          <w:szCs w:val="24"/>
        </w:rPr>
        <w:t xml:space="preserve">par sadarbību ārpusģimenes aprūpes atbalsta centra </w:t>
      </w:r>
    </w:p>
    <w:p w:rsidR="00DC5B1A" w:rsidRPr="007A5829" w:rsidRDefault="00DC5B1A" w:rsidP="00DC5B1A">
      <w:pPr>
        <w:spacing w:after="0" w:line="240" w:lineRule="auto"/>
        <w:jc w:val="center"/>
        <w:rPr>
          <w:rFonts w:ascii="Times New Roman" w:eastAsia="Calibri" w:hAnsi="Times New Roman" w:cs="Times New Roman"/>
          <w:b/>
          <w:sz w:val="24"/>
          <w:szCs w:val="24"/>
        </w:rPr>
      </w:pPr>
      <w:r w:rsidRPr="007A5829">
        <w:rPr>
          <w:rFonts w:ascii="Times New Roman" w:eastAsia="Calibri" w:hAnsi="Times New Roman" w:cs="Times New Roman"/>
          <w:b/>
          <w:sz w:val="24"/>
          <w:szCs w:val="24"/>
        </w:rPr>
        <w:t>izveidošanā un pakalpojumu sniegšanā</w:t>
      </w:r>
    </w:p>
    <w:p w:rsidR="00DC5B1A" w:rsidRPr="007A5829" w:rsidRDefault="00DC5B1A" w:rsidP="00DC5B1A">
      <w:pPr>
        <w:spacing w:after="0" w:line="240" w:lineRule="auto"/>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4524"/>
        <w:gridCol w:w="4524"/>
      </w:tblGrid>
      <w:tr w:rsidR="00DC5B1A" w:rsidRPr="007A5829" w:rsidTr="00ED4467">
        <w:tc>
          <w:tcPr>
            <w:tcW w:w="4524" w:type="dxa"/>
            <w:shd w:val="clear" w:color="auto" w:fill="auto"/>
          </w:tcPr>
          <w:p w:rsidR="00DC5B1A" w:rsidRPr="007A5829" w:rsidRDefault="00DC5B1A" w:rsidP="00ED4467">
            <w:pPr>
              <w:spacing w:after="0" w:line="240" w:lineRule="auto"/>
              <w:jc w:val="both"/>
              <w:rPr>
                <w:rFonts w:ascii="Times New Roman" w:eastAsia="Calibri" w:hAnsi="Times New Roman" w:cs="Times New Roman"/>
                <w:sz w:val="24"/>
                <w:szCs w:val="24"/>
              </w:rPr>
            </w:pPr>
            <w:r w:rsidRPr="007A5829">
              <w:rPr>
                <w:rFonts w:ascii="Times New Roman" w:eastAsia="Calibri" w:hAnsi="Times New Roman" w:cs="Times New Roman"/>
                <w:sz w:val="24"/>
                <w:szCs w:val="24"/>
              </w:rPr>
              <w:t>Rīgā,</w:t>
            </w:r>
          </w:p>
        </w:tc>
        <w:tc>
          <w:tcPr>
            <w:tcW w:w="4524" w:type="dxa"/>
            <w:shd w:val="clear" w:color="auto" w:fill="auto"/>
          </w:tcPr>
          <w:p w:rsidR="00DC5B1A" w:rsidRPr="007A5829" w:rsidRDefault="00DC5B1A" w:rsidP="00ED4467">
            <w:pPr>
              <w:spacing w:after="0" w:line="240" w:lineRule="auto"/>
              <w:jc w:val="right"/>
              <w:rPr>
                <w:rFonts w:ascii="Times New Roman" w:eastAsia="Calibri" w:hAnsi="Times New Roman" w:cs="Times New Roman"/>
                <w:sz w:val="24"/>
                <w:szCs w:val="24"/>
              </w:rPr>
            </w:pPr>
            <w:r w:rsidRPr="007A5829">
              <w:rPr>
                <w:rFonts w:ascii="Times New Roman" w:eastAsia="Calibri" w:hAnsi="Times New Roman" w:cs="Times New Roman"/>
                <w:sz w:val="24"/>
                <w:szCs w:val="24"/>
              </w:rPr>
              <w:t>2018. gada ___.____________</w:t>
            </w:r>
          </w:p>
        </w:tc>
      </w:tr>
    </w:tbl>
    <w:p w:rsidR="00DC5B1A" w:rsidRPr="007A5829" w:rsidRDefault="00DC5B1A" w:rsidP="00DC5B1A">
      <w:pPr>
        <w:spacing w:after="0" w:line="240" w:lineRule="auto"/>
        <w:jc w:val="both"/>
        <w:rPr>
          <w:rFonts w:ascii="Times New Roman" w:eastAsia="Calibri" w:hAnsi="Times New Roman" w:cs="Times New Roman"/>
          <w:b/>
          <w:sz w:val="24"/>
          <w:szCs w:val="24"/>
        </w:rPr>
      </w:pPr>
    </w:p>
    <w:p w:rsidR="00DC5B1A" w:rsidRPr="007A5829" w:rsidRDefault="00DC5B1A" w:rsidP="00DC5B1A">
      <w:pPr>
        <w:spacing w:after="0" w:line="240" w:lineRule="auto"/>
        <w:jc w:val="both"/>
        <w:rPr>
          <w:rFonts w:ascii="Times New Roman" w:eastAsia="Calibri" w:hAnsi="Times New Roman" w:cs="Times New Roman"/>
          <w:sz w:val="24"/>
          <w:szCs w:val="24"/>
        </w:rPr>
      </w:pPr>
      <w:r w:rsidRPr="007A5829">
        <w:rPr>
          <w:rFonts w:ascii="Times New Roman" w:eastAsia="Calibri" w:hAnsi="Times New Roman" w:cs="Times New Roman"/>
          <w:b/>
          <w:sz w:val="24"/>
          <w:szCs w:val="24"/>
        </w:rPr>
        <w:t>Biedrība „Latvijas SOS Bērnu ciematu asociācija”</w:t>
      </w:r>
      <w:r w:rsidRPr="007A5829">
        <w:rPr>
          <w:rFonts w:ascii="Times New Roman" w:eastAsia="Calibri" w:hAnsi="Times New Roman" w:cs="Times New Roman"/>
          <w:sz w:val="24"/>
          <w:szCs w:val="24"/>
        </w:rPr>
        <w:t>, reģistrācijas numurs: 40008029381, juridiskā adrese: Zemitāna laukums 5, Rīga, LV-1006 (turpmāk – Centrs), kuru uz biedrības statūtu pamata pārstāv tās direktore Ilze Paleja, no vienas puses</w:t>
      </w:r>
    </w:p>
    <w:p w:rsidR="00DC5B1A" w:rsidRPr="007A5829" w:rsidRDefault="00DC5B1A" w:rsidP="00DC5B1A">
      <w:pPr>
        <w:spacing w:after="0" w:line="240" w:lineRule="auto"/>
        <w:jc w:val="both"/>
        <w:rPr>
          <w:rFonts w:ascii="Times New Roman" w:eastAsia="Calibri" w:hAnsi="Times New Roman" w:cs="Times New Roman"/>
          <w:sz w:val="24"/>
          <w:szCs w:val="24"/>
        </w:rPr>
      </w:pPr>
      <w:r w:rsidRPr="007A5829">
        <w:rPr>
          <w:rFonts w:ascii="Times New Roman" w:eastAsia="Calibri" w:hAnsi="Times New Roman" w:cs="Times New Roman"/>
          <w:sz w:val="24"/>
          <w:szCs w:val="24"/>
        </w:rPr>
        <w:t>un</w:t>
      </w:r>
    </w:p>
    <w:p w:rsidR="00DC5B1A" w:rsidRPr="007A5829" w:rsidRDefault="00DC5B1A" w:rsidP="00DC5B1A">
      <w:pPr>
        <w:spacing w:after="200" w:line="276" w:lineRule="auto"/>
        <w:jc w:val="both"/>
        <w:rPr>
          <w:rFonts w:ascii="Times New Roman" w:eastAsia="Cambria" w:hAnsi="Times New Roman" w:cs="Times New Roman"/>
          <w:color w:val="262626"/>
          <w:sz w:val="24"/>
          <w:szCs w:val="24"/>
        </w:rPr>
      </w:pPr>
      <w:r w:rsidRPr="007A5829">
        <w:rPr>
          <w:rFonts w:ascii="Times New Roman" w:eastAsia="Calibri" w:hAnsi="Times New Roman" w:cs="Times New Roman"/>
          <w:b/>
          <w:sz w:val="24"/>
          <w:szCs w:val="24"/>
        </w:rPr>
        <w:t>Tukuma novada dome</w:t>
      </w:r>
      <w:r w:rsidRPr="007A5829">
        <w:rPr>
          <w:rFonts w:ascii="Times New Roman" w:eastAsia="Calibri" w:hAnsi="Times New Roman" w:cs="Times New Roman"/>
          <w:sz w:val="24"/>
          <w:szCs w:val="24"/>
        </w:rPr>
        <w:t>, reģistrācijas numurs: 90000050975, adrese:</w:t>
      </w:r>
      <w:r w:rsidRPr="007A5829">
        <w:rPr>
          <w:rFonts w:ascii="Times New Roman" w:eastAsia="Calibri" w:hAnsi="Times New Roman" w:cs="Times New Roman"/>
          <w:b/>
          <w:sz w:val="24"/>
        </w:rPr>
        <w:t xml:space="preserve"> </w:t>
      </w:r>
      <w:r w:rsidRPr="007A5829">
        <w:rPr>
          <w:rFonts w:ascii="Times New Roman" w:eastAsia="Cambria" w:hAnsi="Times New Roman" w:cs="Times New Roman"/>
          <w:color w:val="262626"/>
          <w:sz w:val="24"/>
          <w:szCs w:val="24"/>
        </w:rPr>
        <w:t xml:space="preserve">Talsu iela 4, Tukums, LV-3101 </w:t>
      </w:r>
      <w:r w:rsidRPr="007A5829">
        <w:rPr>
          <w:rFonts w:ascii="Times New Roman" w:eastAsia="Calibri" w:hAnsi="Times New Roman" w:cs="Times New Roman"/>
          <w:sz w:val="24"/>
          <w:szCs w:val="24"/>
        </w:rPr>
        <w:t xml:space="preserve">(turpmāk – Pašvaldība), kuru uz Pašvaldības nolikuma pamata pārstāv tās priekšsēdētājs </w:t>
      </w:r>
      <w:r w:rsidRPr="007A5829">
        <w:rPr>
          <w:rFonts w:ascii="Times New Roman" w:eastAsia="Calibri" w:hAnsi="Times New Roman" w:cs="Times New Roman"/>
          <w:sz w:val="24"/>
        </w:rPr>
        <w:t>Ēriks Lukmans,</w:t>
      </w:r>
      <w:r w:rsidRPr="007A5829">
        <w:rPr>
          <w:rFonts w:ascii="Times New Roman" w:eastAsia="Calibri" w:hAnsi="Times New Roman" w:cs="Times New Roman"/>
          <w:sz w:val="24"/>
          <w:szCs w:val="24"/>
        </w:rPr>
        <w:t xml:space="preserve"> no otras puses, </w:t>
      </w:r>
    </w:p>
    <w:p w:rsidR="00DC5B1A" w:rsidRPr="007A5829" w:rsidRDefault="00DC5B1A" w:rsidP="00DC5B1A">
      <w:pPr>
        <w:suppressAutoHyphens/>
        <w:spacing w:after="0" w:line="240" w:lineRule="auto"/>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katrs atsevišķi turpmāk saukts - Puse, abi kopā - Puses, saskaņā ar 2018. gada 26. jūnija</w:t>
      </w:r>
      <w:r w:rsidRPr="007A5829">
        <w:rPr>
          <w:rFonts w:ascii="Times New Roman" w:eastAsia="Times New Roman" w:hAnsi="Times New Roman" w:cs="Times New Roman"/>
          <w:sz w:val="24"/>
          <w:szCs w:val="24"/>
          <w:lang w:eastAsia="ar-SA"/>
        </w:rPr>
        <w:t xml:space="preserve"> </w:t>
      </w:r>
      <w:r w:rsidRPr="007A5829">
        <w:rPr>
          <w:rFonts w:ascii="Times New Roman" w:eastAsia="Times New Roman" w:hAnsi="Times New Roman" w:cs="Times New Roman"/>
          <w:bCs/>
          <w:sz w:val="24"/>
          <w:szCs w:val="24"/>
          <w:lang w:eastAsia="ar-SA"/>
        </w:rPr>
        <w:t>Ministru kabineta noteikum</w:t>
      </w:r>
      <w:r w:rsidRPr="007A5829">
        <w:rPr>
          <w:rFonts w:ascii="Times New Roman" w:eastAsia="Times New Roman" w:hAnsi="Times New Roman" w:cs="Times New Roman"/>
          <w:sz w:val="24"/>
          <w:szCs w:val="24"/>
          <w:lang w:eastAsia="ar-SA"/>
        </w:rPr>
        <w:t xml:space="preserve">u </w:t>
      </w:r>
      <w:r w:rsidRPr="007A5829">
        <w:rPr>
          <w:rFonts w:ascii="Times New Roman" w:eastAsia="Times New Roman" w:hAnsi="Times New Roman" w:cs="Times New Roman"/>
          <w:bCs/>
          <w:sz w:val="24"/>
          <w:szCs w:val="24"/>
          <w:lang w:eastAsia="ar-SA"/>
        </w:rPr>
        <w:t>Nr.355</w:t>
      </w:r>
      <w:r w:rsidRPr="007A5829">
        <w:rPr>
          <w:rFonts w:ascii="Times New Roman" w:eastAsia="Times New Roman" w:hAnsi="Times New Roman" w:cs="Times New Roman"/>
          <w:sz w:val="24"/>
          <w:szCs w:val="24"/>
          <w:lang w:eastAsia="ar-SA"/>
        </w:rPr>
        <w:t xml:space="preserve"> “</w:t>
      </w:r>
      <w:r w:rsidRPr="007A5829">
        <w:rPr>
          <w:rFonts w:ascii="Times New Roman" w:eastAsia="Times New Roman" w:hAnsi="Times New Roman" w:cs="Times New Roman"/>
          <w:bCs/>
          <w:sz w:val="24"/>
          <w:szCs w:val="24"/>
          <w:lang w:eastAsia="ar-SA"/>
        </w:rPr>
        <w:t>Ārpusģimenes aprūpes atbalsta centra noteikumi</w:t>
      </w:r>
      <w:r w:rsidRPr="007A5829">
        <w:rPr>
          <w:rFonts w:ascii="Times New Roman" w:eastAsia="Times New Roman" w:hAnsi="Times New Roman" w:cs="Times New Roman"/>
          <w:sz w:val="24"/>
          <w:szCs w:val="24"/>
          <w:lang w:eastAsia="ar-SA"/>
        </w:rPr>
        <w:t>” (</w:t>
      </w:r>
      <w:r w:rsidRPr="007A5829">
        <w:rPr>
          <w:rFonts w:ascii="Times New Roman" w:eastAsia="Times New Roman" w:hAnsi="Times New Roman" w:cs="Times New Roman"/>
          <w:bCs/>
          <w:sz w:val="24"/>
          <w:szCs w:val="24"/>
          <w:lang w:eastAsia="ar-SA"/>
        </w:rPr>
        <w:t>turpmāk – MK noteikumi</w:t>
      </w:r>
      <w:r w:rsidRPr="007A5829">
        <w:rPr>
          <w:rFonts w:ascii="Times New Roman" w:eastAsia="Times New Roman" w:hAnsi="Times New Roman" w:cs="Times New Roman"/>
          <w:sz w:val="24"/>
          <w:szCs w:val="24"/>
          <w:lang w:eastAsia="ar-SA"/>
        </w:rPr>
        <w:t xml:space="preserve">) 6.1. punktu, </w:t>
      </w:r>
      <w:r w:rsidRPr="007A5829">
        <w:rPr>
          <w:rFonts w:ascii="Times New Roman" w:eastAsia="Times New Roman" w:hAnsi="Times New Roman" w:cs="Times New Roman"/>
          <w:bCs/>
          <w:sz w:val="24"/>
          <w:szCs w:val="24"/>
          <w:lang w:eastAsia="ar-SA"/>
        </w:rPr>
        <w:t>noslēdz šādu nodomu protokolu (turpmāk - Protokols):</w:t>
      </w:r>
    </w:p>
    <w:p w:rsidR="00DC5B1A" w:rsidRPr="007A5829" w:rsidRDefault="00DC5B1A" w:rsidP="00DC5B1A">
      <w:pPr>
        <w:suppressAutoHyphens/>
        <w:spacing w:after="0" w:line="240" w:lineRule="auto"/>
        <w:jc w:val="both"/>
        <w:rPr>
          <w:rFonts w:ascii="Times New Roman" w:eastAsia="Times New Roman" w:hAnsi="Times New Roman" w:cs="Times New Roman"/>
          <w:bCs/>
          <w:sz w:val="24"/>
          <w:szCs w:val="24"/>
          <w:lang w:eastAsia="ar-SA"/>
        </w:rPr>
      </w:pPr>
    </w:p>
    <w:p w:rsidR="00DC5B1A" w:rsidRPr="007A5829" w:rsidRDefault="00DC5B1A" w:rsidP="00DC5B1A">
      <w:pPr>
        <w:numPr>
          <w:ilvl w:val="0"/>
          <w:numId w:val="1"/>
        </w:numPr>
        <w:suppressAutoHyphens/>
        <w:spacing w:after="0" w:line="240" w:lineRule="auto"/>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 xml:space="preserve">Puses vienojas  sadarboties, lai </w:t>
      </w:r>
      <w:r w:rsidRPr="007A5829">
        <w:rPr>
          <w:rFonts w:ascii="Times New Roman" w:eastAsia="Times New Roman" w:hAnsi="Times New Roman" w:cs="Times New Roman"/>
          <w:bCs/>
          <w:sz w:val="24"/>
          <w:szCs w:val="24"/>
          <w:shd w:val="clear" w:color="auto" w:fill="FFFFFF"/>
          <w:lang w:eastAsia="ar-SA"/>
        </w:rPr>
        <w:t>Tukuma novadā</w:t>
      </w:r>
      <w:r w:rsidRPr="007A5829">
        <w:rPr>
          <w:rFonts w:ascii="Times New Roman" w:eastAsia="Times New Roman" w:hAnsi="Times New Roman" w:cs="Times New Roman"/>
          <w:bCs/>
          <w:sz w:val="24"/>
          <w:szCs w:val="24"/>
          <w:lang w:eastAsia="ar-SA"/>
        </w:rPr>
        <w:t xml:space="preserve"> nodrošinātu tādu pasākumu kopumu, kas veicinātu bez vecāku gādības palikušu bērnu labklājību, drošību, patstāvību,  t.sk., audžuģimeņu, jo īpaši specializēto audžuģimeņu, kā arī adoptētāju, aizbildņu, viesģimeņu skaita pieaugumu.</w:t>
      </w:r>
    </w:p>
    <w:p w:rsidR="00DC5B1A" w:rsidRPr="007A5829" w:rsidRDefault="00DC5B1A" w:rsidP="00DC5B1A">
      <w:pPr>
        <w:numPr>
          <w:ilvl w:val="0"/>
          <w:numId w:val="1"/>
        </w:numPr>
        <w:suppressAutoHyphens/>
        <w:spacing w:after="0" w:line="240" w:lineRule="auto"/>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Centra darbības mērķgrupas ir p</w:t>
      </w:r>
      <w:r w:rsidRPr="007A5829">
        <w:rPr>
          <w:rFonts w:ascii="Times New Roman" w:eastAsia="Cambria" w:hAnsi="Times New Roman" w:cs="Times New Roman"/>
          <w:bCs/>
          <w:sz w:val="24"/>
          <w:szCs w:val="24"/>
          <w:lang w:eastAsia="ar-SA"/>
        </w:rPr>
        <w:t>otenciālās un esošās audžuģimenes, specializētās audžuģimenes, aizbildņi, adoptētāji un viesģimenes, kā arī šajās ģimenēs uzņemtie bērni.</w:t>
      </w:r>
    </w:p>
    <w:p w:rsidR="00DC5B1A" w:rsidRPr="007A5829" w:rsidRDefault="00DC5B1A" w:rsidP="00DC5B1A">
      <w:pPr>
        <w:numPr>
          <w:ilvl w:val="0"/>
          <w:numId w:val="1"/>
        </w:numPr>
        <w:suppressAutoHyphens/>
        <w:spacing w:after="0" w:line="240" w:lineRule="auto"/>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Pušu sadarbības ietvaros Centrs:</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piesaista jaunas audžuģimenes, aizbildņus, adoptētājus, viesģimenes, īpaši veicinot specializēto audžuģimeņu skaita pieaugumu;</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nodrošina audžuģimenēm, tai skaitā specializētajām audžuģimenēm, mācības atbilstoši Valsts bērnu tiesību aizsardzības inspekcijas saskaņotajai mācību programmai;</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nodrošina mācības potenciālajiem adoptētājiem no 2019. gada 1. janvāra;</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iesniedz bāriņtiesā psihologa atzinumu par laulātā (personas) piemērotību audžuģimenes statusa iegūšanai, laulāto (personas) raksturojumu un informāciju par mācību programmas apguvi;</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iesniedz bāriņtiesā psihologa atzinumu par audžuģimenes piemērotību specializētās audžuģimenes statusa iegūšanai attiecīgajā specializācijā, audžuģimenes raksturojumu un informāciju par mācību programmas apguvi;</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ja nepieciešams, nodrošina psihologa un sociālā darbinieka atbalstu MK noteikumu audžuģimeņu un specializēto audžuģimeņu mācību un laulāto (personas) un audžuģimenes piemērotības izvērtēšanas laikā;</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izstrādā un īsteno audžuģimenes vai specializētās audžuģimenes atbalsta un tajā ievietotā bērna individuālās attīstības plānu;</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nodrošina psihosociālo atbalstu audžuģimenēm un specializētajām audžuģimenēm, tai skaitā audžuģimenē ievietotajam bērnam;</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nodrošina atbalsta centra speciālistu, tai skaitā sociālā darbinieka un psihologa, atbalstu audžuģimenei un specializētajai audžuģimenei;</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lastRenderedPageBreak/>
        <w:t>katru gadu ne mazāk kā 8 akadēmisko stundu apjomā nodrošina zināšanu pilnveides mācības audžuģimenēm un specializētajām audžuģimenēm;</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aprēķina atlīdzības par specializētās audžuģimenes pienākumu pildīšanu un vienreizēju mājokļa iekārtošanas kompensācijas izmaksas specializētajām audžuģimenēm;</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pēc bāriņtiesas pieprasījuma sniedz informāciju par audžuģimeni vai specializēto audžuģimeni, tai skaitā par bērnu, kā arī par sniegtajiem pakalpojumiem;</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nodrošina psihologa konsultācijas un atbalsta grupas adoptētājiem, aizbildņiem, viesģimenēm un sniedz atzinumu pēc bāriņtiesas pieprasījuma no 2019. gada 1. janvāra;</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nodrošina sadarbību ar bāriņtiesām, sociālajiem dienestiem, atbalsta centriem un citām iestādēm atbalsta sniegšanā audžuģimenēm un specializētajām audžuģimenēm, tai skaitā audžuģimenē ievietotajam bērnam;</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vienas darbdienas laikā sniedz bāriņtiesai informāciju par apstākļiem, kas var būtiski ietekmēt audžuģimenes vai specializētās audžuģimenes darbību vai ievietotā bērna aprūpi;</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organizē audžuģimenē vai specializētajā audžuģimenē ievietotā bērna saskarsmi ar vecākiem, brāļiem (pusbrāļiem), māsām (pusmāsām), radiniekiem vai bērnam tuvām personām;</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jebkurā diennakts laikā bāriņtiesai vai policijai sniedz informāciju par krīzes audžuģimenēm, kuras nekavējoties var uzņemt bērnu savā aprūpē;</w:t>
      </w:r>
    </w:p>
    <w:p w:rsidR="00DC5B1A" w:rsidRPr="007A5829" w:rsidRDefault="00DC5B1A" w:rsidP="00DC5B1A">
      <w:pPr>
        <w:numPr>
          <w:ilvl w:val="1"/>
          <w:numId w:val="1"/>
        </w:numPr>
        <w:suppressAutoHyphens/>
        <w:spacing w:after="0" w:line="240" w:lineRule="auto"/>
        <w:ind w:left="993" w:hanging="567"/>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 xml:space="preserve">var īstenot citus pakalpojumus, kas saistīti ar Centra mērķu sasniegšanu un uzdevumu īstenošanu, t.sk., resursu piesaisti Protokola 2. punktā noteiktajām mērķgrupām. </w:t>
      </w:r>
    </w:p>
    <w:p w:rsidR="00DC5B1A" w:rsidRPr="007A5829" w:rsidRDefault="00DC5B1A" w:rsidP="00DC5B1A">
      <w:pPr>
        <w:numPr>
          <w:ilvl w:val="0"/>
          <w:numId w:val="1"/>
        </w:numPr>
        <w:suppressAutoHyphens/>
        <w:spacing w:after="0" w:line="240" w:lineRule="auto"/>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Pašvaldība</w:t>
      </w:r>
      <w:r w:rsidRPr="007A5829">
        <w:rPr>
          <w:rFonts w:ascii="Times New Roman" w:eastAsia="Times New Roman" w:hAnsi="Times New Roman" w:cs="Times New Roman"/>
          <w:sz w:val="24"/>
          <w:szCs w:val="24"/>
          <w:lang w:eastAsia="ar-SA"/>
        </w:rPr>
        <w:t xml:space="preserve"> apņemas </w:t>
      </w:r>
      <w:r w:rsidRPr="007A5829">
        <w:rPr>
          <w:rFonts w:ascii="Times New Roman" w:eastAsia="Times New Roman" w:hAnsi="Times New Roman" w:cs="Times New Roman"/>
          <w:bCs/>
          <w:sz w:val="24"/>
          <w:szCs w:val="24"/>
          <w:lang w:eastAsia="ar-SA"/>
        </w:rPr>
        <w:t>veicināt un atbalstīt Centra sadarbību ar bāriņtiesu, sociālo dienestu un citām Pašvaldības iestādēm Protokola 3. punkta punktos noteikto Centra uzdevumu īstenošanai.</w:t>
      </w:r>
    </w:p>
    <w:p w:rsidR="00DC5B1A" w:rsidRPr="007A5829" w:rsidRDefault="00DC5B1A" w:rsidP="00DC5B1A">
      <w:pPr>
        <w:numPr>
          <w:ilvl w:val="0"/>
          <w:numId w:val="1"/>
        </w:numPr>
        <w:suppressAutoHyphens/>
        <w:spacing w:after="0" w:line="240" w:lineRule="auto"/>
        <w:jc w:val="both"/>
        <w:rPr>
          <w:rFonts w:ascii="Times New Roman" w:eastAsia="Arial" w:hAnsi="Times New Roman" w:cs="Times New Roman"/>
          <w:sz w:val="24"/>
          <w:szCs w:val="24"/>
          <w:lang w:eastAsia="ar-SA"/>
        </w:rPr>
      </w:pPr>
      <w:r w:rsidRPr="007A5829">
        <w:rPr>
          <w:rFonts w:ascii="Times New Roman" w:eastAsia="Times New Roman" w:hAnsi="Times New Roman" w:cs="Times New Roman"/>
          <w:bCs/>
          <w:sz w:val="24"/>
          <w:szCs w:val="24"/>
          <w:lang w:eastAsia="ar-SA"/>
        </w:rPr>
        <w:t xml:space="preserve">Puses apņemas ievērot Latvijas Republikā spēkā esošos normatīvos aktus, kā arī Ārpusģimenes aprūpes atbalsta centru darbības vadlīnijas un citus dokumentus. </w:t>
      </w:r>
    </w:p>
    <w:p w:rsidR="00DC5B1A" w:rsidRPr="007A5829" w:rsidRDefault="00DC5B1A" w:rsidP="00DC5B1A">
      <w:pPr>
        <w:numPr>
          <w:ilvl w:val="0"/>
          <w:numId w:val="1"/>
        </w:numPr>
        <w:suppressAutoHyphens/>
        <w:spacing w:after="0" w:line="240" w:lineRule="auto"/>
        <w:jc w:val="both"/>
        <w:rPr>
          <w:rFonts w:ascii="Times New Roman" w:eastAsia="Arial" w:hAnsi="Times New Roman" w:cs="Times New Roman"/>
          <w:sz w:val="24"/>
          <w:szCs w:val="24"/>
          <w:lang w:eastAsia="ar-SA"/>
        </w:rPr>
      </w:pPr>
      <w:r w:rsidRPr="007A5829">
        <w:rPr>
          <w:rFonts w:ascii="Times New Roman" w:eastAsia="Times New Roman" w:hAnsi="Times New Roman" w:cs="Times New Roman"/>
          <w:bCs/>
          <w:sz w:val="24"/>
          <w:szCs w:val="24"/>
          <w:lang w:eastAsia="ar-SA"/>
        </w:rPr>
        <w:t xml:space="preserve">Protokola noslēgšanas pamatā ir Pušu vēlēšanās abpusēji sadarboties bērnu labāko interešu īstenošanā. </w:t>
      </w:r>
    </w:p>
    <w:p w:rsidR="00DC5B1A" w:rsidRPr="007A5829" w:rsidRDefault="00DC5B1A" w:rsidP="00DC5B1A">
      <w:pPr>
        <w:numPr>
          <w:ilvl w:val="0"/>
          <w:numId w:val="1"/>
        </w:numPr>
        <w:suppressAutoHyphens/>
        <w:spacing w:after="0" w:line="240" w:lineRule="auto"/>
        <w:jc w:val="both"/>
        <w:rPr>
          <w:rFonts w:ascii="Times New Roman" w:eastAsia="Arial" w:hAnsi="Times New Roman" w:cs="Times New Roman"/>
          <w:sz w:val="24"/>
          <w:szCs w:val="24"/>
          <w:lang w:eastAsia="ar-SA"/>
        </w:rPr>
      </w:pPr>
      <w:r w:rsidRPr="007A5829">
        <w:rPr>
          <w:rFonts w:ascii="Times New Roman" w:eastAsia="Times New Roman" w:hAnsi="Times New Roman" w:cs="Times New Roman"/>
          <w:bCs/>
          <w:sz w:val="24"/>
          <w:szCs w:val="24"/>
          <w:lang w:eastAsia="ar-SA"/>
        </w:rPr>
        <w:t xml:space="preserve">Protokols stājas spēkā, kad to ir parakstījušas abas Puses, un ir spēkā uz nenoteiktu laiku. </w:t>
      </w:r>
    </w:p>
    <w:p w:rsidR="00DC5B1A" w:rsidRPr="007A5829" w:rsidRDefault="00DC5B1A" w:rsidP="00DC5B1A">
      <w:pPr>
        <w:numPr>
          <w:ilvl w:val="0"/>
          <w:numId w:val="1"/>
        </w:numPr>
        <w:suppressAutoHyphens/>
        <w:spacing w:after="0" w:line="240" w:lineRule="auto"/>
        <w:jc w:val="both"/>
        <w:rPr>
          <w:rFonts w:ascii="Times New Roman" w:eastAsia="Arial" w:hAnsi="Times New Roman" w:cs="Times New Roman"/>
          <w:sz w:val="24"/>
          <w:szCs w:val="24"/>
          <w:lang w:eastAsia="ar-SA"/>
        </w:rPr>
      </w:pPr>
      <w:r w:rsidRPr="007A5829">
        <w:rPr>
          <w:rFonts w:ascii="Times New Roman" w:eastAsia="Times New Roman" w:hAnsi="Times New Roman" w:cs="Times New Roman"/>
          <w:bCs/>
          <w:sz w:val="24"/>
          <w:szCs w:val="24"/>
          <w:lang w:eastAsia="ar-SA"/>
        </w:rPr>
        <w:t xml:space="preserve">Katra no Pusēm var pārtraukt Protokola darbību, rakstiski par to informējot otru Pusi. Šādā gadījumā Protokola darbība izbeidzas 1 mēnesi pēc attiecīgās Puses rakstiska paziņojuma nosūtīšanas otrai Pusei par Protokola darbības pārtraukšanu. </w:t>
      </w:r>
    </w:p>
    <w:p w:rsidR="00DC5B1A" w:rsidRPr="007A5829" w:rsidRDefault="00DC5B1A" w:rsidP="00DC5B1A">
      <w:pPr>
        <w:numPr>
          <w:ilvl w:val="0"/>
          <w:numId w:val="1"/>
        </w:numPr>
        <w:suppressAutoHyphens/>
        <w:spacing w:after="0" w:line="240" w:lineRule="auto"/>
        <w:jc w:val="both"/>
        <w:rPr>
          <w:rFonts w:ascii="Times New Roman" w:eastAsia="Arial" w:hAnsi="Times New Roman" w:cs="Times New Roman"/>
          <w:sz w:val="24"/>
          <w:szCs w:val="24"/>
          <w:lang w:eastAsia="ar-SA"/>
        </w:rPr>
      </w:pPr>
      <w:r w:rsidRPr="007A5829">
        <w:rPr>
          <w:rFonts w:ascii="Times New Roman" w:eastAsia="Times New Roman" w:hAnsi="Times New Roman" w:cs="Times New Roman"/>
          <w:bCs/>
          <w:sz w:val="24"/>
          <w:szCs w:val="24"/>
          <w:lang w:eastAsia="ar-SA"/>
        </w:rPr>
        <w:t>Protokolu var grozīt vai papildināt ar Pušu rakstisku vienošanos, ko noformē Protokola pielikuma veidā, un pēc abpusējas parakstīšanas kļūst par Protokola neatņemamu sastāvdaļu.</w:t>
      </w:r>
    </w:p>
    <w:p w:rsidR="00DC5B1A" w:rsidRPr="007A5829" w:rsidRDefault="00DC5B1A" w:rsidP="00DC5B1A">
      <w:pPr>
        <w:numPr>
          <w:ilvl w:val="0"/>
          <w:numId w:val="1"/>
        </w:numPr>
        <w:suppressAutoHyphens/>
        <w:spacing w:after="0" w:line="240" w:lineRule="auto"/>
        <w:jc w:val="both"/>
        <w:rPr>
          <w:rFonts w:ascii="Times New Roman" w:eastAsia="Arial" w:hAnsi="Times New Roman" w:cs="Times New Roman"/>
          <w:sz w:val="24"/>
          <w:szCs w:val="24"/>
          <w:lang w:eastAsia="ar-SA"/>
        </w:rPr>
      </w:pPr>
      <w:r w:rsidRPr="007A5829">
        <w:rPr>
          <w:rFonts w:ascii="Times New Roman" w:eastAsia="Times New Roman" w:hAnsi="Times New Roman" w:cs="Times New Roman"/>
          <w:bCs/>
          <w:sz w:val="24"/>
          <w:szCs w:val="24"/>
          <w:lang w:eastAsia="ar-SA"/>
        </w:rPr>
        <w:t>Protokols ir noformēts uz 2 lapām un parakstīts 3 eksemplāros - pa vienam eksemplāram katrai Pusei un viens eksemplārs iesniegšanai Labklājības ministrijai. Visiem eksemplāriem ir vienāds juridiskais spēks.</w:t>
      </w:r>
    </w:p>
    <w:p w:rsidR="00DC5B1A" w:rsidRPr="007A5829" w:rsidRDefault="00DC5B1A" w:rsidP="00DC5B1A">
      <w:pPr>
        <w:suppressAutoHyphens/>
        <w:spacing w:after="0" w:line="240" w:lineRule="auto"/>
        <w:jc w:val="both"/>
        <w:rPr>
          <w:rFonts w:ascii="Times New Roman" w:eastAsia="Times New Roman" w:hAnsi="Times New Roman" w:cs="Times New Roman"/>
          <w:bCs/>
          <w:sz w:val="24"/>
          <w:szCs w:val="24"/>
          <w:lang w:eastAsia="ar-SA"/>
        </w:rPr>
      </w:pPr>
    </w:p>
    <w:tbl>
      <w:tblPr>
        <w:tblW w:w="0" w:type="auto"/>
        <w:tblLook w:val="04A0" w:firstRow="1" w:lastRow="0" w:firstColumn="1" w:lastColumn="0" w:noHBand="0" w:noVBand="1"/>
      </w:tblPr>
      <w:tblGrid>
        <w:gridCol w:w="4524"/>
        <w:gridCol w:w="4524"/>
      </w:tblGrid>
      <w:tr w:rsidR="00DC5B1A" w:rsidRPr="007A5829" w:rsidTr="00ED4467">
        <w:tc>
          <w:tcPr>
            <w:tcW w:w="4524" w:type="dxa"/>
            <w:shd w:val="clear" w:color="auto" w:fill="auto"/>
          </w:tcPr>
          <w:p w:rsidR="00DC5B1A" w:rsidRPr="007A5829" w:rsidRDefault="00DC5B1A" w:rsidP="00ED4467">
            <w:pPr>
              <w:spacing w:after="0" w:line="240" w:lineRule="auto"/>
              <w:rPr>
                <w:rFonts w:ascii="Times New Roman" w:eastAsia="Calibri" w:hAnsi="Times New Roman" w:cs="Times New Roman"/>
                <w:b/>
                <w:sz w:val="24"/>
                <w:szCs w:val="24"/>
              </w:rPr>
            </w:pPr>
            <w:r w:rsidRPr="007A5829">
              <w:rPr>
                <w:rFonts w:ascii="Times New Roman" w:eastAsia="Calibri" w:hAnsi="Times New Roman" w:cs="Times New Roman"/>
                <w:b/>
                <w:sz w:val="24"/>
                <w:szCs w:val="24"/>
              </w:rPr>
              <w:t>Biedrības “Latvijas SOS Bērnu ciematu asociācija”</w:t>
            </w:r>
            <w:r w:rsidRPr="007A5829">
              <w:rPr>
                <w:rFonts w:ascii="Times New Roman" w:eastAsia="Calibri" w:hAnsi="Times New Roman" w:cs="Times New Roman"/>
                <w:sz w:val="24"/>
                <w:szCs w:val="24"/>
              </w:rPr>
              <w:t xml:space="preserve"> direktore</w:t>
            </w:r>
          </w:p>
        </w:tc>
        <w:tc>
          <w:tcPr>
            <w:tcW w:w="4524" w:type="dxa"/>
            <w:shd w:val="clear" w:color="auto" w:fill="auto"/>
          </w:tcPr>
          <w:p w:rsidR="00DC5B1A" w:rsidRPr="007A5829" w:rsidRDefault="00DC5B1A" w:rsidP="00ED4467">
            <w:pPr>
              <w:suppressAutoHyphens/>
              <w:spacing w:after="0" w:line="240" w:lineRule="auto"/>
              <w:rPr>
                <w:rFonts w:ascii="Times New Roman" w:eastAsia="Times New Roman" w:hAnsi="Times New Roman" w:cs="Times New Roman"/>
                <w:b/>
                <w:bCs/>
                <w:sz w:val="24"/>
                <w:szCs w:val="24"/>
                <w:lang w:eastAsia="ar-SA"/>
              </w:rPr>
            </w:pPr>
            <w:r w:rsidRPr="007A5829">
              <w:rPr>
                <w:rFonts w:ascii="Times New Roman" w:eastAsia="Times New Roman" w:hAnsi="Times New Roman" w:cs="Times New Roman"/>
                <w:b/>
                <w:bCs/>
                <w:sz w:val="24"/>
                <w:szCs w:val="24"/>
                <w:lang w:eastAsia="ar-SA"/>
              </w:rPr>
              <w:t xml:space="preserve">Tukuma novada pašvaldības </w:t>
            </w:r>
            <w:r w:rsidRPr="007A5829">
              <w:rPr>
                <w:rFonts w:ascii="Times New Roman" w:eastAsia="Times New Roman" w:hAnsi="Times New Roman" w:cs="Times New Roman"/>
                <w:bCs/>
                <w:sz w:val="24"/>
                <w:szCs w:val="24"/>
                <w:lang w:eastAsia="ar-SA"/>
              </w:rPr>
              <w:t xml:space="preserve">priekšsēdētājs </w:t>
            </w:r>
          </w:p>
        </w:tc>
      </w:tr>
      <w:tr w:rsidR="00DC5B1A" w:rsidRPr="007A5829" w:rsidTr="00ED4467">
        <w:tc>
          <w:tcPr>
            <w:tcW w:w="4524" w:type="dxa"/>
            <w:shd w:val="clear" w:color="auto" w:fill="auto"/>
          </w:tcPr>
          <w:p w:rsidR="00DC5B1A" w:rsidRPr="007A5829" w:rsidRDefault="00DC5B1A" w:rsidP="00ED4467">
            <w:pPr>
              <w:spacing w:after="0" w:line="240" w:lineRule="auto"/>
              <w:rPr>
                <w:rFonts w:ascii="Times New Roman" w:eastAsia="Calibri" w:hAnsi="Times New Roman" w:cs="Times New Roman"/>
                <w:sz w:val="24"/>
                <w:szCs w:val="24"/>
              </w:rPr>
            </w:pPr>
          </w:p>
        </w:tc>
        <w:tc>
          <w:tcPr>
            <w:tcW w:w="4524" w:type="dxa"/>
            <w:shd w:val="clear" w:color="auto" w:fill="auto"/>
          </w:tcPr>
          <w:p w:rsidR="00DC5B1A" w:rsidRPr="007A5829" w:rsidRDefault="00DC5B1A" w:rsidP="00ED4467">
            <w:pPr>
              <w:suppressAutoHyphens/>
              <w:spacing w:after="0" w:line="240" w:lineRule="auto"/>
              <w:jc w:val="both"/>
              <w:rPr>
                <w:rFonts w:ascii="Times New Roman" w:eastAsia="Times New Roman" w:hAnsi="Times New Roman" w:cs="Times New Roman"/>
                <w:bCs/>
                <w:sz w:val="24"/>
                <w:szCs w:val="24"/>
                <w:lang w:eastAsia="ar-SA"/>
              </w:rPr>
            </w:pPr>
          </w:p>
        </w:tc>
      </w:tr>
      <w:tr w:rsidR="00DC5B1A" w:rsidRPr="007A5829" w:rsidTr="00ED4467">
        <w:tc>
          <w:tcPr>
            <w:tcW w:w="4524" w:type="dxa"/>
            <w:shd w:val="clear" w:color="auto" w:fill="auto"/>
          </w:tcPr>
          <w:p w:rsidR="00DC5B1A" w:rsidRPr="007A5829" w:rsidRDefault="00DC5B1A" w:rsidP="00ED4467">
            <w:pPr>
              <w:spacing w:after="0" w:line="240" w:lineRule="auto"/>
              <w:rPr>
                <w:rFonts w:ascii="Times New Roman" w:eastAsia="Calibri" w:hAnsi="Times New Roman" w:cs="Times New Roman"/>
                <w:sz w:val="24"/>
                <w:szCs w:val="24"/>
              </w:rPr>
            </w:pPr>
          </w:p>
          <w:p w:rsidR="00DC5B1A" w:rsidRPr="007A5829" w:rsidRDefault="00DC5B1A" w:rsidP="00ED4467">
            <w:pPr>
              <w:spacing w:after="0" w:line="240" w:lineRule="auto"/>
              <w:rPr>
                <w:rFonts w:ascii="Times New Roman" w:eastAsia="Calibri" w:hAnsi="Times New Roman" w:cs="Times New Roman"/>
                <w:sz w:val="24"/>
                <w:szCs w:val="24"/>
              </w:rPr>
            </w:pPr>
          </w:p>
          <w:p w:rsidR="00DC5B1A" w:rsidRPr="007A5829" w:rsidRDefault="00DC5B1A" w:rsidP="00ED4467">
            <w:pPr>
              <w:spacing w:after="0" w:line="240" w:lineRule="auto"/>
              <w:rPr>
                <w:rFonts w:ascii="Times New Roman" w:eastAsia="Calibri" w:hAnsi="Times New Roman" w:cs="Times New Roman"/>
                <w:sz w:val="24"/>
                <w:szCs w:val="24"/>
              </w:rPr>
            </w:pPr>
            <w:r w:rsidRPr="007A5829">
              <w:rPr>
                <w:rFonts w:ascii="Times New Roman" w:eastAsia="Calibri" w:hAnsi="Times New Roman" w:cs="Times New Roman"/>
                <w:sz w:val="24"/>
                <w:szCs w:val="24"/>
              </w:rPr>
              <w:t>______________________ Ilze Paleja</w:t>
            </w:r>
          </w:p>
        </w:tc>
        <w:tc>
          <w:tcPr>
            <w:tcW w:w="4524" w:type="dxa"/>
            <w:shd w:val="clear" w:color="auto" w:fill="auto"/>
          </w:tcPr>
          <w:p w:rsidR="00DC5B1A" w:rsidRPr="007A5829" w:rsidRDefault="00DC5B1A" w:rsidP="00ED4467">
            <w:pPr>
              <w:suppressAutoHyphens/>
              <w:spacing w:after="0" w:line="240" w:lineRule="auto"/>
              <w:jc w:val="both"/>
              <w:rPr>
                <w:rFonts w:ascii="Times New Roman" w:eastAsia="Times New Roman" w:hAnsi="Times New Roman" w:cs="Times New Roman"/>
                <w:bCs/>
                <w:sz w:val="24"/>
                <w:szCs w:val="24"/>
                <w:lang w:eastAsia="ar-SA"/>
              </w:rPr>
            </w:pPr>
          </w:p>
          <w:p w:rsidR="00DC5B1A" w:rsidRPr="007A5829" w:rsidRDefault="00DC5B1A" w:rsidP="00ED4467">
            <w:pPr>
              <w:suppressAutoHyphens/>
              <w:spacing w:after="0" w:line="240" w:lineRule="auto"/>
              <w:jc w:val="both"/>
              <w:rPr>
                <w:rFonts w:ascii="Times New Roman" w:eastAsia="Times New Roman" w:hAnsi="Times New Roman" w:cs="Times New Roman"/>
                <w:bCs/>
                <w:sz w:val="24"/>
                <w:szCs w:val="24"/>
                <w:lang w:eastAsia="ar-SA"/>
              </w:rPr>
            </w:pPr>
          </w:p>
          <w:p w:rsidR="00DC5B1A" w:rsidRPr="007A5829" w:rsidRDefault="00DC5B1A" w:rsidP="00ED4467">
            <w:pPr>
              <w:suppressAutoHyphens/>
              <w:spacing w:after="0" w:line="240" w:lineRule="auto"/>
              <w:jc w:val="both"/>
              <w:rPr>
                <w:rFonts w:ascii="Times New Roman" w:eastAsia="Times New Roman" w:hAnsi="Times New Roman" w:cs="Times New Roman"/>
                <w:bCs/>
                <w:sz w:val="24"/>
                <w:szCs w:val="24"/>
                <w:lang w:eastAsia="ar-SA"/>
              </w:rPr>
            </w:pPr>
            <w:r w:rsidRPr="007A5829">
              <w:rPr>
                <w:rFonts w:ascii="Times New Roman" w:eastAsia="Times New Roman" w:hAnsi="Times New Roman" w:cs="Times New Roman"/>
                <w:bCs/>
                <w:sz w:val="24"/>
                <w:szCs w:val="24"/>
                <w:lang w:eastAsia="ar-SA"/>
              </w:rPr>
              <w:t>____________________</w:t>
            </w:r>
            <w:r w:rsidRPr="007A5829">
              <w:rPr>
                <w:rFonts w:ascii="Times New Roman" w:eastAsia="Times New Roman" w:hAnsi="Times New Roman" w:cs="Times New Roman"/>
                <w:bCs/>
                <w:sz w:val="24"/>
                <w:szCs w:val="20"/>
                <w:lang w:eastAsia="ar-SA"/>
              </w:rPr>
              <w:t xml:space="preserve"> Ēriks Lukmans</w:t>
            </w:r>
          </w:p>
        </w:tc>
      </w:tr>
    </w:tbl>
    <w:p w:rsidR="00DC5B1A" w:rsidRPr="007A5829" w:rsidRDefault="00DC5B1A" w:rsidP="00DC5B1A">
      <w:pPr>
        <w:rPr>
          <w:rFonts w:ascii="Times New Roman" w:eastAsia="Calibri" w:hAnsi="Times New Roman" w:cs="Times New Roman"/>
          <w:b/>
          <w:sz w:val="24"/>
          <w:szCs w:val="24"/>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b/>
          <w:sz w:val="24"/>
          <w:szCs w:val="24"/>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853864" w:rsidRDefault="00853864" w:rsidP="00EE2B84">
      <w:pPr>
        <w:suppressAutoHyphens/>
        <w:autoSpaceDN w:val="0"/>
        <w:spacing w:after="0" w:line="240" w:lineRule="auto"/>
        <w:ind w:right="-1"/>
        <w:textAlignment w:val="baseline"/>
        <w:rPr>
          <w:rFonts w:ascii="Times New Roman" w:eastAsia="Calibri" w:hAnsi="Times New Roman" w:cs="Times New Roman"/>
          <w:sz w:val="20"/>
          <w:szCs w:val="20"/>
        </w:rPr>
      </w:pPr>
    </w:p>
    <w:p w:rsidR="00005FB7" w:rsidRDefault="00005FB7">
      <w:pPr>
        <w:spacing w:after="0" w:line="240" w:lineRule="auto"/>
        <w:ind w:right="284"/>
        <w:jc w:val="both"/>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05FB7" w:rsidRPr="00005FB7" w:rsidRDefault="00005FB7" w:rsidP="00005FB7">
      <w:pPr>
        <w:spacing w:after="0" w:line="240" w:lineRule="auto"/>
        <w:ind w:left="5760" w:firstLine="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p>
    <w:p w:rsidR="00005FB7" w:rsidRPr="007A5829" w:rsidRDefault="00005FB7" w:rsidP="00005FB7">
      <w:pPr>
        <w:spacing w:after="0" w:line="240" w:lineRule="auto"/>
        <w:ind w:left="5760" w:firstLine="720"/>
        <w:jc w:val="both"/>
        <w:rPr>
          <w:rFonts w:ascii="Times New Roman" w:eastAsia="Calibri" w:hAnsi="Times New Roman" w:cs="Times New Roman"/>
          <w:sz w:val="24"/>
          <w:szCs w:val="24"/>
        </w:rPr>
      </w:pPr>
      <w:r w:rsidRPr="007A5829">
        <w:rPr>
          <w:rFonts w:ascii="Times New Roman" w:eastAsia="Calibri" w:hAnsi="Times New Roman" w:cs="Times New Roman"/>
          <w:sz w:val="24"/>
          <w:szCs w:val="24"/>
        </w:rPr>
        <w:t>Pielikums</w:t>
      </w:r>
    </w:p>
    <w:p w:rsidR="00005FB7" w:rsidRPr="007A5829" w:rsidRDefault="00005FB7" w:rsidP="00005FB7">
      <w:pPr>
        <w:spacing w:after="0" w:line="240" w:lineRule="auto"/>
        <w:jc w:val="both"/>
        <w:rPr>
          <w:rFonts w:ascii="Times New Roman" w:eastAsia="Calibri" w:hAnsi="Times New Roman" w:cs="Times New Roman"/>
          <w:sz w:val="20"/>
          <w:szCs w:val="20"/>
        </w:rPr>
      </w:pP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t xml:space="preserve">Tukuma novada Domes </w:t>
      </w:r>
      <w:r>
        <w:rPr>
          <w:rFonts w:ascii="Times New Roman" w:eastAsia="Calibri" w:hAnsi="Times New Roman" w:cs="Times New Roman"/>
          <w:sz w:val="20"/>
          <w:szCs w:val="20"/>
        </w:rPr>
        <w:t>27</w:t>
      </w:r>
      <w:r w:rsidRPr="007A5829">
        <w:rPr>
          <w:rFonts w:ascii="Times New Roman" w:eastAsia="Calibri" w:hAnsi="Times New Roman" w:cs="Times New Roman"/>
          <w:sz w:val="20"/>
          <w:szCs w:val="20"/>
        </w:rPr>
        <w:t>.09.2018.</w:t>
      </w:r>
    </w:p>
    <w:p w:rsidR="00005FB7" w:rsidRPr="007A5829" w:rsidRDefault="00005FB7" w:rsidP="00005FB7">
      <w:pPr>
        <w:spacing w:after="0" w:line="240" w:lineRule="auto"/>
        <w:jc w:val="both"/>
        <w:rPr>
          <w:rFonts w:ascii="Times New Roman" w:eastAsia="Calibri" w:hAnsi="Times New Roman" w:cs="Times New Roman"/>
          <w:sz w:val="20"/>
          <w:szCs w:val="20"/>
        </w:rPr>
      </w:pP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r>
      <w:r w:rsidRPr="007A5829">
        <w:rPr>
          <w:rFonts w:ascii="Times New Roman" w:eastAsia="Calibri" w:hAnsi="Times New Roman" w:cs="Times New Roman"/>
          <w:sz w:val="20"/>
          <w:szCs w:val="20"/>
        </w:rPr>
        <w:tab/>
        <w:t>lēmumam (prot.Nr</w:t>
      </w:r>
      <w:r>
        <w:rPr>
          <w:rFonts w:ascii="Times New Roman" w:eastAsia="Calibri" w:hAnsi="Times New Roman" w:cs="Times New Roman"/>
          <w:sz w:val="20"/>
          <w:szCs w:val="20"/>
        </w:rPr>
        <w:t>.21</w:t>
      </w:r>
      <w:r w:rsidRPr="007A5829">
        <w:rPr>
          <w:rFonts w:ascii="Times New Roman" w:eastAsia="Calibri" w:hAnsi="Times New Roman" w:cs="Times New Roman"/>
          <w:sz w:val="20"/>
          <w:szCs w:val="20"/>
        </w:rPr>
        <w:t xml:space="preserve">, </w:t>
      </w:r>
      <w:r>
        <w:rPr>
          <w:rFonts w:ascii="Times New Roman" w:eastAsia="Calibri" w:hAnsi="Times New Roman" w:cs="Times New Roman"/>
          <w:sz w:val="20"/>
          <w:szCs w:val="20"/>
        </w:rPr>
        <w:t>17</w:t>
      </w:r>
      <w:r w:rsidRPr="007A5829">
        <w:rPr>
          <w:rFonts w:ascii="Times New Roman" w:eastAsia="Calibri" w:hAnsi="Times New Roman" w:cs="Times New Roman"/>
          <w:sz w:val="20"/>
          <w:szCs w:val="20"/>
        </w:rPr>
        <w:t>.§.)</w:t>
      </w:r>
    </w:p>
    <w:p w:rsidR="00005FB7" w:rsidRPr="00005FB7" w:rsidRDefault="00005FB7" w:rsidP="00005FB7">
      <w:pPr>
        <w:spacing w:after="0" w:line="240" w:lineRule="auto"/>
        <w:jc w:val="center"/>
        <w:rPr>
          <w:rFonts w:ascii="Times New Roman" w:eastAsia="Calibri" w:hAnsi="Times New Roman" w:cs="Times New Roman"/>
          <w:b/>
          <w:sz w:val="24"/>
          <w:szCs w:val="24"/>
        </w:rPr>
      </w:pPr>
    </w:p>
    <w:p w:rsidR="00005FB7" w:rsidRPr="00005FB7" w:rsidRDefault="00005FB7" w:rsidP="00005FB7">
      <w:pPr>
        <w:spacing w:after="0" w:line="240" w:lineRule="auto"/>
        <w:jc w:val="center"/>
        <w:rPr>
          <w:rFonts w:ascii="Times New Roman" w:eastAsia="Calibri" w:hAnsi="Times New Roman" w:cs="Times New Roman"/>
          <w:b/>
          <w:sz w:val="24"/>
          <w:szCs w:val="24"/>
        </w:rPr>
      </w:pPr>
      <w:r w:rsidRPr="00005FB7">
        <w:rPr>
          <w:rFonts w:ascii="Times New Roman" w:eastAsia="Calibri" w:hAnsi="Times New Roman" w:cs="Times New Roman"/>
          <w:b/>
          <w:sz w:val="24"/>
          <w:szCs w:val="24"/>
        </w:rPr>
        <w:t>NODOMU PROTOKOLS</w:t>
      </w:r>
    </w:p>
    <w:p w:rsidR="00005FB7" w:rsidRPr="00005FB7" w:rsidRDefault="00005FB7" w:rsidP="00005FB7">
      <w:pPr>
        <w:spacing w:after="0" w:line="240" w:lineRule="auto"/>
        <w:jc w:val="center"/>
        <w:rPr>
          <w:rFonts w:ascii="Times New Roman" w:eastAsia="Calibri" w:hAnsi="Times New Roman" w:cs="Times New Roman"/>
          <w:b/>
          <w:sz w:val="24"/>
          <w:szCs w:val="24"/>
        </w:rPr>
      </w:pPr>
      <w:r w:rsidRPr="00005FB7">
        <w:rPr>
          <w:rFonts w:ascii="Times New Roman" w:eastAsia="Calibri" w:hAnsi="Times New Roman" w:cs="Times New Roman"/>
          <w:b/>
          <w:sz w:val="24"/>
          <w:szCs w:val="24"/>
        </w:rPr>
        <w:t xml:space="preserve">par sadarbību ārpusģimenes aprūpes atbalsta centra </w:t>
      </w:r>
    </w:p>
    <w:p w:rsidR="00005FB7" w:rsidRPr="00005FB7" w:rsidRDefault="00005FB7" w:rsidP="00005FB7">
      <w:pPr>
        <w:spacing w:after="0" w:line="240" w:lineRule="auto"/>
        <w:jc w:val="center"/>
        <w:rPr>
          <w:rFonts w:ascii="Times New Roman" w:eastAsia="Calibri" w:hAnsi="Times New Roman" w:cs="Times New Roman"/>
          <w:b/>
          <w:sz w:val="24"/>
          <w:szCs w:val="24"/>
        </w:rPr>
      </w:pPr>
      <w:r w:rsidRPr="00005FB7">
        <w:rPr>
          <w:rFonts w:ascii="Times New Roman" w:eastAsia="Calibri" w:hAnsi="Times New Roman" w:cs="Times New Roman"/>
          <w:b/>
          <w:sz w:val="24"/>
          <w:szCs w:val="24"/>
        </w:rPr>
        <w:t>pakalpojumu sniegšanā</w:t>
      </w:r>
    </w:p>
    <w:p w:rsidR="00005FB7" w:rsidRPr="00005FB7" w:rsidRDefault="00005FB7" w:rsidP="00005FB7">
      <w:pPr>
        <w:spacing w:after="0" w:line="240" w:lineRule="auto"/>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4524"/>
        <w:gridCol w:w="4524"/>
      </w:tblGrid>
      <w:tr w:rsidR="00005FB7" w:rsidRPr="00005FB7" w:rsidTr="00F9029C">
        <w:tc>
          <w:tcPr>
            <w:tcW w:w="4524" w:type="dxa"/>
            <w:shd w:val="clear" w:color="auto" w:fill="auto"/>
          </w:tcPr>
          <w:p w:rsidR="00005FB7" w:rsidRPr="00005FB7" w:rsidRDefault="00005FB7" w:rsidP="00005FB7">
            <w:pPr>
              <w:spacing w:after="0" w:line="240" w:lineRule="auto"/>
              <w:jc w:val="both"/>
              <w:rPr>
                <w:rFonts w:ascii="Times New Roman" w:eastAsia="Calibri" w:hAnsi="Times New Roman" w:cs="Times New Roman"/>
                <w:sz w:val="24"/>
                <w:szCs w:val="24"/>
              </w:rPr>
            </w:pPr>
            <w:r w:rsidRPr="00005FB7">
              <w:rPr>
                <w:rFonts w:ascii="Times New Roman" w:eastAsia="Calibri" w:hAnsi="Times New Roman" w:cs="Times New Roman"/>
                <w:sz w:val="24"/>
                <w:szCs w:val="24"/>
              </w:rPr>
              <w:t>Rīgā,</w:t>
            </w:r>
          </w:p>
        </w:tc>
        <w:tc>
          <w:tcPr>
            <w:tcW w:w="4524" w:type="dxa"/>
            <w:shd w:val="clear" w:color="auto" w:fill="auto"/>
          </w:tcPr>
          <w:p w:rsidR="00005FB7" w:rsidRPr="00005FB7" w:rsidRDefault="00005FB7" w:rsidP="00005FB7">
            <w:pPr>
              <w:spacing w:after="0" w:line="240" w:lineRule="auto"/>
              <w:jc w:val="right"/>
              <w:rPr>
                <w:rFonts w:ascii="Times New Roman" w:eastAsia="Calibri" w:hAnsi="Times New Roman" w:cs="Times New Roman"/>
                <w:sz w:val="24"/>
                <w:szCs w:val="24"/>
              </w:rPr>
            </w:pPr>
            <w:r w:rsidRPr="00005FB7">
              <w:rPr>
                <w:rFonts w:ascii="Times New Roman" w:eastAsia="Calibri" w:hAnsi="Times New Roman" w:cs="Times New Roman"/>
                <w:sz w:val="24"/>
                <w:szCs w:val="24"/>
              </w:rPr>
              <w:t xml:space="preserve">  2018.gada _____.augustā</w:t>
            </w:r>
          </w:p>
        </w:tc>
      </w:tr>
    </w:tbl>
    <w:p w:rsidR="00005FB7" w:rsidRPr="00005FB7" w:rsidRDefault="00005FB7" w:rsidP="00005FB7">
      <w:pPr>
        <w:spacing w:after="0" w:line="240" w:lineRule="auto"/>
        <w:jc w:val="both"/>
        <w:rPr>
          <w:rFonts w:ascii="Times New Roman" w:eastAsia="Calibri" w:hAnsi="Times New Roman" w:cs="Times New Roman"/>
          <w:b/>
          <w:sz w:val="24"/>
          <w:szCs w:val="24"/>
        </w:rPr>
      </w:pPr>
    </w:p>
    <w:p w:rsidR="00005FB7" w:rsidRPr="00005FB7" w:rsidRDefault="00005FB7" w:rsidP="00005FB7">
      <w:pPr>
        <w:spacing w:after="0" w:line="240" w:lineRule="auto"/>
        <w:jc w:val="both"/>
        <w:rPr>
          <w:rFonts w:ascii="Times New Roman" w:eastAsia="Calibri" w:hAnsi="Times New Roman" w:cs="Times New Roman"/>
          <w:sz w:val="24"/>
          <w:szCs w:val="24"/>
        </w:rPr>
      </w:pPr>
      <w:r w:rsidRPr="00005FB7">
        <w:rPr>
          <w:rFonts w:ascii="Times New Roman" w:eastAsia="Calibri" w:hAnsi="Times New Roman" w:cs="Times New Roman"/>
          <w:b/>
          <w:sz w:val="24"/>
          <w:szCs w:val="24"/>
        </w:rPr>
        <w:t xml:space="preserve">Nodibinājums “Sociālo pakalpojumu aģentūra” </w:t>
      </w:r>
      <w:r w:rsidRPr="00005FB7">
        <w:rPr>
          <w:rFonts w:ascii="Times New Roman" w:eastAsia="Calibri" w:hAnsi="Times New Roman" w:cs="Times New Roman"/>
          <w:sz w:val="24"/>
          <w:szCs w:val="24"/>
        </w:rPr>
        <w:t>(turpmāk - Aģentūra), reģistrācijas Nr.</w:t>
      </w:r>
      <w:r>
        <w:rPr>
          <w:rFonts w:ascii="Times New Roman" w:eastAsia="Calibri" w:hAnsi="Times New Roman" w:cs="Times New Roman"/>
          <w:sz w:val="24"/>
          <w:szCs w:val="24"/>
        </w:rPr>
        <w:t> </w:t>
      </w:r>
      <w:r w:rsidRPr="00005FB7">
        <w:rPr>
          <w:rFonts w:ascii="Times New Roman" w:eastAsia="Calibri" w:hAnsi="Times New Roman" w:cs="Times New Roman"/>
          <w:sz w:val="24"/>
          <w:szCs w:val="24"/>
        </w:rPr>
        <w:t>40008074506, juridiskā adrese: Elizabetes ielā 31-5, Rīgā, LV-1010, tās valdes priekšsēdētājas Daces Blaževičas personā, kura rīkojas saskaņā ar statūtiem,</w:t>
      </w:r>
      <w:r>
        <w:rPr>
          <w:rFonts w:ascii="Times New Roman" w:eastAsia="Calibri" w:hAnsi="Times New Roman" w:cs="Times New Roman"/>
          <w:sz w:val="24"/>
          <w:szCs w:val="24"/>
        </w:rPr>
        <w:t xml:space="preserve"> </w:t>
      </w:r>
      <w:r w:rsidRPr="00005FB7">
        <w:rPr>
          <w:rFonts w:ascii="Times New Roman" w:eastAsia="Calibri" w:hAnsi="Times New Roman" w:cs="Times New Roman"/>
          <w:sz w:val="24"/>
          <w:szCs w:val="24"/>
        </w:rPr>
        <w:t>no vienas puses</w:t>
      </w:r>
    </w:p>
    <w:p w:rsidR="00005FB7" w:rsidRPr="00005FB7" w:rsidRDefault="00005FB7" w:rsidP="00005FB7">
      <w:pPr>
        <w:spacing w:after="0" w:line="240" w:lineRule="auto"/>
        <w:jc w:val="both"/>
        <w:rPr>
          <w:rFonts w:ascii="Times New Roman" w:eastAsia="Calibri" w:hAnsi="Times New Roman" w:cs="Times New Roman"/>
          <w:sz w:val="24"/>
          <w:szCs w:val="24"/>
        </w:rPr>
      </w:pPr>
      <w:r w:rsidRPr="00005FB7">
        <w:rPr>
          <w:rFonts w:ascii="Times New Roman" w:eastAsia="Calibri" w:hAnsi="Times New Roman" w:cs="Times New Roman"/>
          <w:sz w:val="24"/>
          <w:szCs w:val="24"/>
        </w:rPr>
        <w:t>un</w:t>
      </w:r>
    </w:p>
    <w:p w:rsidR="00005FB7" w:rsidRPr="00005FB7" w:rsidRDefault="00005FB7" w:rsidP="00005FB7">
      <w:pPr>
        <w:spacing w:after="200" w:line="276" w:lineRule="auto"/>
        <w:jc w:val="both"/>
        <w:rPr>
          <w:rFonts w:ascii="Times New Roman" w:eastAsia="Calibri" w:hAnsi="Times New Roman" w:cs="Times New Roman"/>
          <w:sz w:val="24"/>
          <w:szCs w:val="24"/>
        </w:rPr>
      </w:pPr>
      <w:r w:rsidRPr="00005FB7">
        <w:rPr>
          <w:rFonts w:ascii="Times New Roman" w:eastAsia="Calibri" w:hAnsi="Times New Roman" w:cs="Times New Roman"/>
          <w:b/>
          <w:sz w:val="24"/>
          <w:szCs w:val="24"/>
        </w:rPr>
        <w:t>___________ pašvaldība</w:t>
      </w:r>
      <w:r w:rsidRPr="00005FB7">
        <w:rPr>
          <w:rFonts w:ascii="Times New Roman" w:eastAsia="Calibri" w:hAnsi="Times New Roman" w:cs="Times New Roman"/>
          <w:sz w:val="24"/>
          <w:szCs w:val="24"/>
        </w:rPr>
        <w:t>, reģistrācijas numurs: ___________, juridiskā adrese:</w:t>
      </w:r>
      <w:r w:rsidRPr="00005FB7">
        <w:rPr>
          <w:rFonts w:ascii="Times New Roman" w:eastAsia="Calibri" w:hAnsi="Times New Roman" w:cs="Times New Roman"/>
          <w:b/>
          <w:sz w:val="24"/>
          <w:szCs w:val="24"/>
        </w:rPr>
        <w:t xml:space="preserve"> </w:t>
      </w:r>
      <w:r w:rsidRPr="00005FB7">
        <w:rPr>
          <w:rFonts w:ascii="Times New Roman" w:eastAsia="Calibri" w:hAnsi="Times New Roman" w:cs="Times New Roman"/>
          <w:sz w:val="24"/>
          <w:szCs w:val="24"/>
        </w:rPr>
        <w:t xml:space="preserve">____ iela, _____, __________ novads, LV-     (turpmāk – Pašvaldība), kuru uz Pašvaldības nolikuma pamata pārstāv tās priekšsēdētājs ______________, no otras puses, abi kopā saukti - Puses, </w:t>
      </w:r>
    </w:p>
    <w:p w:rsidR="00005FB7" w:rsidRDefault="00005FB7" w:rsidP="00005FB7">
      <w:pPr>
        <w:suppressAutoHyphens/>
        <w:spacing w:after="0" w:line="240" w:lineRule="auto"/>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saskaņā ar 26.06.2018. Ministru kabineta noteikumu Nr.354 “Audžuģimenes noteikumi”  un 26.06.2018.</w:t>
      </w:r>
      <w:r w:rsidRPr="00005FB7">
        <w:rPr>
          <w:rFonts w:ascii="Times New Roman" w:eastAsia="Times New Roman" w:hAnsi="Times New Roman" w:cs="Times New Roman"/>
          <w:sz w:val="24"/>
          <w:szCs w:val="24"/>
          <w:lang w:eastAsia="ar-SA"/>
        </w:rPr>
        <w:t xml:space="preserve"> </w:t>
      </w:r>
      <w:r w:rsidRPr="00005FB7">
        <w:rPr>
          <w:rFonts w:ascii="Times New Roman" w:eastAsia="Times New Roman" w:hAnsi="Times New Roman" w:cs="Times New Roman"/>
          <w:bCs/>
          <w:sz w:val="24"/>
          <w:szCs w:val="24"/>
          <w:lang w:eastAsia="ar-SA"/>
        </w:rPr>
        <w:t>Ministru kabineta noteikum</w:t>
      </w:r>
      <w:r w:rsidRPr="00005FB7">
        <w:rPr>
          <w:rFonts w:ascii="Times New Roman" w:eastAsia="Times New Roman" w:hAnsi="Times New Roman" w:cs="Times New Roman"/>
          <w:sz w:val="24"/>
          <w:szCs w:val="24"/>
          <w:lang w:eastAsia="ar-SA"/>
        </w:rPr>
        <w:t xml:space="preserve">u </w:t>
      </w:r>
      <w:r w:rsidRPr="00005FB7">
        <w:rPr>
          <w:rFonts w:ascii="Times New Roman" w:eastAsia="Times New Roman" w:hAnsi="Times New Roman" w:cs="Times New Roman"/>
          <w:bCs/>
          <w:sz w:val="24"/>
          <w:szCs w:val="24"/>
          <w:lang w:eastAsia="ar-SA"/>
        </w:rPr>
        <w:t>Nr.355</w:t>
      </w:r>
      <w:r w:rsidRPr="00005FB7">
        <w:rPr>
          <w:rFonts w:ascii="Times New Roman" w:eastAsia="Times New Roman" w:hAnsi="Times New Roman" w:cs="Times New Roman"/>
          <w:sz w:val="24"/>
          <w:szCs w:val="24"/>
          <w:lang w:eastAsia="ar-SA"/>
        </w:rPr>
        <w:t xml:space="preserve"> “</w:t>
      </w:r>
      <w:r w:rsidRPr="00005FB7">
        <w:rPr>
          <w:rFonts w:ascii="Times New Roman" w:eastAsia="Times New Roman" w:hAnsi="Times New Roman" w:cs="Times New Roman"/>
          <w:bCs/>
          <w:sz w:val="24"/>
          <w:szCs w:val="24"/>
          <w:lang w:eastAsia="ar-SA"/>
        </w:rPr>
        <w:t>Ārpusģimenes aprūpes atbalsta centra noteikumi</w:t>
      </w:r>
      <w:r w:rsidRPr="00005FB7">
        <w:rPr>
          <w:rFonts w:ascii="Times New Roman" w:eastAsia="Times New Roman" w:hAnsi="Times New Roman" w:cs="Times New Roman"/>
          <w:sz w:val="24"/>
          <w:szCs w:val="24"/>
          <w:lang w:eastAsia="ar-SA"/>
        </w:rPr>
        <w:t>” (</w:t>
      </w:r>
      <w:r w:rsidRPr="00005FB7">
        <w:rPr>
          <w:rFonts w:ascii="Times New Roman" w:eastAsia="Times New Roman" w:hAnsi="Times New Roman" w:cs="Times New Roman"/>
          <w:bCs/>
          <w:sz w:val="24"/>
          <w:szCs w:val="24"/>
          <w:lang w:eastAsia="ar-SA"/>
        </w:rPr>
        <w:t>turpmāk – MK noteikumi</w:t>
      </w:r>
      <w:r w:rsidRPr="00005FB7">
        <w:rPr>
          <w:rFonts w:ascii="Times New Roman" w:eastAsia="Times New Roman" w:hAnsi="Times New Roman" w:cs="Times New Roman"/>
          <w:sz w:val="24"/>
          <w:szCs w:val="24"/>
          <w:lang w:eastAsia="ar-SA"/>
        </w:rPr>
        <w:t xml:space="preserve">) 6.1.apakšpunktu, </w:t>
      </w:r>
      <w:r w:rsidRPr="00005FB7">
        <w:rPr>
          <w:rFonts w:ascii="Times New Roman" w:eastAsia="Times New Roman" w:hAnsi="Times New Roman" w:cs="Times New Roman"/>
          <w:bCs/>
          <w:sz w:val="24"/>
          <w:szCs w:val="24"/>
          <w:lang w:eastAsia="ar-SA"/>
        </w:rPr>
        <w:t>noslēdz šādu nodomu protokolu (turpmāk - Protokols):</w:t>
      </w:r>
    </w:p>
    <w:p w:rsidR="00005FB7" w:rsidRDefault="00005FB7" w:rsidP="00005FB7">
      <w:pPr>
        <w:suppressAutoHyphens/>
        <w:spacing w:after="0" w:line="240" w:lineRule="auto"/>
        <w:jc w:val="both"/>
        <w:rPr>
          <w:rFonts w:ascii="Times New Roman" w:eastAsia="Times New Roman" w:hAnsi="Times New Roman" w:cs="Times New Roman"/>
          <w:bCs/>
          <w:sz w:val="24"/>
          <w:szCs w:val="24"/>
          <w:lang w:eastAsia="ar-SA"/>
        </w:rPr>
      </w:pP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w:t>
      </w:r>
      <w:r w:rsidRPr="00005FB7">
        <w:rPr>
          <w:rFonts w:ascii="Times New Roman" w:eastAsia="Times New Roman" w:hAnsi="Times New Roman" w:cs="Times New Roman"/>
          <w:bCs/>
          <w:sz w:val="24"/>
          <w:szCs w:val="24"/>
          <w:lang w:eastAsia="ar-SA"/>
        </w:rPr>
        <w:t>Puses vienojas savstarpēji sadarboties, lai Pašvaldībā nodrošinātu pasākumu kopumu, kas veicina bez vecāku gādības palikušu bērnu labklājību, drošību, patstāvību, kā arī audžuģimeņu, jo īpaši specializēto audžuģimeņu, kā arī adoptētāju, aizbildņu, viesģimeņu skaita pieaugumu.</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w:t>
      </w:r>
      <w:r w:rsidRPr="00005FB7">
        <w:rPr>
          <w:rFonts w:ascii="Times New Roman" w:eastAsia="Times New Roman" w:hAnsi="Times New Roman" w:cs="Times New Roman"/>
          <w:bCs/>
          <w:sz w:val="24"/>
          <w:szCs w:val="24"/>
          <w:lang w:eastAsia="ar-SA"/>
        </w:rPr>
        <w:t>Centra darbības mērķgrupas ir potenciālās un esošās audžuģimenes, specializētās audžuģimenes, aizbildņi, adoptētāji un viesģimenes, kā arī šajās ģimenēs uzņemtie bērni.</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3. </w:t>
      </w:r>
      <w:r w:rsidRPr="00005FB7">
        <w:rPr>
          <w:rFonts w:ascii="Times New Roman" w:eastAsia="Times New Roman" w:hAnsi="Times New Roman" w:cs="Times New Roman"/>
          <w:bCs/>
          <w:sz w:val="24"/>
          <w:szCs w:val="24"/>
          <w:lang w:eastAsia="ar-SA"/>
        </w:rPr>
        <w:t>Pušu sadarbības ietvaros Centrs:</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3.1.</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piesaista jaunas audžuģimenes, aizbildņus, adoptētājus, viesģimenes, īpaši veicinot specializēto audžuģimeņu skaita pieaugumu;</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3.2.</w:t>
      </w:r>
      <w:r>
        <w:rPr>
          <w:rFonts w:ascii="Times New Roman" w:eastAsia="Times New Roman" w:hAnsi="Times New Roman" w:cs="Times New Roman"/>
          <w:bCs/>
          <w:sz w:val="24"/>
          <w:szCs w:val="24"/>
          <w:lang w:eastAsia="ar-SA"/>
        </w:rPr>
        <w:t> n</w:t>
      </w:r>
      <w:r w:rsidRPr="00005FB7">
        <w:rPr>
          <w:rFonts w:ascii="Times New Roman" w:eastAsia="Times New Roman" w:hAnsi="Times New Roman" w:cs="Times New Roman"/>
          <w:bCs/>
          <w:sz w:val="24"/>
          <w:szCs w:val="24"/>
          <w:lang w:eastAsia="ar-SA"/>
        </w:rPr>
        <w:t>odrošina audžuģimenēm, tai skaitā specializētajām audžuģimenēm, mācības atbilstoši ar Valsts bērnu tiesību aizsardzības inspekciju saskaņotajai mācību programmai;</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3.3.</w:t>
      </w:r>
      <w:r>
        <w:rPr>
          <w:rFonts w:ascii="Times New Roman" w:eastAsia="Times New Roman" w:hAnsi="Times New Roman" w:cs="Times New Roman"/>
          <w:bCs/>
          <w:sz w:val="24"/>
          <w:szCs w:val="24"/>
          <w:lang w:eastAsia="ar-SA"/>
        </w:rPr>
        <w:t xml:space="preserve"> </w:t>
      </w:r>
      <w:r w:rsidRPr="00005FB7">
        <w:rPr>
          <w:rFonts w:ascii="Times New Roman" w:eastAsia="Times New Roman" w:hAnsi="Times New Roman" w:cs="Times New Roman"/>
          <w:bCs/>
          <w:sz w:val="24"/>
          <w:szCs w:val="24"/>
          <w:lang w:eastAsia="ar-SA"/>
        </w:rPr>
        <w:t>nodrošina mācības potenciālajiem adoptētājiem (no 2019.gada 1.janvāra);</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3.4.</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iesniedz bāriņtiesā psihologa atzinumu par laulātā (personas) piemērotību audžuģimenes statusa iegūšanai, laulāto (personas) raksturojumu un informāciju par mācību programmas apguvi;</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3.5.</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iesniedz bāriņtiesā psihologa atzinumu par audžuģimenes piemērotību specializētās audžuģimenes statusa iegūšanai attiecīgajā specializācijā, audžuģimenes raksturojumu un informāciju par mācību programmas apguvi;</w:t>
      </w:r>
    </w:p>
    <w:p w:rsid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3.6.</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ja nepieciešams, nodrošina psihologa un sociālā darbinieka atbalstu šo noteikumu audžuģimeņu un specializēto audžuģimeņu mācību un laulāto (personas) un audžuģimenes piemērotības izvērtēšanas laikā;</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3.7.</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izstrādā un īsteno audžuģimenes vai specializētās audžuģimenes atbalsta un tajā ievietotā bērna individuālās attīstības plānu;</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3.8.</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nodrošina psihosociālo atbalstu audžuģimenēm un specializētajām audžuģimenēm, tai skaitā ģimenē ievietotajam bērnam;</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3.9.</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nodrošina atbalsta centra speciālistu, tai skaitā sociālā darbinieka un psihologa, atbalstu audžuģimenei un specializētajai audžuģimenei;</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lastRenderedPageBreak/>
        <w:t>3.10.</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katru gadu vismaz astoņu akadēmisko stundu apjomā nodrošina zināšanu pilnveides mācības audžuģimenēm un specializētajām audžuģimenēm;</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3.11.</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nodrošina atlīdzības par specializētās audžuģimenes pienākumu pildīšanu aprēķināšanu un izmaksu un vienreizēju mājokļa iekārtošanas kompensācijas izmaksu specializētajām audžuģimenēm;</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3.12.</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pēc bāriņtiesas pieprasījuma sniedz informāciju par audžuģimeni vai specializēto audžuģimeni, tai skaitā par bērnu, kā arī par sniegtajiem pakalpojumiem;</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3.13.</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nodrošina psihologa konsultācijas un atbalsta grupas adoptētājiem, aizbildņiem, viesģimenēm un pēc bāriņtiesas pieprasījuma sniedz atzinumu (no 2019.gada 1.janvāra);</w:t>
      </w:r>
    </w:p>
    <w:p w:rsid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3.14.</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nodrošina sadarbību ar bāriņtiesām, sociālajiem dienestiem, atbalsta centriem un citām iestādēm atbalsta sniegšanā audžuģimenēm un specializētajām audžuģimenēm, tai skaitā ģimenē ievietotajam bērnam;</w:t>
      </w:r>
      <w:r>
        <w:rPr>
          <w:rFonts w:ascii="Times New Roman" w:eastAsia="Times New Roman" w:hAnsi="Times New Roman" w:cs="Times New Roman"/>
          <w:bCs/>
          <w:sz w:val="24"/>
          <w:szCs w:val="24"/>
          <w:lang w:eastAsia="ar-SA"/>
        </w:rPr>
        <w:tab/>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3.15.</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vienas darbdienas laikā sniedz bāriņtiesai informāciju par apstākļiem, kas var būtiski ietekmēt audžuģimenes vai specializētās audžuģimenes darbību vai ievietotā bērna aprūpi;</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3.16.</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organizē audžuģimenē vai specializētajā audžuģimenē ievietotā bērna saskarsmi ar vecākiem, brāļiem (pusbrāļiem), māsām (pusmāsām), radiniekiem vai bērnam tuvām personām;</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3.17.</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jebkurā diennakts laikā bāriņtiesai vai policijai sniedz informāciju par krīzes audžuģimenēm, kuras nekavējoties var uzņemt bērnu savā aprūpē;</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3.18.</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 xml:space="preserve">var īstenot citus pakalpojumus, kas saistīti ar Centra mērķu sasniegšanu un uzdevumu īstenošanu, t.sk., resursu piesaisti šī Protokola 2.punktā noteiktajām mērķgrupām. </w:t>
      </w:r>
    </w:p>
    <w:p w:rsid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4.</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Pašvaldība apņemas veicināt un atbalstīt Centra sadarbību ar bāriņtiesu, sociālo dienestu un citām Pašvaldības iestādēm šī Protokola 3.punkta apakšpunktos noteikto Centra uzdevumu īstenošanai.</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5.</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 xml:space="preserve">Puses apņemas sadarboties, ievērojot Latvijas Republikā spēkā esošos normatīvos aktus, kā arī Ārpusģimenes aprūpes atbalsta centru darbības vadlīnijas un citus dokumentus. </w:t>
      </w:r>
    </w:p>
    <w:p w:rsid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6.</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 xml:space="preserve">Protokola noslēgšanas pamatā ir Pušu vēlēšanās abpusēji sadarboties bērnu labāko interešu īstenošanā. </w:t>
      </w:r>
      <w:r>
        <w:rPr>
          <w:rFonts w:ascii="Times New Roman" w:eastAsia="Times New Roman" w:hAnsi="Times New Roman" w:cs="Times New Roman"/>
          <w:bCs/>
          <w:sz w:val="24"/>
          <w:szCs w:val="24"/>
          <w:lang w:eastAsia="ar-SA"/>
        </w:rPr>
        <w:tab/>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7.</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Puses apņemas izrādīt savstarpēju pretimnākšanu gadījumos, kas nav paredzēti šajā Protokolā.</w:t>
      </w:r>
    </w:p>
    <w:p w:rsid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8.</w:t>
      </w:r>
      <w:r>
        <w:rPr>
          <w:rFonts w:ascii="Times New Roman" w:eastAsia="Times New Roman" w:hAnsi="Times New Roman" w:cs="Times New Roman"/>
          <w:bCs/>
          <w:sz w:val="24"/>
          <w:szCs w:val="24"/>
          <w:lang w:eastAsia="ar-SA"/>
        </w:rPr>
        <w:t xml:space="preserve"> </w:t>
      </w:r>
      <w:r w:rsidRPr="00005FB7">
        <w:rPr>
          <w:rFonts w:ascii="Times New Roman" w:eastAsia="Times New Roman" w:hAnsi="Times New Roman" w:cs="Times New Roman"/>
          <w:bCs/>
          <w:sz w:val="24"/>
          <w:szCs w:val="24"/>
          <w:lang w:eastAsia="ar-SA"/>
        </w:rPr>
        <w:t xml:space="preserve">Šis Protokols stājas spēkā, kad to ir parakstījušas abas Puses, un ir spēkā uz nenoteiktu laiku. </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9.</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 xml:space="preserve">Katra no Pusēm var pārtraukt šī Protokola darbību, rakstiski informējot par to otru Pusi. Šādā gadījumā Protokola darbība izbeidzas vienu mēnesi pēc datuma, kad attiecīgā̄ Puse ir nosūtījusi otrai Pusei rakstisku paziņojumu par šī Protokola darbības pārtraukšanu. </w:t>
      </w:r>
    </w:p>
    <w:p w:rsidR="00005FB7" w:rsidRP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10. </w:t>
      </w:r>
      <w:r w:rsidRPr="00005FB7">
        <w:rPr>
          <w:rFonts w:ascii="Times New Roman" w:eastAsia="Times New Roman" w:hAnsi="Times New Roman" w:cs="Times New Roman"/>
          <w:bCs/>
          <w:sz w:val="24"/>
          <w:szCs w:val="24"/>
          <w:lang w:eastAsia="ar-SA"/>
        </w:rPr>
        <w:t>Šo Protokolu var grozīt vai papildināt ar Pušu rakstisku vienošanos, kas tiek noformēta Protokola pielikuma veidā, un pēc abpusējas parakstīšanas kļūst par šī Protokola neatņemamu sastāvdaļu.</w:t>
      </w:r>
    </w:p>
    <w:p w:rsidR="00005FB7" w:rsidRDefault="00005FB7" w:rsidP="00005FB7">
      <w:pPr>
        <w:suppressAutoHyphens/>
        <w:spacing w:after="0" w:line="240" w:lineRule="auto"/>
        <w:ind w:firstLine="720"/>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11.</w:t>
      </w:r>
      <w:r>
        <w:rPr>
          <w:rFonts w:ascii="Times New Roman" w:eastAsia="Times New Roman" w:hAnsi="Times New Roman" w:cs="Times New Roman"/>
          <w:bCs/>
          <w:sz w:val="24"/>
          <w:szCs w:val="24"/>
          <w:lang w:eastAsia="ar-SA"/>
        </w:rPr>
        <w:t> </w:t>
      </w:r>
      <w:r w:rsidRPr="00005FB7">
        <w:rPr>
          <w:rFonts w:ascii="Times New Roman" w:eastAsia="Times New Roman" w:hAnsi="Times New Roman" w:cs="Times New Roman"/>
          <w:bCs/>
          <w:sz w:val="24"/>
          <w:szCs w:val="24"/>
          <w:lang w:eastAsia="ar-SA"/>
        </w:rPr>
        <w:t>Šis Protokols ir noformēts uz divām lapām, parakstīts ar elektronisko parakstu un laika zīmogu un tiks iesniegts Labklājības ministrijā.</w:t>
      </w:r>
    </w:p>
    <w:p w:rsidR="00005FB7" w:rsidRPr="00005FB7" w:rsidRDefault="00005FB7" w:rsidP="00005FB7">
      <w:pPr>
        <w:suppressAutoHyphens/>
        <w:spacing w:after="0" w:line="240" w:lineRule="auto"/>
        <w:jc w:val="both"/>
        <w:rPr>
          <w:rFonts w:ascii="Times New Roman" w:eastAsia="Times New Roman" w:hAnsi="Times New Roman" w:cs="Times New Roman"/>
          <w:bCs/>
          <w:sz w:val="24"/>
          <w:szCs w:val="24"/>
          <w:lang w:eastAsia="ar-SA"/>
        </w:rPr>
      </w:pPr>
    </w:p>
    <w:tbl>
      <w:tblPr>
        <w:tblW w:w="9124" w:type="dxa"/>
        <w:tblLook w:val="04A0" w:firstRow="1" w:lastRow="0" w:firstColumn="1" w:lastColumn="0" w:noHBand="0" w:noVBand="1"/>
      </w:tblPr>
      <w:tblGrid>
        <w:gridCol w:w="4562"/>
        <w:gridCol w:w="4562"/>
      </w:tblGrid>
      <w:tr w:rsidR="00005FB7" w:rsidRPr="00005FB7" w:rsidTr="00F9029C">
        <w:trPr>
          <w:trHeight w:val="542"/>
        </w:trPr>
        <w:tc>
          <w:tcPr>
            <w:tcW w:w="4562" w:type="dxa"/>
            <w:shd w:val="clear" w:color="auto" w:fill="auto"/>
          </w:tcPr>
          <w:p w:rsidR="00005FB7" w:rsidRPr="00005FB7" w:rsidRDefault="00005FB7" w:rsidP="00005FB7">
            <w:pPr>
              <w:spacing w:after="0" w:line="240" w:lineRule="auto"/>
              <w:rPr>
                <w:rFonts w:ascii="Times New Roman" w:eastAsia="Calibri" w:hAnsi="Times New Roman" w:cs="Times New Roman"/>
                <w:b/>
                <w:sz w:val="24"/>
                <w:szCs w:val="24"/>
              </w:rPr>
            </w:pPr>
            <w:r w:rsidRPr="00005FB7">
              <w:rPr>
                <w:rFonts w:ascii="Times New Roman" w:eastAsia="Calibri" w:hAnsi="Times New Roman" w:cs="Times New Roman"/>
                <w:b/>
                <w:sz w:val="24"/>
                <w:szCs w:val="24"/>
              </w:rPr>
              <w:t>Nodibinājums “Sociālo pakalpojumu aģentūra”</w:t>
            </w:r>
            <w:r w:rsidRPr="00005FB7">
              <w:rPr>
                <w:rFonts w:ascii="Times New Roman" w:eastAsia="Calibri" w:hAnsi="Times New Roman" w:cs="Times New Roman"/>
                <w:sz w:val="24"/>
                <w:szCs w:val="24"/>
              </w:rPr>
              <w:t xml:space="preserve"> valdes priekšsēdētāja</w:t>
            </w:r>
          </w:p>
        </w:tc>
        <w:tc>
          <w:tcPr>
            <w:tcW w:w="4562" w:type="dxa"/>
            <w:shd w:val="clear" w:color="auto" w:fill="auto"/>
          </w:tcPr>
          <w:p w:rsidR="00005FB7" w:rsidRPr="00005FB7" w:rsidRDefault="00005FB7" w:rsidP="00005FB7">
            <w:pPr>
              <w:suppressAutoHyphens/>
              <w:spacing w:after="0" w:line="240" w:lineRule="auto"/>
              <w:jc w:val="both"/>
              <w:rPr>
                <w:rFonts w:ascii="Times New Roman" w:eastAsia="Times New Roman" w:hAnsi="Times New Roman" w:cs="Times New Roman"/>
                <w:b/>
                <w:bCs/>
                <w:sz w:val="24"/>
                <w:szCs w:val="24"/>
                <w:lang w:eastAsia="ar-SA"/>
              </w:rPr>
            </w:pPr>
            <w:r w:rsidRPr="00005FB7">
              <w:rPr>
                <w:rFonts w:ascii="Times New Roman" w:eastAsia="Times New Roman" w:hAnsi="Times New Roman" w:cs="Times New Roman"/>
                <w:b/>
                <w:bCs/>
                <w:sz w:val="24"/>
                <w:szCs w:val="24"/>
                <w:lang w:eastAsia="ar-SA"/>
              </w:rPr>
              <w:t xml:space="preserve">__________novada domes </w:t>
            </w:r>
            <w:r w:rsidRPr="00005FB7">
              <w:rPr>
                <w:rFonts w:ascii="Times New Roman" w:eastAsia="Times New Roman" w:hAnsi="Times New Roman" w:cs="Times New Roman"/>
                <w:bCs/>
                <w:sz w:val="24"/>
                <w:szCs w:val="24"/>
                <w:lang w:eastAsia="ar-SA"/>
              </w:rPr>
              <w:t>priekšsēdētāja</w:t>
            </w:r>
          </w:p>
        </w:tc>
      </w:tr>
      <w:tr w:rsidR="00005FB7" w:rsidRPr="00005FB7" w:rsidTr="00F9029C">
        <w:trPr>
          <w:trHeight w:val="264"/>
        </w:trPr>
        <w:tc>
          <w:tcPr>
            <w:tcW w:w="4562" w:type="dxa"/>
            <w:shd w:val="clear" w:color="auto" w:fill="auto"/>
          </w:tcPr>
          <w:p w:rsidR="00005FB7" w:rsidRPr="00005FB7" w:rsidRDefault="00005FB7" w:rsidP="00005FB7">
            <w:pPr>
              <w:spacing w:after="0" w:line="240" w:lineRule="auto"/>
              <w:rPr>
                <w:rFonts w:ascii="Times New Roman" w:eastAsia="Calibri" w:hAnsi="Times New Roman" w:cs="Times New Roman"/>
                <w:sz w:val="24"/>
                <w:szCs w:val="24"/>
              </w:rPr>
            </w:pPr>
          </w:p>
        </w:tc>
        <w:tc>
          <w:tcPr>
            <w:tcW w:w="4562" w:type="dxa"/>
            <w:shd w:val="clear" w:color="auto" w:fill="auto"/>
          </w:tcPr>
          <w:p w:rsidR="00005FB7" w:rsidRPr="00005FB7" w:rsidRDefault="00005FB7" w:rsidP="00005FB7">
            <w:pPr>
              <w:suppressAutoHyphens/>
              <w:spacing w:after="0" w:line="240" w:lineRule="auto"/>
              <w:jc w:val="both"/>
              <w:rPr>
                <w:rFonts w:ascii="Times New Roman" w:eastAsia="Times New Roman" w:hAnsi="Times New Roman" w:cs="Times New Roman"/>
                <w:bCs/>
                <w:sz w:val="24"/>
                <w:szCs w:val="24"/>
                <w:lang w:eastAsia="ar-SA"/>
              </w:rPr>
            </w:pPr>
          </w:p>
        </w:tc>
      </w:tr>
      <w:tr w:rsidR="00005FB7" w:rsidRPr="00005FB7" w:rsidTr="00F9029C">
        <w:trPr>
          <w:trHeight w:val="806"/>
        </w:trPr>
        <w:tc>
          <w:tcPr>
            <w:tcW w:w="4562" w:type="dxa"/>
            <w:shd w:val="clear" w:color="auto" w:fill="auto"/>
          </w:tcPr>
          <w:p w:rsidR="00005FB7" w:rsidRPr="00005FB7" w:rsidRDefault="00005FB7" w:rsidP="00005FB7">
            <w:pPr>
              <w:spacing w:after="0" w:line="240" w:lineRule="auto"/>
              <w:rPr>
                <w:rFonts w:ascii="Times New Roman" w:eastAsia="Calibri" w:hAnsi="Times New Roman" w:cs="Times New Roman"/>
                <w:sz w:val="24"/>
                <w:szCs w:val="24"/>
              </w:rPr>
            </w:pPr>
          </w:p>
          <w:p w:rsidR="00005FB7" w:rsidRPr="00005FB7" w:rsidRDefault="00005FB7" w:rsidP="00005FB7">
            <w:pPr>
              <w:spacing w:after="0" w:line="240" w:lineRule="auto"/>
              <w:rPr>
                <w:rFonts w:ascii="Times New Roman" w:eastAsia="Calibri" w:hAnsi="Times New Roman" w:cs="Times New Roman"/>
                <w:sz w:val="24"/>
                <w:szCs w:val="24"/>
              </w:rPr>
            </w:pPr>
          </w:p>
          <w:p w:rsidR="00005FB7" w:rsidRPr="00005FB7" w:rsidRDefault="00005FB7" w:rsidP="00005FB7">
            <w:pPr>
              <w:spacing w:after="0" w:line="240" w:lineRule="auto"/>
              <w:rPr>
                <w:rFonts w:ascii="Times New Roman" w:eastAsia="Calibri" w:hAnsi="Times New Roman" w:cs="Times New Roman"/>
                <w:sz w:val="24"/>
                <w:szCs w:val="24"/>
              </w:rPr>
            </w:pPr>
            <w:r w:rsidRPr="00005FB7">
              <w:rPr>
                <w:rFonts w:ascii="Times New Roman" w:eastAsia="Calibri" w:hAnsi="Times New Roman" w:cs="Times New Roman"/>
                <w:sz w:val="24"/>
                <w:szCs w:val="24"/>
              </w:rPr>
              <w:t>______________________ Dace Blaževiča</w:t>
            </w:r>
          </w:p>
        </w:tc>
        <w:tc>
          <w:tcPr>
            <w:tcW w:w="4562" w:type="dxa"/>
            <w:shd w:val="clear" w:color="auto" w:fill="auto"/>
          </w:tcPr>
          <w:p w:rsidR="00005FB7" w:rsidRPr="00005FB7" w:rsidRDefault="00005FB7" w:rsidP="00005FB7">
            <w:pPr>
              <w:suppressAutoHyphens/>
              <w:spacing w:after="0" w:line="240" w:lineRule="auto"/>
              <w:jc w:val="both"/>
              <w:rPr>
                <w:rFonts w:ascii="Times New Roman" w:eastAsia="Times New Roman" w:hAnsi="Times New Roman" w:cs="Times New Roman"/>
                <w:bCs/>
                <w:sz w:val="24"/>
                <w:szCs w:val="24"/>
                <w:lang w:eastAsia="ar-SA"/>
              </w:rPr>
            </w:pPr>
          </w:p>
          <w:p w:rsidR="00005FB7" w:rsidRPr="00005FB7" w:rsidRDefault="00005FB7" w:rsidP="00005FB7">
            <w:pPr>
              <w:suppressAutoHyphens/>
              <w:spacing w:after="0" w:line="240" w:lineRule="auto"/>
              <w:jc w:val="both"/>
              <w:rPr>
                <w:rFonts w:ascii="Times New Roman" w:eastAsia="Times New Roman" w:hAnsi="Times New Roman" w:cs="Times New Roman"/>
                <w:bCs/>
                <w:sz w:val="24"/>
                <w:szCs w:val="24"/>
                <w:lang w:eastAsia="ar-SA"/>
              </w:rPr>
            </w:pPr>
          </w:p>
          <w:p w:rsidR="00005FB7" w:rsidRPr="00005FB7" w:rsidRDefault="00005FB7" w:rsidP="00005FB7">
            <w:pPr>
              <w:suppressAutoHyphens/>
              <w:spacing w:after="0" w:line="240" w:lineRule="auto"/>
              <w:jc w:val="both"/>
              <w:rPr>
                <w:rFonts w:ascii="Times New Roman" w:eastAsia="Times New Roman" w:hAnsi="Times New Roman" w:cs="Times New Roman"/>
                <w:bCs/>
                <w:sz w:val="24"/>
                <w:szCs w:val="24"/>
                <w:lang w:eastAsia="ar-SA"/>
              </w:rPr>
            </w:pPr>
            <w:r w:rsidRPr="00005FB7">
              <w:rPr>
                <w:rFonts w:ascii="Times New Roman" w:eastAsia="Times New Roman" w:hAnsi="Times New Roman" w:cs="Times New Roman"/>
                <w:bCs/>
                <w:sz w:val="24"/>
                <w:szCs w:val="24"/>
                <w:lang w:eastAsia="ar-SA"/>
              </w:rPr>
              <w:t xml:space="preserve">                      ______________________</w:t>
            </w:r>
          </w:p>
          <w:p w:rsidR="00005FB7" w:rsidRPr="00005FB7" w:rsidRDefault="00005FB7" w:rsidP="00005FB7">
            <w:pPr>
              <w:suppressAutoHyphens/>
              <w:spacing w:after="0" w:line="240" w:lineRule="auto"/>
              <w:jc w:val="both"/>
              <w:rPr>
                <w:rFonts w:ascii="Times New Roman" w:eastAsia="Times New Roman" w:hAnsi="Times New Roman" w:cs="Times New Roman"/>
                <w:bCs/>
                <w:sz w:val="24"/>
                <w:szCs w:val="24"/>
                <w:lang w:eastAsia="ar-SA"/>
              </w:rPr>
            </w:pPr>
          </w:p>
        </w:tc>
      </w:tr>
    </w:tbl>
    <w:p w:rsidR="00005FB7" w:rsidRPr="00005FB7" w:rsidRDefault="00005FB7" w:rsidP="00005FB7">
      <w:pPr>
        <w:suppressAutoHyphens/>
        <w:spacing w:after="0" w:line="240" w:lineRule="auto"/>
        <w:jc w:val="both"/>
        <w:rPr>
          <w:rFonts w:ascii="Times New Roman" w:eastAsia="Times New Roman" w:hAnsi="Times New Roman" w:cs="Times New Roman"/>
          <w:bCs/>
          <w:sz w:val="24"/>
          <w:szCs w:val="24"/>
          <w:lang w:eastAsia="ar-SA"/>
        </w:rPr>
      </w:pPr>
    </w:p>
    <w:p w:rsidR="00532494" w:rsidRDefault="00532494" w:rsidP="00532494">
      <w:pPr>
        <w:spacing w:after="0" w:line="240" w:lineRule="auto"/>
        <w:rPr>
          <w:rFonts w:ascii="Times New Roman" w:eastAsia="Calibri" w:hAnsi="Times New Roman" w:cs="Times New Roman"/>
          <w:sz w:val="24"/>
          <w:szCs w:val="24"/>
        </w:rPr>
      </w:pPr>
      <w:r w:rsidRPr="00532494">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Ē.Lukmans</w:t>
      </w:r>
    </w:p>
    <w:p w:rsidR="00532494" w:rsidRDefault="00532494" w:rsidP="00532494">
      <w:pPr>
        <w:spacing w:after="0" w:line="240" w:lineRule="auto"/>
        <w:rPr>
          <w:rFonts w:ascii="Times New Roman" w:eastAsia="Calibri" w:hAnsi="Times New Roman" w:cs="Times New Roman"/>
          <w:sz w:val="20"/>
          <w:szCs w:val="20"/>
        </w:rPr>
      </w:pPr>
    </w:p>
    <w:p w:rsidR="00532494" w:rsidRDefault="00532494" w:rsidP="00532494">
      <w:pPr>
        <w:spacing w:after="0" w:line="240" w:lineRule="auto"/>
        <w:rPr>
          <w:rFonts w:ascii="Times New Roman" w:eastAsia="Calibri" w:hAnsi="Times New Roman" w:cs="Times New Roman"/>
          <w:sz w:val="20"/>
          <w:szCs w:val="20"/>
        </w:rPr>
      </w:pPr>
    </w:p>
    <w:p w:rsidR="00DC5B1A" w:rsidRPr="00532494" w:rsidRDefault="00532494" w:rsidP="00532494">
      <w:pPr>
        <w:spacing w:after="0" w:line="240" w:lineRule="auto"/>
        <w:rPr>
          <w:rFonts w:ascii="Times New Roman" w:eastAsia="Calibri" w:hAnsi="Times New Roman" w:cs="Times New Roman"/>
          <w:sz w:val="24"/>
          <w:szCs w:val="24"/>
        </w:rPr>
      </w:pPr>
      <w:r w:rsidRPr="00532494">
        <w:rPr>
          <w:rFonts w:ascii="Times New Roman" w:eastAsia="Calibri" w:hAnsi="Times New Roman" w:cs="Times New Roman"/>
          <w:sz w:val="24"/>
          <w:szCs w:val="24"/>
        </w:rPr>
        <w:t xml:space="preserve"> </w:t>
      </w:r>
    </w:p>
    <w:p w:rsidR="00DC5B1A" w:rsidRPr="007A5829" w:rsidRDefault="00DC5B1A" w:rsidP="00DC5B1A">
      <w:pPr>
        <w:spacing w:after="0" w:line="240" w:lineRule="auto"/>
        <w:ind w:right="284"/>
        <w:jc w:val="both"/>
      </w:pPr>
      <w:r w:rsidRPr="007A5829">
        <w:br w:type="page"/>
      </w:r>
    </w:p>
    <w:p w:rsidR="00DC5B1A" w:rsidRDefault="00EE2B84" w:rsidP="00EE2B84">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Pr="00EE2B84" w:rsidRDefault="00EE2B84" w:rsidP="00EE2B84">
      <w:pPr>
        <w:spacing w:after="0" w:line="240" w:lineRule="auto"/>
        <w:jc w:val="right"/>
        <w:rPr>
          <w:rFonts w:ascii="Times New Roman" w:eastAsia="Times New Roman" w:hAnsi="Times New Roman" w:cs="Times New Roman"/>
          <w:sz w:val="20"/>
          <w:szCs w:val="20"/>
          <w:lang w:eastAsia="lv-LV"/>
        </w:rPr>
      </w:pPr>
    </w:p>
    <w:p w:rsidR="007A2F76" w:rsidRPr="007A5829" w:rsidRDefault="007A2F76" w:rsidP="007A2F76">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7A2F76" w:rsidRPr="007A5829" w:rsidRDefault="007A2F76" w:rsidP="007A2F76">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7A2F76" w:rsidRPr="007A5829" w:rsidRDefault="007A2F76" w:rsidP="007A2F76">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1</w:t>
      </w:r>
      <w:r w:rsidR="007B76D3">
        <w:rPr>
          <w:rFonts w:ascii="Times New Roman" w:eastAsia="Times New Roman" w:hAnsi="Times New Roman" w:cs="Times New Roman"/>
          <w:sz w:val="24"/>
          <w:szCs w:val="24"/>
          <w:lang w:eastAsia="lv-LV"/>
        </w:rPr>
        <w:t>8</w:t>
      </w:r>
      <w:r w:rsidRPr="007A5829">
        <w:rPr>
          <w:rFonts w:ascii="Times New Roman" w:eastAsia="Times New Roman" w:hAnsi="Times New Roman" w:cs="Times New Roman"/>
          <w:sz w:val="24"/>
          <w:szCs w:val="24"/>
          <w:lang w:eastAsia="lv-LV"/>
        </w:rPr>
        <w:t>.§.</w:t>
      </w:r>
    </w:p>
    <w:p w:rsidR="007A2F76" w:rsidRDefault="007A2F76" w:rsidP="007A2F76">
      <w:pPr>
        <w:spacing w:after="0" w:line="240" w:lineRule="auto"/>
        <w:ind w:right="-908"/>
        <w:jc w:val="both"/>
        <w:rPr>
          <w:rFonts w:ascii="Times New Roman" w:eastAsia="Times New Roman" w:hAnsi="Times New Roman" w:cs="Courier New"/>
          <w:b/>
          <w:sz w:val="24"/>
          <w:szCs w:val="24"/>
          <w:lang w:eastAsia="lv-LV" w:bidi="lo-LA"/>
        </w:rPr>
      </w:pPr>
    </w:p>
    <w:p w:rsidR="00EE2B84" w:rsidRDefault="00EE2B84" w:rsidP="007A2F76">
      <w:pPr>
        <w:spacing w:after="0" w:line="240" w:lineRule="auto"/>
        <w:ind w:right="-908"/>
        <w:jc w:val="both"/>
        <w:rPr>
          <w:rFonts w:ascii="Times New Roman" w:eastAsia="Times New Roman" w:hAnsi="Times New Roman" w:cs="Courier New"/>
          <w:b/>
          <w:sz w:val="24"/>
          <w:szCs w:val="24"/>
          <w:lang w:eastAsia="lv-LV" w:bidi="lo-LA"/>
        </w:rPr>
      </w:pPr>
    </w:p>
    <w:p w:rsidR="00EE2B84" w:rsidRPr="007A2F76" w:rsidRDefault="00EE2B84" w:rsidP="007A2F76">
      <w:pPr>
        <w:spacing w:after="0" w:line="240" w:lineRule="auto"/>
        <w:ind w:right="-908"/>
        <w:jc w:val="both"/>
        <w:rPr>
          <w:rFonts w:ascii="Times New Roman" w:eastAsia="Times New Roman" w:hAnsi="Times New Roman" w:cs="Courier New"/>
          <w:b/>
          <w:sz w:val="24"/>
          <w:szCs w:val="24"/>
          <w:lang w:eastAsia="lv-LV" w:bidi="lo-LA"/>
        </w:rPr>
      </w:pPr>
    </w:p>
    <w:p w:rsidR="007A2F76" w:rsidRPr="007A2F76" w:rsidRDefault="007A2F76" w:rsidP="007A2F76">
      <w:pPr>
        <w:spacing w:after="0" w:line="240" w:lineRule="auto"/>
        <w:ind w:right="-1"/>
        <w:jc w:val="both"/>
        <w:rPr>
          <w:rFonts w:ascii="Times New Roman" w:eastAsia="Times New Roman" w:hAnsi="Times New Roman" w:cs="Times New Roman"/>
          <w:b/>
          <w:color w:val="000000"/>
          <w:sz w:val="24"/>
          <w:szCs w:val="24"/>
          <w:lang w:eastAsia="lv-LV"/>
        </w:rPr>
      </w:pPr>
      <w:r w:rsidRPr="007A2F76">
        <w:rPr>
          <w:rFonts w:ascii="Times New Roman" w:eastAsia="Times New Roman" w:hAnsi="Times New Roman" w:cs="Times New Roman"/>
          <w:b/>
          <w:color w:val="000000"/>
          <w:sz w:val="24"/>
          <w:szCs w:val="24"/>
          <w:lang w:eastAsia="lv-LV"/>
        </w:rPr>
        <w:t>Par Tukuma novada Domes lēmumu atcelšanu</w:t>
      </w:r>
    </w:p>
    <w:p w:rsidR="007A2F76" w:rsidRPr="007A2F76" w:rsidRDefault="007A2F76" w:rsidP="007A2F76">
      <w:pPr>
        <w:spacing w:after="0" w:line="240" w:lineRule="auto"/>
        <w:ind w:right="-1"/>
        <w:jc w:val="both"/>
        <w:rPr>
          <w:rFonts w:ascii="Times New Roman" w:eastAsia="Times New Roman" w:hAnsi="Times New Roman" w:cs="Times New Roman"/>
          <w:b/>
          <w:color w:val="000000"/>
          <w:sz w:val="24"/>
          <w:szCs w:val="24"/>
          <w:lang w:eastAsia="lv-LV"/>
        </w:rPr>
      </w:pPr>
      <w:r w:rsidRPr="007A2F76">
        <w:rPr>
          <w:rFonts w:ascii="Times New Roman" w:eastAsia="Times New Roman" w:hAnsi="Times New Roman" w:cs="Times New Roman"/>
          <w:b/>
          <w:color w:val="000000"/>
          <w:sz w:val="24"/>
          <w:szCs w:val="24"/>
          <w:lang w:eastAsia="lv-LV"/>
        </w:rPr>
        <w:t xml:space="preserve">un SIA “Komunālserviss TILDe” pamatkapitāla </w:t>
      </w:r>
    </w:p>
    <w:p w:rsidR="007A2F76" w:rsidRPr="007A2F76" w:rsidRDefault="007A2F76" w:rsidP="007A2F76">
      <w:pPr>
        <w:spacing w:after="0" w:line="240" w:lineRule="auto"/>
        <w:ind w:right="-1"/>
        <w:jc w:val="both"/>
        <w:rPr>
          <w:rFonts w:ascii="Times New Roman" w:eastAsia="Times New Roman" w:hAnsi="Times New Roman" w:cs="Courier New"/>
          <w:b/>
          <w:sz w:val="24"/>
          <w:szCs w:val="24"/>
          <w:lang w:eastAsia="lv-LV" w:bidi="lo-LA"/>
        </w:rPr>
      </w:pPr>
      <w:r w:rsidRPr="007A2F76">
        <w:rPr>
          <w:rFonts w:ascii="Times New Roman" w:eastAsia="Times New Roman" w:hAnsi="Times New Roman" w:cs="Times New Roman"/>
          <w:b/>
          <w:color w:val="000000"/>
          <w:sz w:val="24"/>
          <w:szCs w:val="24"/>
          <w:lang w:eastAsia="lv-LV"/>
        </w:rPr>
        <w:t>palielināšanu</w:t>
      </w:r>
    </w:p>
    <w:p w:rsidR="007A2F76" w:rsidRDefault="007A2F76" w:rsidP="007A2F76">
      <w:pPr>
        <w:spacing w:after="0" w:line="240" w:lineRule="auto"/>
        <w:ind w:right="-1"/>
        <w:jc w:val="both"/>
        <w:rPr>
          <w:rFonts w:ascii="Times New Roman" w:eastAsia="Times New Roman" w:hAnsi="Times New Roman" w:cs="Courier New"/>
          <w:sz w:val="20"/>
          <w:szCs w:val="20"/>
          <w:lang w:eastAsia="lv-LV" w:bidi="lo-LA"/>
        </w:rPr>
      </w:pPr>
      <w:r w:rsidRPr="007A2F76">
        <w:rPr>
          <w:rFonts w:ascii="Times New Roman" w:eastAsia="Times New Roman" w:hAnsi="Times New Roman" w:cs="Courier New"/>
          <w:sz w:val="20"/>
          <w:szCs w:val="20"/>
          <w:lang w:eastAsia="lv-LV" w:bidi="lo-LA"/>
        </w:rPr>
        <w:tab/>
      </w:r>
    </w:p>
    <w:p w:rsidR="00EE2B84" w:rsidRDefault="00EE2B84" w:rsidP="007A2F76">
      <w:pPr>
        <w:spacing w:after="0" w:line="240" w:lineRule="auto"/>
        <w:ind w:right="-1"/>
        <w:jc w:val="both"/>
        <w:rPr>
          <w:rFonts w:ascii="Times New Roman" w:eastAsia="Times New Roman" w:hAnsi="Times New Roman" w:cs="Courier New"/>
          <w:sz w:val="20"/>
          <w:szCs w:val="20"/>
          <w:lang w:eastAsia="lv-LV" w:bidi="lo-LA"/>
        </w:rPr>
      </w:pPr>
    </w:p>
    <w:p w:rsidR="00EE2B84" w:rsidRPr="007A2F76" w:rsidRDefault="00EE2B84" w:rsidP="007A2F76">
      <w:pPr>
        <w:spacing w:after="0" w:line="240" w:lineRule="auto"/>
        <w:ind w:right="-1"/>
        <w:jc w:val="both"/>
        <w:rPr>
          <w:rFonts w:ascii="Times New Roman" w:eastAsia="Times New Roman" w:hAnsi="Times New Roman" w:cs="Courier New"/>
          <w:sz w:val="20"/>
          <w:szCs w:val="20"/>
          <w:lang w:eastAsia="lv-LV" w:bidi="lo-LA"/>
        </w:rPr>
      </w:pPr>
    </w:p>
    <w:p w:rsidR="0001765D" w:rsidRPr="0001765D" w:rsidRDefault="0001765D" w:rsidP="0001765D">
      <w:pPr>
        <w:spacing w:after="0" w:line="240" w:lineRule="auto"/>
        <w:ind w:right="43" w:firstLine="720"/>
        <w:jc w:val="both"/>
        <w:rPr>
          <w:rFonts w:ascii="Times New Roman" w:eastAsia="Times New Roman" w:hAnsi="Times New Roman" w:cs="Times New Roman"/>
          <w:sz w:val="24"/>
          <w:szCs w:val="24"/>
          <w:lang w:eastAsia="lv-LV" w:bidi="lo-LA"/>
        </w:rPr>
      </w:pPr>
      <w:r w:rsidRPr="0001765D">
        <w:rPr>
          <w:rFonts w:ascii="Times New Roman" w:eastAsia="Times New Roman" w:hAnsi="Times New Roman" w:cs="Times New Roman"/>
          <w:sz w:val="24"/>
          <w:szCs w:val="24"/>
          <w:lang w:eastAsia="lv-LV" w:bidi="lo-LA"/>
        </w:rPr>
        <w:t>Tukuma novada Dome 2018. gada 31. maijā pieņēma lēmumu nodot pašvaldības kustamo mantu – automašīnu VW CADDY bezatlīdzības lietošanā SIA “Komunālserviss TILDe” un palielināt pamatkapitālu ar mantisko ieguldījumu 6070,80 </w:t>
      </w:r>
      <w:r w:rsidRPr="0001765D">
        <w:rPr>
          <w:rFonts w:ascii="Times New Roman" w:eastAsia="Times New Roman" w:hAnsi="Times New Roman" w:cs="Times New Roman"/>
          <w:i/>
          <w:sz w:val="24"/>
          <w:szCs w:val="24"/>
          <w:lang w:eastAsia="lv-LV" w:bidi="lo-LA"/>
        </w:rPr>
        <w:t>euro.</w:t>
      </w:r>
      <w:r w:rsidRPr="0001765D">
        <w:rPr>
          <w:rFonts w:ascii="Times New Roman" w:eastAsia="Times New Roman" w:hAnsi="Times New Roman" w:cs="Times New Roman"/>
          <w:sz w:val="24"/>
          <w:szCs w:val="24"/>
          <w:lang w:eastAsia="lv-LV" w:bidi="lo-LA"/>
        </w:rPr>
        <w:t xml:space="preserve"> Konstatējot, ka automašīnas VW CADDY bilances vērtība (6070,80 </w:t>
      </w:r>
      <w:r w:rsidRPr="0001765D">
        <w:rPr>
          <w:rFonts w:ascii="Times New Roman" w:eastAsia="Times New Roman" w:hAnsi="Times New Roman" w:cs="Times New Roman"/>
          <w:i/>
          <w:sz w:val="24"/>
          <w:szCs w:val="24"/>
          <w:lang w:eastAsia="lv-LV" w:bidi="lo-LA"/>
        </w:rPr>
        <w:t>euro</w:t>
      </w:r>
      <w:r w:rsidRPr="0001765D">
        <w:rPr>
          <w:rFonts w:ascii="Times New Roman" w:eastAsia="Times New Roman" w:hAnsi="Times New Roman" w:cs="Times New Roman"/>
          <w:sz w:val="24"/>
          <w:szCs w:val="24"/>
          <w:lang w:eastAsia="lv-LV" w:bidi="lo-LA"/>
        </w:rPr>
        <w:t>) atšķiras no tirgus vērtības (1000 </w:t>
      </w:r>
      <w:r w:rsidRPr="0001765D">
        <w:rPr>
          <w:rFonts w:ascii="Times New Roman" w:eastAsia="Times New Roman" w:hAnsi="Times New Roman" w:cs="Times New Roman"/>
          <w:i/>
          <w:sz w:val="24"/>
          <w:szCs w:val="24"/>
          <w:lang w:eastAsia="lv-LV" w:bidi="lo-LA"/>
        </w:rPr>
        <w:t>euro</w:t>
      </w:r>
      <w:r w:rsidRPr="0001765D">
        <w:rPr>
          <w:rFonts w:ascii="Times New Roman" w:eastAsia="Times New Roman" w:hAnsi="Times New Roman" w:cs="Times New Roman"/>
          <w:sz w:val="24"/>
          <w:szCs w:val="24"/>
          <w:lang w:eastAsia="lv-LV" w:bidi="lo-LA"/>
        </w:rPr>
        <w:t>), ko apliecina</w:t>
      </w:r>
      <w:r w:rsidR="00827CD9">
        <w:rPr>
          <w:rFonts w:ascii="Times New Roman" w:eastAsia="Times New Roman" w:hAnsi="Times New Roman" w:cs="Times New Roman"/>
          <w:sz w:val="24"/>
          <w:szCs w:val="24"/>
          <w:lang w:eastAsia="lv-LV" w:bidi="lo-LA"/>
        </w:rPr>
        <w:t xml:space="preserve"> 14.09.2018.</w:t>
      </w:r>
      <w:r w:rsidRPr="0001765D">
        <w:rPr>
          <w:rFonts w:ascii="Times New Roman" w:eastAsia="Times New Roman" w:hAnsi="Times New Roman" w:cs="Times New Roman"/>
          <w:sz w:val="24"/>
          <w:szCs w:val="24"/>
          <w:lang w:eastAsia="lv-LV" w:bidi="lo-LA"/>
        </w:rPr>
        <w:t xml:space="preserve"> zvērināta sauszemes transportlīdzekļu tehniskā eksperta Jāņa Veršāna transportlīdzekļa vērtības noteikšanas akt</w:t>
      </w:r>
      <w:r w:rsidR="00827CD9">
        <w:rPr>
          <w:rFonts w:ascii="Times New Roman" w:eastAsia="Times New Roman" w:hAnsi="Times New Roman" w:cs="Times New Roman"/>
          <w:sz w:val="24"/>
          <w:szCs w:val="24"/>
          <w:lang w:eastAsia="lv-LV" w:bidi="lo-LA"/>
        </w:rPr>
        <w:t>s</w:t>
      </w:r>
      <w:r w:rsidRPr="0001765D">
        <w:rPr>
          <w:rFonts w:ascii="Times New Roman" w:eastAsia="Times New Roman" w:hAnsi="Times New Roman" w:cs="Times New Roman"/>
          <w:sz w:val="24"/>
          <w:szCs w:val="24"/>
          <w:lang w:eastAsia="lv-LV" w:bidi="lo-LA"/>
        </w:rPr>
        <w:t xml:space="preserve"> Nr.068/JV/2018, ir nepieciešams lemt par pamatkapitāla palielināšanu ar mantisko ieguldījumu pēc noteiktās tirgus vērtības, t.i., 1000,00 </w:t>
      </w:r>
      <w:r w:rsidRPr="0001765D">
        <w:rPr>
          <w:rFonts w:ascii="Times New Roman" w:eastAsia="Times New Roman" w:hAnsi="Times New Roman" w:cs="Times New Roman"/>
          <w:i/>
          <w:sz w:val="24"/>
          <w:szCs w:val="24"/>
          <w:lang w:eastAsia="lv-LV" w:bidi="lo-LA"/>
        </w:rPr>
        <w:t>euro</w:t>
      </w:r>
      <w:r w:rsidRPr="0001765D">
        <w:rPr>
          <w:rFonts w:ascii="Times New Roman" w:eastAsia="Times New Roman" w:hAnsi="Times New Roman" w:cs="Times New Roman"/>
          <w:sz w:val="24"/>
          <w:szCs w:val="24"/>
          <w:lang w:eastAsia="lv-LV" w:bidi="lo-LA"/>
        </w:rPr>
        <w:t>.</w:t>
      </w:r>
    </w:p>
    <w:p w:rsidR="0001765D" w:rsidRPr="0001765D" w:rsidRDefault="0001765D" w:rsidP="0001765D">
      <w:pPr>
        <w:spacing w:after="0" w:line="240" w:lineRule="auto"/>
        <w:ind w:right="43" w:firstLine="720"/>
        <w:jc w:val="both"/>
        <w:rPr>
          <w:rFonts w:ascii="Times New Roman" w:eastAsia="Times New Roman" w:hAnsi="Times New Roman" w:cs="Times New Roman"/>
          <w:sz w:val="24"/>
          <w:szCs w:val="24"/>
          <w:lang w:eastAsia="lv-LV" w:bidi="lo-LA"/>
        </w:rPr>
      </w:pPr>
      <w:r w:rsidRPr="0001765D">
        <w:rPr>
          <w:rFonts w:ascii="Times New Roman" w:eastAsia="Times New Roman" w:hAnsi="Times New Roman" w:cs="Times New Roman"/>
          <w:sz w:val="24"/>
          <w:szCs w:val="24"/>
          <w:lang w:eastAsia="lv-LV" w:bidi="lo-LA"/>
        </w:rPr>
        <w:t xml:space="preserve">Publiskas personas kapitāla daļu un kapitālsabiedrību pārvaldības likuma 63. panta pirmās daļas 1. punkts noteic, ka </w:t>
      </w:r>
      <w:r w:rsidRPr="0001765D">
        <w:rPr>
          <w:rFonts w:ascii="Times New Roman" w:eastAsia="Times New Roman" w:hAnsi="Times New Roman" w:cs="Times New Roman"/>
          <w:i/>
          <w:sz w:val="24"/>
          <w:szCs w:val="24"/>
          <w:lang w:eastAsia="lv-LV" w:bidi="lo-LA"/>
        </w:rPr>
        <w:t>sabiedrības pamatkapitālu var palielināt, dalībniekiem izdarot ieguldījumus sabiedrības pamatkapitālā un pretī saņemot attiecīgu skaitu jaunu daļu</w:t>
      </w:r>
      <w:r w:rsidRPr="0001765D">
        <w:rPr>
          <w:rFonts w:ascii="Times New Roman" w:eastAsia="Times New Roman" w:hAnsi="Times New Roman" w:cs="Times New Roman"/>
          <w:sz w:val="24"/>
          <w:szCs w:val="24"/>
          <w:lang w:eastAsia="lv-LV" w:bidi="lo-LA"/>
        </w:rPr>
        <w:t xml:space="preserve">, šī likuma otro daļu, </w:t>
      </w:r>
      <w:r w:rsidRPr="0001765D">
        <w:rPr>
          <w:rFonts w:ascii="Times New Roman" w:eastAsia="Times New Roman" w:hAnsi="Times New Roman" w:cs="Times New Roman"/>
          <w:i/>
          <w:sz w:val="24"/>
          <w:szCs w:val="24"/>
          <w:lang w:eastAsia="lv-LV" w:bidi="lo-LA"/>
        </w:rPr>
        <w:t>ja sabiedrības pamatkapitālu palielina šā panta pirmās daļas 1. punktā minētajā veidā, viss pamatkapitāla palielinājums dalībniekam jāapmaksā lēmumā par pamatkapitāla palielināšanu noteiktajā termiņā. Minētais termiņš nevar būt garāks par trim mēnešiem no dienas, kad pieņemts lēmums par pamatkapitāla palielināšanu</w:t>
      </w:r>
      <w:r w:rsidRPr="0001765D">
        <w:rPr>
          <w:rFonts w:ascii="Times New Roman" w:eastAsia="Times New Roman" w:hAnsi="Times New Roman" w:cs="Times New Roman"/>
          <w:sz w:val="24"/>
          <w:szCs w:val="24"/>
          <w:lang w:eastAsia="lv-LV" w:bidi="lo-LA"/>
        </w:rPr>
        <w:t>.</w:t>
      </w:r>
    </w:p>
    <w:p w:rsidR="0001765D" w:rsidRPr="0001765D" w:rsidRDefault="0001765D" w:rsidP="0001765D">
      <w:pPr>
        <w:shd w:val="clear" w:color="auto" w:fill="FFFFFF"/>
        <w:spacing w:after="0" w:line="240" w:lineRule="auto"/>
        <w:ind w:right="43" w:firstLine="720"/>
        <w:jc w:val="both"/>
        <w:rPr>
          <w:rFonts w:ascii="Times New Roman" w:eastAsia="Times New Roman" w:hAnsi="Times New Roman" w:cs="Times New Roman"/>
          <w:sz w:val="24"/>
          <w:szCs w:val="24"/>
          <w:lang w:eastAsia="lv-LV" w:bidi="lo-LA"/>
        </w:rPr>
      </w:pPr>
      <w:r w:rsidRPr="0001765D">
        <w:rPr>
          <w:rFonts w:ascii="Times New Roman" w:eastAsia="Times New Roman" w:hAnsi="Times New Roman" w:cs="Times New Roman"/>
          <w:sz w:val="24"/>
          <w:szCs w:val="24"/>
          <w:lang w:eastAsia="lv-LV" w:bidi="lo-LA"/>
        </w:rPr>
        <w:t xml:space="preserve">Komerclikuma </w:t>
      </w:r>
      <w:r w:rsidRPr="0001765D">
        <w:rPr>
          <w:rFonts w:ascii="Times New Roman" w:eastAsia="Times New Roman" w:hAnsi="Times New Roman" w:cs="Times New Roman"/>
          <w:bCs/>
          <w:sz w:val="24"/>
          <w:szCs w:val="24"/>
          <w:lang w:eastAsia="lv-LV"/>
        </w:rPr>
        <w:t xml:space="preserve">153. pants noteic, ka </w:t>
      </w:r>
      <w:r w:rsidRPr="0001765D">
        <w:rPr>
          <w:rFonts w:ascii="Times New Roman" w:eastAsia="Times New Roman" w:hAnsi="Times New Roman" w:cs="Times New Roman"/>
          <w:bCs/>
          <w:i/>
          <w:sz w:val="24"/>
          <w:szCs w:val="24"/>
          <w:lang w:eastAsia="lv-LV"/>
        </w:rPr>
        <w:t>p</w:t>
      </w:r>
      <w:r w:rsidRPr="0001765D">
        <w:rPr>
          <w:rFonts w:ascii="Times New Roman" w:eastAsia="Times New Roman" w:hAnsi="Times New Roman" w:cs="Times New Roman"/>
          <w:i/>
          <w:sz w:val="24"/>
          <w:szCs w:val="24"/>
          <w:lang w:eastAsia="lv-LV"/>
        </w:rPr>
        <w:t>ar mantiskā ieguldījuma priekšmetu var būt naudas izteiksmē novērtējama ķermeniska vai bezķermeniska lieta, kuru var izmantot sabiedrības komercdarbībā, izņemot lietas, uz kurām saskaņā ar likumu nevar vērst pied</w:t>
      </w:r>
      <w:r w:rsidRPr="0001765D">
        <w:rPr>
          <w:rFonts w:ascii="Times New Roman" w:eastAsia="Times New Roman" w:hAnsi="Times New Roman" w:cs="Times New Roman"/>
          <w:sz w:val="24"/>
          <w:szCs w:val="24"/>
          <w:lang w:eastAsia="lv-LV"/>
        </w:rPr>
        <w:t>z</w:t>
      </w:r>
      <w:r w:rsidRPr="0001765D">
        <w:rPr>
          <w:rFonts w:ascii="Times New Roman" w:eastAsia="Times New Roman" w:hAnsi="Times New Roman" w:cs="Times New Roman"/>
          <w:i/>
          <w:sz w:val="24"/>
          <w:szCs w:val="24"/>
          <w:lang w:eastAsia="lv-LV"/>
        </w:rPr>
        <w:t>iņu</w:t>
      </w:r>
      <w:r w:rsidRPr="0001765D">
        <w:rPr>
          <w:rFonts w:ascii="Times New Roman" w:eastAsia="Times New Roman" w:hAnsi="Times New Roman" w:cs="Times New Roman"/>
          <w:sz w:val="24"/>
          <w:szCs w:val="24"/>
          <w:lang w:eastAsia="lv-LV"/>
        </w:rPr>
        <w:t xml:space="preserve"> un 154. panta trešā daļa noteic, ka </w:t>
      </w:r>
      <w:r w:rsidRPr="0001765D">
        <w:rPr>
          <w:rFonts w:ascii="Times New Roman" w:eastAsia="Times New Roman" w:hAnsi="Times New Roman" w:cs="Times New Roman"/>
          <w:i/>
          <w:sz w:val="24"/>
          <w:szCs w:val="24"/>
          <w:lang w:eastAsia="lv-LV"/>
        </w:rPr>
        <w:t>mantiskais ieguldījums novērtējams pēc attiecīgās lietas vai tiesības parastās vērtības</w:t>
      </w:r>
      <w:r w:rsidRPr="0001765D">
        <w:rPr>
          <w:rFonts w:ascii="Times New Roman" w:eastAsia="Times New Roman" w:hAnsi="Times New Roman" w:cs="Times New Roman"/>
          <w:sz w:val="24"/>
          <w:szCs w:val="24"/>
          <w:lang w:eastAsia="lv-LV"/>
        </w:rPr>
        <w:t>.</w:t>
      </w:r>
    </w:p>
    <w:p w:rsidR="0001765D" w:rsidRDefault="0001765D" w:rsidP="0001765D">
      <w:pPr>
        <w:spacing w:after="0" w:line="240" w:lineRule="auto"/>
        <w:ind w:right="43" w:firstLine="720"/>
        <w:jc w:val="both"/>
        <w:rPr>
          <w:rFonts w:ascii="Times New Roman" w:eastAsia="Times New Roman" w:hAnsi="Times New Roman" w:cs="Times New Roman"/>
          <w:sz w:val="24"/>
          <w:szCs w:val="24"/>
          <w:lang w:eastAsia="lv-LV"/>
        </w:rPr>
      </w:pPr>
      <w:r w:rsidRPr="0001765D">
        <w:rPr>
          <w:rFonts w:ascii="Times New Roman" w:eastAsia="Times New Roman" w:hAnsi="Times New Roman" w:cs="Times New Roman"/>
          <w:sz w:val="24"/>
          <w:szCs w:val="24"/>
          <w:lang w:eastAsia="lv-LV"/>
        </w:rPr>
        <w:t xml:space="preserve">Pamatojoties uz Administratīvā procesa likuma 83. panta pirmo daļu, </w:t>
      </w:r>
      <w:r w:rsidRPr="0001765D">
        <w:rPr>
          <w:rFonts w:ascii="Times New Roman" w:eastAsia="Times New Roman" w:hAnsi="Times New Roman" w:cs="Times New Roman"/>
          <w:i/>
          <w:sz w:val="24"/>
          <w:szCs w:val="24"/>
          <w:lang w:eastAsia="lv-LV"/>
        </w:rPr>
        <w:t>iestāde pēc savas iniciatīvas vai personas iesnieguma var uzsākt administratīvo procesu no jauna un lemt par administratīvā akta atcelšanu saskaņā ar šā likuma 85.–88. panta noteikumiem</w:t>
      </w:r>
      <w:r w:rsidRPr="0001765D">
        <w:rPr>
          <w:rFonts w:ascii="Times New Roman" w:eastAsia="Times New Roman" w:hAnsi="Times New Roman" w:cs="Times New Roman"/>
          <w:sz w:val="24"/>
          <w:szCs w:val="24"/>
          <w:lang w:eastAsia="lv-LV"/>
        </w:rPr>
        <w:t>:</w:t>
      </w:r>
    </w:p>
    <w:p w:rsidR="00EE2B84" w:rsidRPr="0001765D" w:rsidRDefault="00EE2B84" w:rsidP="0001765D">
      <w:pPr>
        <w:spacing w:after="0" w:line="240" w:lineRule="auto"/>
        <w:ind w:right="43" w:firstLine="720"/>
        <w:jc w:val="both"/>
        <w:rPr>
          <w:rFonts w:ascii="Times New Roman" w:eastAsia="Times New Roman" w:hAnsi="Times New Roman" w:cs="Times New Roman"/>
          <w:sz w:val="24"/>
          <w:szCs w:val="24"/>
          <w:lang w:eastAsia="lv-LV"/>
        </w:rPr>
      </w:pPr>
    </w:p>
    <w:p w:rsidR="0001765D" w:rsidRPr="0001765D" w:rsidRDefault="0001765D" w:rsidP="0001765D">
      <w:pPr>
        <w:spacing w:after="0" w:line="240" w:lineRule="auto"/>
        <w:ind w:right="43" w:firstLine="720"/>
        <w:jc w:val="both"/>
        <w:rPr>
          <w:rFonts w:ascii="Times New Roman" w:eastAsia="Times New Roman" w:hAnsi="Times New Roman" w:cs="Times New Roman"/>
          <w:color w:val="000000"/>
          <w:sz w:val="24"/>
          <w:szCs w:val="24"/>
          <w:lang w:eastAsia="lv-LV"/>
        </w:rPr>
      </w:pPr>
      <w:r w:rsidRPr="0001765D">
        <w:rPr>
          <w:rFonts w:ascii="Times New Roman" w:eastAsia="Times New Roman" w:hAnsi="Times New Roman" w:cs="Times New Roman"/>
          <w:sz w:val="24"/>
          <w:szCs w:val="24"/>
          <w:lang w:eastAsia="lv-LV" w:bidi="lo-LA"/>
        </w:rPr>
        <w:t xml:space="preserve">1. </w:t>
      </w:r>
      <w:r w:rsidRPr="0001765D">
        <w:rPr>
          <w:rFonts w:ascii="Times New Roman" w:eastAsia="Times New Roman" w:hAnsi="Times New Roman" w:cs="Times New Roman"/>
          <w:color w:val="000000"/>
          <w:sz w:val="24"/>
          <w:szCs w:val="24"/>
          <w:lang w:eastAsia="lv-LV"/>
        </w:rPr>
        <w:t>atcelt Tukuma novada Domes 2018. gada 31. maija lēmumu “Par pašvaldības kustamās mantas – automašīnas VW CADDY nodošanu bez atlīdzības SIA “Komunālserv</w:t>
      </w:r>
      <w:r w:rsidR="00EE2B84">
        <w:rPr>
          <w:rFonts w:ascii="Times New Roman" w:eastAsia="Times New Roman" w:hAnsi="Times New Roman" w:cs="Times New Roman"/>
          <w:color w:val="000000"/>
          <w:sz w:val="24"/>
          <w:szCs w:val="24"/>
          <w:lang w:eastAsia="lv-LV"/>
        </w:rPr>
        <w:t>iss TILDe” (prot. Nr.10, 17.§.),</w:t>
      </w:r>
    </w:p>
    <w:p w:rsidR="00EE2B84" w:rsidRDefault="00EE2B84" w:rsidP="0001765D">
      <w:pPr>
        <w:spacing w:after="0" w:line="240" w:lineRule="auto"/>
        <w:ind w:right="43" w:firstLine="720"/>
        <w:jc w:val="both"/>
        <w:rPr>
          <w:rFonts w:ascii="Times New Roman" w:eastAsia="Times New Roman" w:hAnsi="Times New Roman" w:cs="Times New Roman"/>
          <w:color w:val="000000"/>
          <w:sz w:val="24"/>
          <w:szCs w:val="24"/>
          <w:lang w:eastAsia="lv-LV"/>
        </w:rPr>
      </w:pPr>
    </w:p>
    <w:p w:rsidR="0001765D" w:rsidRPr="0001765D" w:rsidRDefault="0001765D" w:rsidP="0001765D">
      <w:pPr>
        <w:spacing w:after="0" w:line="240" w:lineRule="auto"/>
        <w:ind w:right="43" w:firstLine="720"/>
        <w:jc w:val="both"/>
        <w:rPr>
          <w:rFonts w:ascii="Times New Roman" w:eastAsia="Times New Roman" w:hAnsi="Times New Roman" w:cs="Times New Roman"/>
          <w:color w:val="000000"/>
          <w:sz w:val="24"/>
          <w:szCs w:val="24"/>
          <w:lang w:eastAsia="lv-LV"/>
        </w:rPr>
      </w:pPr>
      <w:r w:rsidRPr="0001765D">
        <w:rPr>
          <w:rFonts w:ascii="Times New Roman" w:eastAsia="Times New Roman" w:hAnsi="Times New Roman" w:cs="Times New Roman"/>
          <w:color w:val="000000"/>
          <w:sz w:val="24"/>
          <w:szCs w:val="24"/>
          <w:lang w:eastAsia="lv-LV"/>
        </w:rPr>
        <w:t>2. atcelt Tukuma novada Domes 2018. gada 30. augusta lēmumu “Par SIA “Komunālserviss TILDe” pamatkapitāla palielināšanu (automašīna VW CADDY)” (prot. Nr.19, 12.§.)</w:t>
      </w:r>
      <w:r w:rsidR="00EE2B84">
        <w:rPr>
          <w:rFonts w:ascii="Times New Roman" w:eastAsia="Times New Roman" w:hAnsi="Times New Roman" w:cs="Times New Roman"/>
          <w:color w:val="000000"/>
          <w:sz w:val="24"/>
          <w:szCs w:val="24"/>
          <w:lang w:eastAsia="lv-LV"/>
        </w:rPr>
        <w:t>,</w:t>
      </w:r>
    </w:p>
    <w:p w:rsidR="00EE2B84" w:rsidRDefault="00EE2B84" w:rsidP="0001765D">
      <w:pPr>
        <w:tabs>
          <w:tab w:val="left" w:pos="567"/>
        </w:tabs>
        <w:spacing w:after="0" w:line="240" w:lineRule="auto"/>
        <w:ind w:right="43"/>
        <w:jc w:val="both"/>
        <w:rPr>
          <w:rFonts w:ascii="Times New Roman" w:eastAsia="Times New Roman" w:hAnsi="Times New Roman" w:cs="Times New Roman"/>
          <w:sz w:val="24"/>
          <w:szCs w:val="24"/>
          <w:lang w:eastAsia="lv-LV" w:bidi="lo-LA"/>
        </w:rPr>
      </w:pPr>
    </w:p>
    <w:p w:rsidR="0001765D" w:rsidRPr="0001765D" w:rsidRDefault="0001765D" w:rsidP="0001765D">
      <w:pPr>
        <w:tabs>
          <w:tab w:val="left" w:pos="567"/>
        </w:tabs>
        <w:spacing w:after="0" w:line="240" w:lineRule="auto"/>
        <w:ind w:right="43"/>
        <w:jc w:val="both"/>
        <w:rPr>
          <w:rFonts w:ascii="Times New Roman" w:eastAsia="Times New Roman" w:hAnsi="Times New Roman" w:cs="Times New Roman"/>
          <w:sz w:val="24"/>
          <w:szCs w:val="24"/>
          <w:lang w:eastAsia="lv-LV" w:bidi="lo-LA"/>
        </w:rPr>
      </w:pPr>
      <w:r w:rsidRPr="0001765D">
        <w:rPr>
          <w:rFonts w:ascii="Times New Roman" w:eastAsia="Times New Roman" w:hAnsi="Times New Roman" w:cs="Times New Roman"/>
          <w:sz w:val="24"/>
          <w:szCs w:val="24"/>
          <w:lang w:eastAsia="lv-LV" w:bidi="lo-LA"/>
        </w:rPr>
        <w:tab/>
      </w:r>
      <w:r w:rsidRPr="0001765D">
        <w:rPr>
          <w:rFonts w:ascii="Times New Roman" w:eastAsia="Times New Roman" w:hAnsi="Times New Roman" w:cs="Times New Roman"/>
          <w:sz w:val="24"/>
          <w:szCs w:val="24"/>
          <w:lang w:eastAsia="lv-LV" w:bidi="lo-LA"/>
        </w:rPr>
        <w:tab/>
        <w:t xml:space="preserve">3. palielināt SIA „Komunālserviss TILDe” </w:t>
      </w:r>
      <w:r w:rsidRPr="0001765D">
        <w:rPr>
          <w:rFonts w:ascii="Times New Roman" w:eastAsia="Times New Roman" w:hAnsi="Times New Roman" w:cs="Times New Roman"/>
          <w:sz w:val="24"/>
          <w:szCs w:val="24"/>
          <w:lang w:eastAsia="lv-LV"/>
        </w:rPr>
        <w:t>pamatkapitālu, pretī saņemot attiecīgu jaunu daļu skaitu, ar mantas ieguldījumu 1000,00</w:t>
      </w:r>
      <w:r w:rsidRPr="0001765D">
        <w:rPr>
          <w:rFonts w:ascii="Times New Roman" w:eastAsia="Times New Roman" w:hAnsi="Times New Roman" w:cs="Times New Roman"/>
          <w:b/>
          <w:sz w:val="24"/>
          <w:szCs w:val="24"/>
          <w:lang w:eastAsia="lv-LV" w:bidi="lo-LA"/>
        </w:rPr>
        <w:t xml:space="preserve"> </w:t>
      </w:r>
      <w:r w:rsidRPr="0001765D">
        <w:rPr>
          <w:rFonts w:ascii="Times New Roman" w:eastAsia="Times New Roman" w:hAnsi="Times New Roman" w:cs="Times New Roman"/>
          <w:i/>
          <w:sz w:val="24"/>
          <w:szCs w:val="24"/>
          <w:lang w:eastAsia="lv-LV" w:bidi="lo-LA"/>
        </w:rPr>
        <w:t>euro</w:t>
      </w:r>
      <w:r w:rsidR="00EE2B84">
        <w:rPr>
          <w:rFonts w:ascii="Times New Roman" w:eastAsia="Times New Roman" w:hAnsi="Times New Roman" w:cs="Times New Roman"/>
          <w:i/>
          <w:sz w:val="24"/>
          <w:szCs w:val="24"/>
          <w:lang w:eastAsia="lv-LV" w:bidi="lo-LA"/>
        </w:rPr>
        <w:t>,</w:t>
      </w:r>
    </w:p>
    <w:p w:rsidR="00EE2B84" w:rsidRDefault="00EE2B84" w:rsidP="0001765D">
      <w:pPr>
        <w:spacing w:after="0" w:line="240" w:lineRule="auto"/>
        <w:ind w:right="-2"/>
        <w:jc w:val="both"/>
        <w:rPr>
          <w:rFonts w:ascii="Times New Roman" w:eastAsia="Times New Roman" w:hAnsi="Times New Roman" w:cs="Times New Roman"/>
          <w:sz w:val="24"/>
          <w:szCs w:val="24"/>
          <w:lang w:eastAsia="lv-LV" w:bidi="lo-LA"/>
        </w:rPr>
      </w:pPr>
    </w:p>
    <w:p w:rsidR="0001765D" w:rsidRDefault="0001765D" w:rsidP="0001765D">
      <w:pPr>
        <w:spacing w:after="0" w:line="240" w:lineRule="auto"/>
        <w:ind w:right="-2"/>
        <w:jc w:val="both"/>
        <w:rPr>
          <w:rFonts w:ascii="Times New Roman" w:eastAsia="Times New Roman" w:hAnsi="Times New Roman" w:cs="Times New Roman"/>
          <w:sz w:val="24"/>
          <w:szCs w:val="24"/>
          <w:lang w:eastAsia="lv-LV"/>
        </w:rPr>
      </w:pPr>
      <w:r w:rsidRPr="0001765D">
        <w:rPr>
          <w:rFonts w:ascii="Times New Roman" w:eastAsia="Times New Roman" w:hAnsi="Times New Roman" w:cs="Times New Roman"/>
          <w:sz w:val="24"/>
          <w:szCs w:val="24"/>
          <w:lang w:eastAsia="lv-LV" w:bidi="lo-LA"/>
        </w:rPr>
        <w:tab/>
        <w:t xml:space="preserve">4. </w:t>
      </w:r>
      <w:r w:rsidRPr="0001765D">
        <w:rPr>
          <w:rFonts w:ascii="Times New Roman" w:eastAsia="Times New Roman" w:hAnsi="Times New Roman" w:cs="Times New Roman"/>
          <w:iCs/>
          <w:sz w:val="24"/>
          <w:szCs w:val="24"/>
          <w:lang w:eastAsia="lv-LV"/>
        </w:rPr>
        <w:t xml:space="preserve">noteikt, ka mantiskais ieguldījums izmantojams </w:t>
      </w:r>
      <w:r w:rsidRPr="0001765D">
        <w:rPr>
          <w:rFonts w:ascii="Times New Roman" w:eastAsia="Times New Roman" w:hAnsi="Times New Roman" w:cs="Times New Roman"/>
          <w:sz w:val="24"/>
          <w:szCs w:val="24"/>
          <w:lang w:eastAsia="lv-LV" w:bidi="lo-LA"/>
        </w:rPr>
        <w:t>SIA „Komunālserviss TILDe”</w:t>
      </w:r>
      <w:r w:rsidRPr="0001765D">
        <w:rPr>
          <w:rFonts w:ascii="Times New Roman" w:eastAsia="Times New Roman" w:hAnsi="Times New Roman" w:cs="Times New Roman"/>
          <w:iCs/>
          <w:sz w:val="24"/>
          <w:szCs w:val="24"/>
          <w:lang w:eastAsia="lv-LV"/>
        </w:rPr>
        <w:t xml:space="preserve"> </w:t>
      </w:r>
      <w:r w:rsidRPr="0001765D">
        <w:rPr>
          <w:rFonts w:ascii="Times New Roman" w:eastAsia="Times New Roman" w:hAnsi="Times New Roman" w:cs="Times New Roman"/>
          <w:sz w:val="24"/>
          <w:szCs w:val="24"/>
          <w:lang w:eastAsia="lv-LV"/>
        </w:rPr>
        <w:t>Tumes un Degoles komunālā iecirkņa saimnieciskās darbības nodrošināšanai</w:t>
      </w:r>
      <w:r w:rsidR="00EE2B84">
        <w:rPr>
          <w:rFonts w:ascii="Times New Roman" w:eastAsia="Times New Roman" w:hAnsi="Times New Roman" w:cs="Times New Roman"/>
          <w:sz w:val="24"/>
          <w:szCs w:val="24"/>
          <w:lang w:eastAsia="lv-LV"/>
        </w:rPr>
        <w:t>,</w:t>
      </w:r>
    </w:p>
    <w:p w:rsidR="00EE2B84" w:rsidRPr="0001765D" w:rsidRDefault="00EE2B84" w:rsidP="0001765D">
      <w:pPr>
        <w:spacing w:after="0" w:line="240" w:lineRule="auto"/>
        <w:ind w:right="-2"/>
        <w:jc w:val="both"/>
        <w:rPr>
          <w:rFonts w:ascii="Times New Roman" w:eastAsia="Times New Roman" w:hAnsi="Times New Roman" w:cs="Times New Roman"/>
          <w:sz w:val="24"/>
          <w:szCs w:val="24"/>
          <w:lang w:eastAsia="lv-LV" w:bidi="lo-LA"/>
        </w:rPr>
      </w:pPr>
    </w:p>
    <w:p w:rsidR="0001765D" w:rsidRPr="0001765D" w:rsidRDefault="0001765D" w:rsidP="0001765D">
      <w:pPr>
        <w:spacing w:after="0" w:line="240" w:lineRule="auto"/>
        <w:ind w:right="-2" w:firstLine="720"/>
        <w:jc w:val="both"/>
        <w:rPr>
          <w:rFonts w:ascii="Times New Roman" w:eastAsia="Times New Roman" w:hAnsi="Times New Roman" w:cs="Times New Roman"/>
          <w:sz w:val="24"/>
          <w:szCs w:val="24"/>
          <w:lang w:eastAsia="lv-LV" w:bidi="lo-LA"/>
        </w:rPr>
      </w:pPr>
      <w:r w:rsidRPr="0001765D">
        <w:rPr>
          <w:rFonts w:ascii="Times New Roman" w:eastAsia="Times New Roman" w:hAnsi="Times New Roman" w:cs="Times New Roman"/>
          <w:sz w:val="24"/>
          <w:szCs w:val="24"/>
          <w:lang w:eastAsia="lv-LV" w:bidi="lo-LA"/>
        </w:rPr>
        <w:t>5. šā lēmuma izpildei SIA „Komunālserviss TILDe” kapitāla daļu turētāja pārstāvja ieceltajam atbildīgajam darbiniekam, ievērojot Publiskas personas kapitāla daļu un kapitālsabiedrību pārvaldības likuma prasības, sagatavot visus nepieciešamos dokumentus attiecīgu izmaiņu reģistrēšanai Latvijas Republikas Uzņēmumu reģistrā,</w:t>
      </w:r>
    </w:p>
    <w:p w:rsidR="00EE2B84" w:rsidRDefault="00EE2B84" w:rsidP="0001765D">
      <w:pPr>
        <w:spacing w:after="0" w:line="240" w:lineRule="auto"/>
        <w:ind w:right="43" w:firstLine="567"/>
        <w:jc w:val="both"/>
        <w:rPr>
          <w:rFonts w:ascii="Times New Roman" w:eastAsia="Times New Roman" w:hAnsi="Times New Roman" w:cs="Times New Roman"/>
          <w:sz w:val="24"/>
          <w:szCs w:val="24"/>
          <w:lang w:eastAsia="lv-LV" w:bidi="lo-LA"/>
        </w:rPr>
      </w:pPr>
    </w:p>
    <w:p w:rsidR="0001765D" w:rsidRPr="0001765D" w:rsidRDefault="0001765D" w:rsidP="0001765D">
      <w:pPr>
        <w:spacing w:after="0" w:line="240" w:lineRule="auto"/>
        <w:ind w:right="43" w:firstLine="567"/>
        <w:jc w:val="both"/>
        <w:rPr>
          <w:rFonts w:ascii="Times New Roman" w:eastAsia="Times New Roman" w:hAnsi="Times New Roman" w:cs="Times New Roman"/>
          <w:sz w:val="24"/>
          <w:szCs w:val="24"/>
          <w:lang w:eastAsia="lv-LV" w:bidi="lo-LA"/>
        </w:rPr>
      </w:pPr>
      <w:r w:rsidRPr="0001765D">
        <w:rPr>
          <w:rFonts w:ascii="Times New Roman" w:eastAsia="Times New Roman" w:hAnsi="Times New Roman" w:cs="Times New Roman"/>
          <w:sz w:val="24"/>
          <w:szCs w:val="24"/>
          <w:lang w:eastAsia="lv-LV" w:bidi="lo-LA"/>
        </w:rPr>
        <w:tab/>
        <w:t>6. noteikt, ka ar minētajām darbībām saistītie izdevumi sedzami no SIA „Komunālserviss TILDe” līdzekļiem.</w:t>
      </w:r>
    </w:p>
    <w:p w:rsidR="007A2F76" w:rsidRDefault="007A2F76" w:rsidP="0001765D">
      <w:pPr>
        <w:spacing w:after="0" w:line="240" w:lineRule="auto"/>
        <w:ind w:right="-908"/>
        <w:jc w:val="both"/>
        <w:rPr>
          <w:rFonts w:ascii="Times New Roman" w:eastAsia="Times New Roman" w:hAnsi="Times New Roman" w:cs="Courier New"/>
          <w:sz w:val="24"/>
          <w:szCs w:val="24"/>
          <w:lang w:eastAsia="lv-LV" w:bidi="lo-LA"/>
        </w:rPr>
      </w:pPr>
    </w:p>
    <w:p w:rsidR="00A05750" w:rsidRDefault="00A05750" w:rsidP="0001765D">
      <w:pPr>
        <w:spacing w:after="0" w:line="240" w:lineRule="auto"/>
        <w:ind w:right="-908"/>
        <w:jc w:val="both"/>
        <w:rPr>
          <w:rFonts w:ascii="Times New Roman" w:eastAsia="Times New Roman" w:hAnsi="Times New Roman" w:cs="Courier New"/>
          <w:sz w:val="24"/>
          <w:szCs w:val="24"/>
          <w:lang w:eastAsia="lv-LV" w:bidi="lo-LA"/>
        </w:rPr>
      </w:pPr>
    </w:p>
    <w:p w:rsidR="00EE2B84" w:rsidRPr="007A2F76" w:rsidRDefault="00EE2B84" w:rsidP="0001765D">
      <w:pPr>
        <w:spacing w:after="0" w:line="240" w:lineRule="auto"/>
        <w:ind w:right="-908"/>
        <w:jc w:val="both"/>
        <w:rPr>
          <w:rFonts w:ascii="Times New Roman" w:eastAsia="Times New Roman" w:hAnsi="Times New Roman" w:cs="Courier New"/>
          <w:sz w:val="24"/>
          <w:szCs w:val="24"/>
          <w:lang w:eastAsia="lv-LV" w:bidi="lo-LA"/>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0"/>
          <w:szCs w:val="20"/>
        </w:rPr>
      </w:pPr>
    </w:p>
    <w:p w:rsidR="00EE2B84" w:rsidRDefault="00EE2B84">
      <w:pPr>
        <w:spacing w:after="0" w:line="240" w:lineRule="auto"/>
        <w:ind w:right="284"/>
        <w:jc w:val="both"/>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EE2B84" w:rsidRDefault="00EE2B84" w:rsidP="00EE2B84">
      <w:pPr>
        <w:suppressAutoHyphens/>
        <w:autoSpaceDN w:val="0"/>
        <w:spacing w:after="0" w:line="240" w:lineRule="auto"/>
        <w:ind w:right="-1"/>
        <w:jc w:val="right"/>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p>
    <w:p w:rsidR="00EE2B84" w:rsidRDefault="00EE2B84" w:rsidP="00EE2B84">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EE2B84" w:rsidRDefault="00EE2B84" w:rsidP="00EE2B84">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EE2B84" w:rsidRDefault="00EE2B84" w:rsidP="00EE2B84">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EE2B84" w:rsidRDefault="00EE2B84" w:rsidP="00EE2B84">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EE2B84" w:rsidRDefault="00EE2B84" w:rsidP="00EE2B84">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EE2B84" w:rsidRDefault="00EE2B84" w:rsidP="00EE2B84">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7A2F76" w:rsidRPr="007A5829" w:rsidRDefault="007A2F76" w:rsidP="007A2F76">
      <w:pPr>
        <w:spacing w:after="0" w:line="240" w:lineRule="auto"/>
        <w:ind w:right="284"/>
        <w:jc w:val="both"/>
        <w:rPr>
          <w:rFonts w:ascii="Times New Roman" w:eastAsia="Times New Roman" w:hAnsi="Times New Roman" w:cs="Times New Roman"/>
          <w:b/>
          <w:sz w:val="24"/>
          <w:szCs w:val="24"/>
          <w:lang w:eastAsia="lv-LV"/>
        </w:rPr>
      </w:pPr>
    </w:p>
    <w:p w:rsidR="007A2F76" w:rsidRPr="007A5829" w:rsidRDefault="007A2F76" w:rsidP="007A2F76">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7A2F76" w:rsidRPr="007A5829" w:rsidRDefault="007A2F76" w:rsidP="007A2F76">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7A2F76" w:rsidRPr="007A5829" w:rsidRDefault="007A2F76" w:rsidP="007A2F76">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7B76D3">
        <w:rPr>
          <w:rFonts w:ascii="Times New Roman" w:eastAsia="Times New Roman" w:hAnsi="Times New Roman" w:cs="Times New Roman"/>
          <w:sz w:val="24"/>
          <w:szCs w:val="24"/>
          <w:lang w:eastAsia="lv-LV"/>
        </w:rPr>
        <w:t>19</w:t>
      </w:r>
      <w:r w:rsidRPr="007A5829">
        <w:rPr>
          <w:rFonts w:ascii="Times New Roman" w:eastAsia="Times New Roman" w:hAnsi="Times New Roman" w:cs="Times New Roman"/>
          <w:sz w:val="24"/>
          <w:szCs w:val="24"/>
          <w:lang w:eastAsia="lv-LV"/>
        </w:rPr>
        <w:t>.§.</w:t>
      </w:r>
    </w:p>
    <w:p w:rsidR="007A2F76" w:rsidRPr="007A5829" w:rsidRDefault="007A2F76" w:rsidP="007A2F76">
      <w:pPr>
        <w:spacing w:after="0" w:line="240" w:lineRule="auto"/>
        <w:ind w:right="-1"/>
        <w:jc w:val="center"/>
        <w:rPr>
          <w:rFonts w:ascii="Times New Roman" w:eastAsia="Times New Roman" w:hAnsi="Times New Roman" w:cs="Courier New"/>
          <w:sz w:val="24"/>
          <w:szCs w:val="24"/>
          <w:lang w:eastAsia="lv-LV" w:bidi="lo-LA"/>
        </w:rPr>
      </w:pPr>
    </w:p>
    <w:p w:rsidR="007A2F76" w:rsidRPr="007A2F76" w:rsidRDefault="007A2F76" w:rsidP="007A2F76">
      <w:pPr>
        <w:spacing w:after="0" w:line="240" w:lineRule="auto"/>
        <w:ind w:right="-908"/>
        <w:jc w:val="center"/>
        <w:rPr>
          <w:rFonts w:ascii="Times New Roman" w:eastAsia="Times New Roman" w:hAnsi="Times New Roman" w:cs="Courier New"/>
          <w:sz w:val="24"/>
          <w:szCs w:val="24"/>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b/>
          <w:sz w:val="24"/>
          <w:szCs w:val="24"/>
          <w:lang w:eastAsia="lv-LV" w:bidi="lo-LA"/>
        </w:rPr>
      </w:pPr>
      <w:r w:rsidRPr="007A2F76">
        <w:rPr>
          <w:rFonts w:ascii="Times New Roman" w:eastAsia="Times New Roman" w:hAnsi="Times New Roman" w:cs="Courier New"/>
          <w:b/>
          <w:sz w:val="24"/>
          <w:szCs w:val="24"/>
          <w:lang w:eastAsia="lv-LV" w:bidi="lo-LA"/>
        </w:rPr>
        <w:t>Par SIA „Tukuma ūdens”</w:t>
      </w:r>
    </w:p>
    <w:p w:rsidR="007A2F76" w:rsidRPr="007A2F76" w:rsidRDefault="007A2F76" w:rsidP="007A2F76">
      <w:pPr>
        <w:spacing w:after="0" w:line="240" w:lineRule="auto"/>
        <w:ind w:right="-908"/>
        <w:jc w:val="both"/>
        <w:rPr>
          <w:rFonts w:ascii="Times New Roman" w:eastAsia="Times New Roman" w:hAnsi="Times New Roman" w:cs="Courier New"/>
          <w:b/>
          <w:sz w:val="24"/>
          <w:szCs w:val="24"/>
          <w:lang w:eastAsia="lv-LV" w:bidi="lo-LA"/>
        </w:rPr>
      </w:pPr>
      <w:r w:rsidRPr="007A2F76">
        <w:rPr>
          <w:rFonts w:ascii="Times New Roman" w:eastAsia="Times New Roman" w:hAnsi="Times New Roman" w:cs="Courier New"/>
          <w:b/>
          <w:sz w:val="24"/>
          <w:szCs w:val="24"/>
          <w:lang w:eastAsia="lv-LV" w:bidi="lo-LA"/>
        </w:rPr>
        <w:t>pamatkapitāla palielināšanu</w:t>
      </w:r>
    </w:p>
    <w:p w:rsidR="007A2F76" w:rsidRPr="007A2F76" w:rsidRDefault="007A2F76" w:rsidP="007A2F76">
      <w:pPr>
        <w:spacing w:after="0" w:line="240" w:lineRule="auto"/>
        <w:ind w:right="-908"/>
        <w:jc w:val="both"/>
        <w:rPr>
          <w:rFonts w:ascii="Times New Roman" w:eastAsia="Times New Roman" w:hAnsi="Times New Roman" w:cs="Courier New"/>
          <w:i/>
          <w:sz w:val="24"/>
          <w:szCs w:val="24"/>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b/>
          <w:sz w:val="24"/>
          <w:szCs w:val="24"/>
          <w:lang w:eastAsia="lv-LV" w:bidi="lo-LA"/>
        </w:rPr>
      </w:pPr>
    </w:p>
    <w:p w:rsidR="007A2F76" w:rsidRPr="007A2F76" w:rsidRDefault="007A2F76" w:rsidP="007A2F7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A2F76">
        <w:rPr>
          <w:rFonts w:ascii="Times New Roman" w:eastAsia="Calibri" w:hAnsi="Times New Roman" w:cs="Courier New"/>
          <w:color w:val="000000"/>
          <w:sz w:val="24"/>
          <w:szCs w:val="24"/>
          <w:lang w:bidi="lo-LA"/>
        </w:rPr>
        <w:t xml:space="preserve"> </w:t>
      </w:r>
      <w:r w:rsidRPr="007A2F76">
        <w:rPr>
          <w:rFonts w:ascii="Times New Roman" w:eastAsia="Calibri" w:hAnsi="Times New Roman" w:cs="Courier New"/>
          <w:color w:val="000000"/>
          <w:sz w:val="24"/>
          <w:szCs w:val="24"/>
          <w:lang w:bidi="lo-LA"/>
        </w:rPr>
        <w:tab/>
        <w:t xml:space="preserve">Tukuma novada Dome (turpmāk – Dome) kā projekta īstenotājs un SIA “Tukuma ūdens” kā sadarbības partneris </w:t>
      </w:r>
      <w:r w:rsidR="00827CD9" w:rsidRPr="007A2F76">
        <w:rPr>
          <w:rFonts w:ascii="Times New Roman" w:eastAsia="Calibri" w:hAnsi="Times New Roman" w:cs="Courier New"/>
          <w:color w:val="000000"/>
          <w:sz w:val="24"/>
          <w:szCs w:val="24"/>
          <w:lang w:bidi="lo-LA"/>
        </w:rPr>
        <w:t xml:space="preserve">2018. gada 10. maijā </w:t>
      </w:r>
      <w:r w:rsidRPr="007A2F76">
        <w:rPr>
          <w:rFonts w:ascii="Times New Roman" w:eastAsia="Calibri" w:hAnsi="Times New Roman" w:cs="Courier New"/>
          <w:color w:val="000000"/>
          <w:sz w:val="24"/>
          <w:szCs w:val="24"/>
          <w:lang w:bidi="lo-LA"/>
        </w:rPr>
        <w:t>noslēdza sadarbības līgumu par projektu “Degradētās teritorijas sakārtošana Jauntukuma mikrorajonā” Nr.TND/2-58.8.1/18/13 (turpmāk – Līgums)</w:t>
      </w:r>
      <w:r w:rsidRPr="007A2F76">
        <w:rPr>
          <w:rFonts w:ascii="Times New Roman" w:eastAsia="Calibri" w:hAnsi="Times New Roman" w:cs="Times New Roman"/>
          <w:bCs/>
          <w:color w:val="000000"/>
          <w:sz w:val="24"/>
          <w:szCs w:val="24"/>
        </w:rPr>
        <w:t>,</w:t>
      </w:r>
      <w:r w:rsidR="00827CD9">
        <w:rPr>
          <w:rFonts w:ascii="Times New Roman" w:eastAsia="Calibri" w:hAnsi="Times New Roman" w:cs="Times New Roman"/>
          <w:bCs/>
          <w:color w:val="000000"/>
          <w:sz w:val="24"/>
          <w:szCs w:val="24"/>
        </w:rPr>
        <w:t xml:space="preserve"> lai</w:t>
      </w:r>
      <w:r w:rsidRPr="007A2F76">
        <w:rPr>
          <w:rFonts w:ascii="Times New Roman" w:eastAsia="Calibri" w:hAnsi="Times New Roman" w:cs="Times New Roman"/>
          <w:bCs/>
          <w:color w:val="000000"/>
          <w:sz w:val="24"/>
          <w:szCs w:val="24"/>
        </w:rPr>
        <w:t xml:space="preserve"> izbūvēt</w:t>
      </w:r>
      <w:r w:rsidR="00827CD9">
        <w:rPr>
          <w:rFonts w:ascii="Times New Roman" w:eastAsia="Calibri" w:hAnsi="Times New Roman" w:cs="Times New Roman"/>
          <w:bCs/>
          <w:color w:val="000000"/>
          <w:sz w:val="24"/>
          <w:szCs w:val="24"/>
        </w:rPr>
        <w:t>u</w:t>
      </w:r>
      <w:r w:rsidRPr="007A2F76">
        <w:rPr>
          <w:rFonts w:ascii="Times New Roman" w:eastAsia="Calibri" w:hAnsi="Times New Roman" w:cs="Times New Roman"/>
          <w:bCs/>
          <w:color w:val="000000"/>
          <w:sz w:val="24"/>
          <w:szCs w:val="24"/>
        </w:rPr>
        <w:t xml:space="preserve"> ūdenssaimniecības infrastruktūru saskaņā ar būvprojektā “Slocenes ielas Tukumā pārbūve 1.kārta” paredzēto darbu apjomu. Projekta mērķis ir sadarboties darbības programmas “Izaugsme un nodarbinātība” specifiskā atbalsta mērķa 5.6.2. “Teritoriju revitalizācija, reģenerējot degradētās teritorijas atbilstoši pašvaldību integrētajām attīstības programmām” ietvaros īstenotā projekta “Degradētās teritorijas sakārtošana Jauntukuma mikrorajonā” (turpmāk – Projekts) ieviešanā. Projekta ietvaros Dome izsludināja atklātu konkursu par Slocenes ielas Tukumā pārbūves būvprojekta izstrādi un būvdarbiem (iepirkuma identifikācijas Nr.TND-2017/3/ERAF), par k</w:t>
      </w:r>
      <w:r w:rsidR="00827CD9">
        <w:rPr>
          <w:rFonts w:ascii="Times New Roman" w:eastAsia="Calibri" w:hAnsi="Times New Roman" w:cs="Times New Roman"/>
          <w:bCs/>
          <w:color w:val="000000"/>
          <w:sz w:val="24"/>
          <w:szCs w:val="24"/>
        </w:rPr>
        <w:t>o</w:t>
      </w:r>
      <w:r w:rsidRPr="007A2F76">
        <w:rPr>
          <w:rFonts w:ascii="Times New Roman" w:eastAsia="Calibri" w:hAnsi="Times New Roman" w:cs="Times New Roman"/>
          <w:bCs/>
          <w:color w:val="000000"/>
          <w:sz w:val="24"/>
          <w:szCs w:val="24"/>
        </w:rPr>
        <w:t xml:space="preserve"> 2017.</w:t>
      </w:r>
      <w:r w:rsidR="00827CD9">
        <w:rPr>
          <w:rFonts w:ascii="Times New Roman" w:eastAsia="Calibri" w:hAnsi="Times New Roman" w:cs="Times New Roman"/>
          <w:bCs/>
          <w:color w:val="000000"/>
          <w:sz w:val="24"/>
          <w:szCs w:val="24"/>
        </w:rPr>
        <w:t> </w:t>
      </w:r>
      <w:r w:rsidRPr="007A2F76">
        <w:rPr>
          <w:rFonts w:ascii="Times New Roman" w:eastAsia="Calibri" w:hAnsi="Times New Roman" w:cs="Times New Roman"/>
          <w:bCs/>
          <w:color w:val="000000"/>
          <w:sz w:val="24"/>
          <w:szCs w:val="24"/>
        </w:rPr>
        <w:t xml:space="preserve">gada 27. martā ir noslēgts līgums starp Domi un SIA “STRABAG” </w:t>
      </w:r>
      <w:r w:rsidRPr="007A2F76">
        <w:rPr>
          <w:rFonts w:ascii="Times New Roman" w:eastAsia="Calibri" w:hAnsi="Times New Roman" w:cs="Times New Roman"/>
          <w:bCs/>
          <w:i/>
          <w:color w:val="000000"/>
          <w:sz w:val="24"/>
          <w:szCs w:val="24"/>
        </w:rPr>
        <w:t>Par būvprojekta izstrādi, autoruzraudzību un būvdarbu izpildi</w:t>
      </w:r>
      <w:r w:rsidRPr="007A2F76">
        <w:rPr>
          <w:rFonts w:ascii="Times New Roman" w:eastAsia="Calibri" w:hAnsi="Times New Roman" w:cs="Times New Roman"/>
          <w:bCs/>
          <w:color w:val="000000"/>
          <w:sz w:val="24"/>
          <w:szCs w:val="24"/>
        </w:rPr>
        <w:t xml:space="preserve"> (līguma Nr.TND/2-58.8.2/17/9).</w:t>
      </w:r>
    </w:p>
    <w:p w:rsidR="007A2F76" w:rsidRPr="007A2F76" w:rsidRDefault="007A2F76" w:rsidP="007A2F76">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7A2F76">
        <w:rPr>
          <w:rFonts w:ascii="Times New Roman" w:eastAsia="Calibri" w:hAnsi="Times New Roman" w:cs="Times New Roman"/>
          <w:color w:val="000000"/>
          <w:sz w:val="24"/>
          <w:szCs w:val="24"/>
        </w:rPr>
        <w:t xml:space="preserve">Atbilstoši Līguma 3.4. punktam, </w:t>
      </w:r>
      <w:r w:rsidRPr="007A2F76">
        <w:rPr>
          <w:rFonts w:ascii="Times New Roman" w:eastAsia="Calibri" w:hAnsi="Times New Roman" w:cs="Times New Roman"/>
          <w:i/>
          <w:color w:val="000000"/>
          <w:sz w:val="24"/>
          <w:szCs w:val="24"/>
        </w:rPr>
        <w:t>Projekta īstenošanas rezultātā izveidotos ūdenssaimniecības inženierkomunikāciju tīklus sabiedriskā pakalpojuma sniegšanai iegulda Sadarbības partera pamatkapitālā saskaņā ar būvdarbu izpilddokumentāciju un tāmēm, atbilstoši par to vērtību palielinot sabiedrisko pakalpojumu sniedzēja pamatkapitālu ne vēlāk kā līdz Projekta īstenošanas beigām (noslēguma maksājuma veikšanai finansējuma saņēmējam)</w:t>
      </w:r>
      <w:r w:rsidRPr="007A2F76">
        <w:rPr>
          <w:rFonts w:ascii="Times New Roman" w:eastAsia="Calibri" w:hAnsi="Times New Roman" w:cs="Times New Roman"/>
          <w:color w:val="000000"/>
          <w:sz w:val="24"/>
          <w:szCs w:val="24"/>
        </w:rPr>
        <w:t>.</w:t>
      </w:r>
    </w:p>
    <w:p w:rsidR="007A2F76" w:rsidRPr="007A2F76" w:rsidRDefault="007A2F76" w:rsidP="007A2F76">
      <w:pPr>
        <w:autoSpaceDE w:val="0"/>
        <w:autoSpaceDN w:val="0"/>
        <w:adjustRightInd w:val="0"/>
        <w:spacing w:after="0" w:line="240" w:lineRule="auto"/>
        <w:jc w:val="both"/>
        <w:rPr>
          <w:rFonts w:ascii="Times New Roman" w:eastAsia="Calibri" w:hAnsi="Times New Roman" w:cs="Times New Roman"/>
          <w:color w:val="000000"/>
          <w:sz w:val="24"/>
          <w:szCs w:val="24"/>
        </w:rPr>
      </w:pPr>
    </w:p>
    <w:p w:rsidR="007A2F76" w:rsidRPr="007A2F76" w:rsidRDefault="007A2F76" w:rsidP="007A2F76">
      <w:pPr>
        <w:autoSpaceDE w:val="0"/>
        <w:autoSpaceDN w:val="0"/>
        <w:adjustRightInd w:val="0"/>
        <w:spacing w:after="0" w:line="240" w:lineRule="auto"/>
        <w:jc w:val="both"/>
        <w:rPr>
          <w:rFonts w:ascii="Times New Roman" w:eastAsia="Calibri" w:hAnsi="Times New Roman" w:cs="Times New Roman"/>
          <w:color w:val="000000"/>
          <w:sz w:val="24"/>
          <w:szCs w:val="24"/>
        </w:rPr>
      </w:pPr>
      <w:r w:rsidRPr="007A2F76">
        <w:rPr>
          <w:rFonts w:ascii="Times New Roman" w:eastAsia="Calibri" w:hAnsi="Times New Roman" w:cs="Times New Roman"/>
          <w:color w:val="000000"/>
          <w:sz w:val="24"/>
          <w:szCs w:val="24"/>
        </w:rPr>
        <w:tab/>
        <w:t xml:space="preserve">Likuma „Par pašvaldībām” (turpmāk – Likums) 15. panta pirmās daļas 1. punkts noteic, ka viena no pašvaldības autonomajām funkcijām ir </w:t>
      </w:r>
      <w:r w:rsidRPr="007A2F76">
        <w:rPr>
          <w:rFonts w:ascii="Times New Roman" w:eastAsia="Calibri" w:hAnsi="Times New Roman" w:cs="Times New Roman"/>
          <w:i/>
          <w:color w:val="000000"/>
          <w:sz w:val="24"/>
          <w:szCs w:val="24"/>
        </w:rPr>
        <w:t>organizēt iedzīvotājiem komunālos pakalpojumus (ūdensapgāde un kanalizācija; siltumapgāde; sadzīves atkritumu apsaimniekošana; notekūdeņu savākšana, novadīšana un attīrīšana) neatkarīgi no tā, kā īpašumā atrodas dzīvojamais fonds</w:t>
      </w:r>
      <w:r w:rsidRPr="007A2F76">
        <w:rPr>
          <w:rFonts w:ascii="Times New Roman" w:eastAsia="Calibri" w:hAnsi="Times New Roman" w:cs="Times New Roman"/>
          <w:color w:val="000000"/>
          <w:sz w:val="24"/>
          <w:szCs w:val="24"/>
        </w:rPr>
        <w:t>.</w:t>
      </w:r>
    </w:p>
    <w:p w:rsidR="007A2F76" w:rsidRPr="007A2F76" w:rsidRDefault="007A2F76" w:rsidP="007A2F76">
      <w:pPr>
        <w:autoSpaceDE w:val="0"/>
        <w:autoSpaceDN w:val="0"/>
        <w:adjustRightInd w:val="0"/>
        <w:spacing w:after="0" w:line="240" w:lineRule="auto"/>
        <w:jc w:val="both"/>
        <w:rPr>
          <w:rFonts w:ascii="Times New Roman" w:eastAsia="Calibri" w:hAnsi="Times New Roman" w:cs="Times New Roman"/>
          <w:color w:val="000000"/>
          <w:sz w:val="24"/>
          <w:szCs w:val="24"/>
        </w:rPr>
      </w:pPr>
    </w:p>
    <w:p w:rsidR="007A2F76" w:rsidRPr="007A2F76" w:rsidRDefault="007A2F76" w:rsidP="007A2F76">
      <w:pPr>
        <w:autoSpaceDE w:val="0"/>
        <w:autoSpaceDN w:val="0"/>
        <w:adjustRightInd w:val="0"/>
        <w:spacing w:after="0" w:line="240" w:lineRule="auto"/>
        <w:ind w:firstLine="720"/>
        <w:jc w:val="both"/>
        <w:rPr>
          <w:rFonts w:ascii="Times New Roman" w:eastAsia="Calibri" w:hAnsi="Times New Roman" w:cs="Courier New"/>
          <w:color w:val="000000"/>
          <w:sz w:val="24"/>
          <w:szCs w:val="24"/>
          <w:lang w:bidi="lo-LA"/>
        </w:rPr>
      </w:pPr>
      <w:r w:rsidRPr="007A2F76">
        <w:rPr>
          <w:rFonts w:ascii="Times New Roman" w:eastAsia="Calibri" w:hAnsi="Times New Roman" w:cs="Courier New"/>
          <w:color w:val="000000"/>
          <w:sz w:val="24"/>
          <w:szCs w:val="24"/>
          <w:lang w:bidi="lo-LA"/>
        </w:rPr>
        <w:t xml:space="preserve">Pamatojoties uz Publiskas personas kapitāla daļu un kapitālsabiedrību pārvaldības likuma 63. panta pirmās daļas 1. punktu, </w:t>
      </w:r>
      <w:r w:rsidRPr="007A2F76">
        <w:rPr>
          <w:rFonts w:ascii="Times New Roman" w:eastAsia="Calibri" w:hAnsi="Times New Roman" w:cs="Courier New"/>
          <w:i/>
          <w:color w:val="000000"/>
          <w:sz w:val="24"/>
          <w:szCs w:val="24"/>
          <w:lang w:bidi="lo-LA"/>
        </w:rPr>
        <w:t>sabiedrības pamatkapitālu var palielināt, dalībniekiem izdarot ieguldījumus sabiedrības pamatkapitālā un pretī saņemot attiecīgu skaitu jaunu daļu</w:t>
      </w:r>
      <w:r w:rsidRPr="007A2F76">
        <w:rPr>
          <w:rFonts w:ascii="Times New Roman" w:eastAsia="Calibri" w:hAnsi="Times New Roman" w:cs="Courier New"/>
          <w:color w:val="000000"/>
          <w:sz w:val="24"/>
          <w:szCs w:val="24"/>
          <w:lang w:bidi="lo-LA"/>
        </w:rPr>
        <w:t xml:space="preserve">, šī likuma otro daļu, </w:t>
      </w:r>
      <w:r w:rsidRPr="007A2F76">
        <w:rPr>
          <w:rFonts w:ascii="Times New Roman" w:eastAsia="Calibri" w:hAnsi="Times New Roman" w:cs="Courier New"/>
          <w:i/>
          <w:color w:val="000000"/>
          <w:sz w:val="24"/>
          <w:szCs w:val="24"/>
          <w:lang w:bidi="lo-LA"/>
        </w:rPr>
        <w:t>ja sabiedrības pamatkapitālu palielina šā panta pirmās daļas 1. punktā minētajā veidā, viss pamatkapitāla palielinājums dalībniekam jāapmaksā lēmumā par pamatkapitāla palielināšanu noteiktajā termiņā. Minētais termiņš nevar būt garāks par trim mēnešiem no dienas, kad pieņemts lēmums par pamatkapitāla palielināšanu</w:t>
      </w:r>
      <w:r w:rsidRPr="007A2F76">
        <w:rPr>
          <w:rFonts w:ascii="Times New Roman" w:eastAsia="Calibri" w:hAnsi="Times New Roman" w:cs="Courier New"/>
          <w:color w:val="000000"/>
          <w:sz w:val="24"/>
          <w:szCs w:val="24"/>
          <w:lang w:bidi="lo-LA"/>
        </w:rPr>
        <w:t>:</w:t>
      </w:r>
    </w:p>
    <w:p w:rsidR="007A2F76" w:rsidRPr="007A2F76" w:rsidRDefault="007A2F76" w:rsidP="007A2F76">
      <w:pPr>
        <w:autoSpaceDE w:val="0"/>
        <w:autoSpaceDN w:val="0"/>
        <w:adjustRightInd w:val="0"/>
        <w:spacing w:after="0" w:line="240" w:lineRule="auto"/>
        <w:ind w:firstLine="720"/>
        <w:jc w:val="both"/>
        <w:rPr>
          <w:rFonts w:ascii="Times New Roman" w:eastAsia="Calibri" w:hAnsi="Times New Roman" w:cs="Courier New"/>
          <w:color w:val="000000"/>
          <w:sz w:val="24"/>
          <w:szCs w:val="24"/>
          <w:lang w:bidi="lo-LA"/>
        </w:rPr>
      </w:pPr>
    </w:p>
    <w:p w:rsidR="007A2F76" w:rsidRPr="007A2F76" w:rsidRDefault="007A2F76" w:rsidP="007A2F76">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7A2F76">
        <w:rPr>
          <w:rFonts w:ascii="Times New Roman" w:eastAsia="Calibri" w:hAnsi="Times New Roman" w:cs="Courier New"/>
          <w:color w:val="000000"/>
          <w:sz w:val="24"/>
          <w:szCs w:val="24"/>
          <w:lang w:bidi="lo-LA"/>
        </w:rPr>
        <w:lastRenderedPageBreak/>
        <w:t xml:space="preserve">1. palielināt SIA „Tukuma ūdens” pamatkapitālu, pretī saņemot attiecīgu jaunu daļu skaitu ar šādu mantisko ieguldījumu </w:t>
      </w:r>
      <w:r w:rsidRPr="007A2F76">
        <w:rPr>
          <w:rFonts w:ascii="Times New Roman" w:eastAsia="Calibri" w:hAnsi="Times New Roman" w:cs="Times New Roman"/>
          <w:color w:val="000000"/>
          <w:sz w:val="24"/>
          <w:szCs w:val="24"/>
        </w:rPr>
        <w:t xml:space="preserve">ar bilances vērtību 173 853,71 </w:t>
      </w:r>
      <w:r w:rsidRPr="007A2F76">
        <w:rPr>
          <w:rFonts w:ascii="Times New Roman" w:eastAsia="Calibri" w:hAnsi="Times New Roman" w:cs="Times New Roman"/>
          <w:i/>
          <w:color w:val="000000"/>
          <w:sz w:val="24"/>
          <w:szCs w:val="24"/>
        </w:rPr>
        <w:t>euro</w:t>
      </w:r>
      <w:r w:rsidRPr="007A2F76">
        <w:rPr>
          <w:rFonts w:ascii="Times New Roman" w:eastAsia="Calibri" w:hAnsi="Times New Roman" w:cs="Times New Roman"/>
          <w:color w:val="000000"/>
          <w:sz w:val="24"/>
          <w:szCs w:val="24"/>
        </w:rPr>
        <w:t>:</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1.1. Ūdensvads Slocenes ielā 49 566,94 </w:t>
      </w:r>
      <w:r w:rsidRPr="007A2F76">
        <w:rPr>
          <w:rFonts w:ascii="Times New Roman" w:eastAsia="Times New Roman" w:hAnsi="Times New Roman" w:cs="Times New Roman"/>
          <w:i/>
          <w:sz w:val="24"/>
          <w:szCs w:val="24"/>
          <w:lang w:eastAsia="lv-LV"/>
        </w:rPr>
        <w:t>euro</w:t>
      </w:r>
      <w:r w:rsidRPr="007A2F76">
        <w:rPr>
          <w:rFonts w:ascii="Times New Roman" w:eastAsia="Times New Roman" w:hAnsi="Times New Roman" w:cs="Times New Roman"/>
          <w:sz w:val="24"/>
          <w:szCs w:val="24"/>
          <w:lang w:eastAsia="lv-LV"/>
        </w:rPr>
        <w:t>;</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1.2. Ugunsdzēsības hidrants Slocenes ielā 2074,11 </w:t>
      </w:r>
      <w:r w:rsidRPr="007A2F76">
        <w:rPr>
          <w:rFonts w:ascii="Times New Roman" w:eastAsia="Times New Roman" w:hAnsi="Times New Roman" w:cs="Times New Roman"/>
          <w:i/>
          <w:sz w:val="24"/>
          <w:szCs w:val="24"/>
          <w:lang w:eastAsia="lv-LV"/>
        </w:rPr>
        <w:t>euro</w:t>
      </w:r>
      <w:r w:rsidRPr="007A2F76">
        <w:rPr>
          <w:rFonts w:ascii="Times New Roman" w:eastAsia="Times New Roman" w:hAnsi="Times New Roman" w:cs="Times New Roman"/>
          <w:sz w:val="24"/>
          <w:szCs w:val="24"/>
          <w:lang w:eastAsia="lv-LV"/>
        </w:rPr>
        <w:t>;</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1.3. Ugunsdzēsības hidrants Slocenes ielā 2074,11 </w:t>
      </w:r>
      <w:r w:rsidRPr="007A2F76">
        <w:rPr>
          <w:rFonts w:ascii="Times New Roman" w:eastAsia="Times New Roman" w:hAnsi="Times New Roman" w:cs="Times New Roman"/>
          <w:i/>
          <w:sz w:val="24"/>
          <w:szCs w:val="24"/>
          <w:lang w:eastAsia="lv-LV"/>
        </w:rPr>
        <w:t>euro</w:t>
      </w:r>
      <w:r w:rsidRPr="007A2F76">
        <w:rPr>
          <w:rFonts w:ascii="Times New Roman" w:eastAsia="Times New Roman" w:hAnsi="Times New Roman" w:cs="Times New Roman"/>
          <w:sz w:val="24"/>
          <w:szCs w:val="24"/>
          <w:lang w:eastAsia="lv-LV"/>
        </w:rPr>
        <w:t>;</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1.4. Sadzīves kanalizācija Slocenes ielā 120 138,55 </w:t>
      </w:r>
      <w:r w:rsidRPr="007A2F76">
        <w:rPr>
          <w:rFonts w:ascii="Times New Roman" w:eastAsia="Times New Roman" w:hAnsi="Times New Roman" w:cs="Times New Roman"/>
          <w:i/>
          <w:sz w:val="24"/>
          <w:szCs w:val="24"/>
          <w:lang w:eastAsia="lv-LV"/>
        </w:rPr>
        <w:t>euro</w:t>
      </w:r>
      <w:r w:rsidRPr="007A2F76">
        <w:rPr>
          <w:rFonts w:ascii="Times New Roman" w:eastAsia="Times New Roman" w:hAnsi="Times New Roman" w:cs="Times New Roman"/>
          <w:sz w:val="24"/>
          <w:szCs w:val="24"/>
          <w:lang w:eastAsia="lv-LV"/>
        </w:rPr>
        <w:t>.</w:t>
      </w:r>
    </w:p>
    <w:p w:rsidR="007A2F76" w:rsidRPr="007A2F76" w:rsidRDefault="007A2F76" w:rsidP="007A2F76">
      <w:pPr>
        <w:autoSpaceDE w:val="0"/>
        <w:autoSpaceDN w:val="0"/>
        <w:adjustRightInd w:val="0"/>
        <w:spacing w:after="0" w:line="240" w:lineRule="auto"/>
        <w:jc w:val="both"/>
        <w:rPr>
          <w:rFonts w:ascii="Times New Roman" w:eastAsia="Calibri" w:hAnsi="Times New Roman" w:cs="Times New Roman"/>
          <w:color w:val="000000"/>
          <w:sz w:val="24"/>
          <w:szCs w:val="24"/>
        </w:rPr>
      </w:pPr>
    </w:p>
    <w:p w:rsidR="007A2F76" w:rsidRPr="007A2F76" w:rsidRDefault="007A2F76" w:rsidP="007A2F76">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7A2F76">
        <w:rPr>
          <w:rFonts w:ascii="Times New Roman" w:eastAsia="Calibri" w:hAnsi="Times New Roman" w:cs="Times New Roman"/>
          <w:color w:val="000000"/>
          <w:sz w:val="24"/>
          <w:szCs w:val="24"/>
        </w:rPr>
        <w:t xml:space="preserve">2. </w:t>
      </w:r>
      <w:r w:rsidRPr="007A2F76">
        <w:rPr>
          <w:rFonts w:ascii="Times New Roman" w:eastAsia="Calibri" w:hAnsi="Times New Roman" w:cs="Courier New"/>
          <w:color w:val="000000"/>
          <w:sz w:val="24"/>
          <w:szCs w:val="24"/>
          <w:lang w:bidi="lo-LA"/>
        </w:rPr>
        <w:t>šā lēmuma izpildei SIA „Tukuma ūdens” kapitāla daļu turētāja pārstāvja ieceltajam atbildīgajam darbiniekam, ievērojot Publiskas personas kapitāla daļu un kapitālsabiedrību pārvaldības likuma prasības, sagatavot visus nepieciešamos dokumentus attiecīgu izmaiņu reģistrēšanai Latvijas Republikas Uzņēmumu reģistrā.</w:t>
      </w:r>
    </w:p>
    <w:p w:rsidR="007A2F76" w:rsidRPr="007A2F76" w:rsidRDefault="007A2F76" w:rsidP="007A2F76">
      <w:pPr>
        <w:autoSpaceDE w:val="0"/>
        <w:autoSpaceDN w:val="0"/>
        <w:adjustRightInd w:val="0"/>
        <w:spacing w:after="0" w:line="240" w:lineRule="auto"/>
        <w:jc w:val="both"/>
        <w:rPr>
          <w:rFonts w:ascii="Times New Roman" w:eastAsia="Calibri" w:hAnsi="Times New Roman" w:cs="Times New Roman"/>
          <w:color w:val="000000"/>
          <w:sz w:val="24"/>
          <w:szCs w:val="24"/>
        </w:rPr>
      </w:pPr>
    </w:p>
    <w:p w:rsidR="007A2F76" w:rsidRPr="007A2F76" w:rsidRDefault="007A2F76" w:rsidP="007A2F76">
      <w:pPr>
        <w:autoSpaceDE w:val="0"/>
        <w:autoSpaceDN w:val="0"/>
        <w:adjustRightInd w:val="0"/>
        <w:spacing w:after="0" w:line="240" w:lineRule="auto"/>
        <w:ind w:firstLine="720"/>
        <w:jc w:val="both"/>
        <w:rPr>
          <w:rFonts w:ascii="Times New Roman" w:eastAsia="Calibri" w:hAnsi="Times New Roman" w:cs="Courier New"/>
          <w:color w:val="000000"/>
          <w:sz w:val="24"/>
          <w:szCs w:val="24"/>
          <w:lang w:bidi="lo-LA"/>
        </w:rPr>
      </w:pPr>
      <w:r w:rsidRPr="007A2F76">
        <w:rPr>
          <w:rFonts w:ascii="Times New Roman" w:eastAsia="Calibri" w:hAnsi="Times New Roman" w:cs="Times New Roman"/>
          <w:color w:val="000000"/>
          <w:sz w:val="24"/>
          <w:szCs w:val="24"/>
        </w:rPr>
        <w:t xml:space="preserve">3. </w:t>
      </w:r>
      <w:r w:rsidRPr="007A2F76">
        <w:rPr>
          <w:rFonts w:ascii="Times New Roman" w:eastAsia="Calibri" w:hAnsi="Times New Roman" w:cs="Courier New"/>
          <w:color w:val="000000"/>
          <w:sz w:val="24"/>
          <w:szCs w:val="24"/>
          <w:lang w:bidi="lo-LA"/>
        </w:rPr>
        <w:t>noteikt, ka ar minētajām darbībām saistītie izdevumi sedzami no SIA “Tukuma ūdens” līdzekļiem.</w:t>
      </w:r>
    </w:p>
    <w:p w:rsidR="007A2F76" w:rsidRPr="007A2F76" w:rsidRDefault="007A2F76" w:rsidP="007A2F76">
      <w:pPr>
        <w:autoSpaceDE w:val="0"/>
        <w:autoSpaceDN w:val="0"/>
        <w:adjustRightInd w:val="0"/>
        <w:spacing w:after="0" w:line="240" w:lineRule="auto"/>
        <w:jc w:val="both"/>
        <w:rPr>
          <w:rFonts w:ascii="Times New Roman" w:eastAsia="Calibri" w:hAnsi="Times New Roman" w:cs="Courier New"/>
          <w:color w:val="000000"/>
          <w:sz w:val="24"/>
          <w:szCs w:val="24"/>
          <w:lang w:bidi="lo-LA"/>
        </w:rPr>
      </w:pPr>
    </w:p>
    <w:p w:rsidR="007A2F76" w:rsidRPr="007A2F76" w:rsidRDefault="007A2F76" w:rsidP="007A2F76">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7A2F76">
        <w:rPr>
          <w:rFonts w:ascii="Times New Roman" w:eastAsia="Calibri" w:hAnsi="Times New Roman" w:cs="Times New Roman"/>
          <w:color w:val="000000"/>
          <w:sz w:val="24"/>
          <w:szCs w:val="24"/>
        </w:rPr>
        <w:t xml:space="preserve">4. Lēmuma izpildi kontrolēt </w:t>
      </w:r>
      <w:r w:rsidR="00827CD9">
        <w:rPr>
          <w:rFonts w:ascii="Times New Roman" w:eastAsia="Calibri" w:hAnsi="Times New Roman" w:cs="Times New Roman"/>
          <w:color w:val="000000"/>
          <w:sz w:val="24"/>
          <w:szCs w:val="24"/>
          <w:lang w:bidi="lo-LA"/>
        </w:rPr>
        <w:t>Domes iekšējam auditoram.</w:t>
      </w: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sidR="00A05750">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0"/>
          <w:szCs w:val="20"/>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908"/>
        <w:jc w:val="both"/>
        <w:rPr>
          <w:rFonts w:ascii="Times New Roman" w:eastAsia="Times New Roman" w:hAnsi="Times New Roman" w:cs="Courier New"/>
          <w:sz w:val="20"/>
          <w:szCs w:val="20"/>
          <w:lang w:eastAsia="lv-LV" w:bidi="lo-LA"/>
        </w:rPr>
      </w:pPr>
    </w:p>
    <w:p w:rsidR="007A2F76" w:rsidRPr="007A2F76" w:rsidRDefault="007A2F76" w:rsidP="007A2F76">
      <w:pPr>
        <w:spacing w:after="0" w:line="240" w:lineRule="auto"/>
        <w:ind w:right="284"/>
        <w:jc w:val="both"/>
        <w:rPr>
          <w:rFonts w:ascii="Times New Roman" w:eastAsia="Times New Roman" w:hAnsi="Times New Roman" w:cs="Courier New"/>
          <w:sz w:val="20"/>
          <w:szCs w:val="20"/>
          <w:lang w:eastAsia="lv-LV" w:bidi="lo-LA"/>
        </w:rPr>
      </w:pPr>
      <w:r w:rsidRPr="007A2F76">
        <w:rPr>
          <w:rFonts w:ascii="Times New Roman" w:eastAsia="Times New Roman" w:hAnsi="Times New Roman" w:cs="Courier New"/>
          <w:sz w:val="20"/>
          <w:szCs w:val="20"/>
          <w:lang w:eastAsia="lv-LV" w:bidi="lo-LA"/>
        </w:rPr>
        <w:br w:type="page"/>
      </w:r>
    </w:p>
    <w:p w:rsidR="00891125" w:rsidRDefault="0048622B" w:rsidP="00EE2B84">
      <w:pPr>
        <w:spacing w:after="0" w:line="240" w:lineRule="auto"/>
        <w:ind w:right="284"/>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EE2B84" w:rsidRPr="00EE2B84" w:rsidRDefault="00EE2B84" w:rsidP="00EE2B84">
      <w:pPr>
        <w:spacing w:after="0" w:line="240" w:lineRule="auto"/>
        <w:ind w:right="284"/>
        <w:jc w:val="right"/>
        <w:rPr>
          <w:rFonts w:ascii="Times New Roman" w:eastAsia="Times New Roman" w:hAnsi="Times New Roman" w:cs="Times New Roman"/>
          <w:sz w:val="20"/>
          <w:szCs w:val="20"/>
          <w:lang w:eastAsia="lv-LV"/>
        </w:rPr>
      </w:pPr>
    </w:p>
    <w:p w:rsidR="00891125" w:rsidRPr="007A5829" w:rsidRDefault="00891125" w:rsidP="00891125">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891125" w:rsidRPr="007A5829" w:rsidRDefault="00891125" w:rsidP="00891125">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891125" w:rsidRPr="007A5829" w:rsidRDefault="00891125" w:rsidP="00891125">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2</w:t>
      </w:r>
      <w:r w:rsidR="007B76D3">
        <w:rPr>
          <w:rFonts w:ascii="Times New Roman" w:eastAsia="Times New Roman" w:hAnsi="Times New Roman" w:cs="Times New Roman"/>
          <w:sz w:val="24"/>
          <w:szCs w:val="24"/>
          <w:lang w:eastAsia="lv-LV"/>
        </w:rPr>
        <w:t>0</w:t>
      </w:r>
      <w:r w:rsidRPr="007A5829">
        <w:rPr>
          <w:rFonts w:ascii="Times New Roman" w:eastAsia="Times New Roman" w:hAnsi="Times New Roman" w:cs="Times New Roman"/>
          <w:sz w:val="24"/>
          <w:szCs w:val="24"/>
          <w:lang w:eastAsia="lv-LV"/>
        </w:rPr>
        <w:t>.§.</w:t>
      </w:r>
    </w:p>
    <w:p w:rsidR="007A2F76" w:rsidRPr="007A2F76" w:rsidRDefault="007A2F76" w:rsidP="007A2F76">
      <w:pPr>
        <w:spacing w:after="0" w:line="240" w:lineRule="auto"/>
        <w:ind w:left="426" w:right="-536" w:hanging="426"/>
        <w:jc w:val="both"/>
        <w:rPr>
          <w:rFonts w:ascii="Times New Roman" w:eastAsia="Times New Roman" w:hAnsi="Times New Roman" w:cs="Times New Roman"/>
          <w:sz w:val="24"/>
          <w:szCs w:val="24"/>
          <w:lang w:eastAsia="lv-LV"/>
        </w:rPr>
      </w:pPr>
    </w:p>
    <w:p w:rsidR="007A2F76" w:rsidRPr="007A2F76" w:rsidRDefault="007A2F76" w:rsidP="007A2F76">
      <w:pPr>
        <w:spacing w:after="0" w:line="240" w:lineRule="auto"/>
        <w:jc w:val="both"/>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 xml:space="preserve">Par līdzfinansējuma piešķiršanu fasādes </w:t>
      </w:r>
    </w:p>
    <w:p w:rsidR="007A2F76" w:rsidRPr="007A2F76" w:rsidRDefault="007A2F76" w:rsidP="007A2F76">
      <w:pPr>
        <w:spacing w:after="0" w:line="240" w:lineRule="auto"/>
        <w:jc w:val="both"/>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 xml:space="preserve">atjaunošanai nekustamā īpašumā </w:t>
      </w:r>
    </w:p>
    <w:p w:rsidR="007A2F76" w:rsidRPr="007A2F76" w:rsidRDefault="007A2F76" w:rsidP="007A2F76">
      <w:pPr>
        <w:spacing w:after="0" w:line="240" w:lineRule="auto"/>
        <w:jc w:val="both"/>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Harmonijas ielā 10, Tukumā, Tukuma novadā</w:t>
      </w:r>
    </w:p>
    <w:p w:rsidR="007A2F76" w:rsidRPr="007A2F76" w:rsidRDefault="007A2F76" w:rsidP="007A2F76">
      <w:pPr>
        <w:spacing w:after="0" w:line="240" w:lineRule="auto"/>
        <w:ind w:right="-289"/>
        <w:jc w:val="both"/>
        <w:rPr>
          <w:rFonts w:ascii="Times New Roman" w:eastAsia="Times New Roman" w:hAnsi="Times New Roman" w:cs="Times New Roman"/>
          <w:sz w:val="24"/>
          <w:szCs w:val="24"/>
          <w:lang w:eastAsia="lv-LV"/>
        </w:rPr>
      </w:pPr>
    </w:p>
    <w:p w:rsidR="007A2F76" w:rsidRPr="007A2F76" w:rsidRDefault="007A2F76" w:rsidP="007A2F76">
      <w:pPr>
        <w:spacing w:after="0" w:line="240" w:lineRule="auto"/>
        <w:ind w:right="-536"/>
        <w:jc w:val="both"/>
        <w:rPr>
          <w:rFonts w:ascii="Times New Roman" w:eastAsia="Times New Roman" w:hAnsi="Times New Roman" w:cs="Times New Roman"/>
          <w:sz w:val="24"/>
          <w:szCs w:val="24"/>
          <w:lang w:eastAsia="lv-LV"/>
        </w:rPr>
      </w:pPr>
    </w:p>
    <w:p w:rsidR="007A2F76" w:rsidRPr="007A2F76" w:rsidRDefault="007A2F76" w:rsidP="007A2F76">
      <w:pPr>
        <w:spacing w:after="0" w:line="240" w:lineRule="auto"/>
        <w:ind w:firstLine="720"/>
        <w:jc w:val="both"/>
        <w:rPr>
          <w:rFonts w:ascii="Times New Roman" w:eastAsia="Times New Roman" w:hAnsi="Times New Roman" w:cs="Times New Roman"/>
          <w:sz w:val="24"/>
          <w:szCs w:val="20"/>
        </w:rPr>
      </w:pPr>
      <w:r w:rsidRPr="007A2F76">
        <w:rPr>
          <w:rFonts w:ascii="Times New Roman" w:eastAsia="Times New Roman" w:hAnsi="Times New Roman" w:cs="Times New Roman"/>
          <w:sz w:val="24"/>
          <w:szCs w:val="24"/>
        </w:rPr>
        <w:t xml:space="preserve">Tukuma novada Domē 2018.gada 17.augustā iesniegts </w:t>
      </w:r>
      <w:r w:rsidRPr="007A2F76">
        <w:rPr>
          <w:rFonts w:ascii="Times New Roman" w:eastAsia="Times New Roman" w:hAnsi="Times New Roman" w:cs="Times New Roman"/>
          <w:sz w:val="24"/>
          <w:szCs w:val="20"/>
        </w:rPr>
        <w:t>Septītās dienas adventistu Tukuma draudzes, reģ.Nr.99500000624</w:t>
      </w:r>
      <w:r w:rsidRPr="007A2F76">
        <w:rPr>
          <w:rFonts w:ascii="Times New Roman" w:eastAsia="Times New Roman" w:hAnsi="Times New Roman" w:cs="Times New Roman"/>
          <w:sz w:val="24"/>
          <w:szCs w:val="24"/>
        </w:rPr>
        <w:t xml:space="preserve">, juridiskā adrese Brīvības laukums 4B, Tukums, Tukuma novads, pieteikums, turpmāk – Iesniegums, reģistrēts Tukuma novada Domē ar Nr.4910, līdzfinansējuma saņemšanai dzīvojamajās ēkas fasādes atjaunošanai, logu un durvju nomaiņai, lietus ūdens novadīšanas sistēmas izbūvei, vārtu izbūvei Harmonijas ielā 10, Tukumā, Tukuma novadā </w:t>
      </w:r>
      <w:r w:rsidRPr="007A2F76">
        <w:rPr>
          <w:rFonts w:ascii="Times New Roman" w:eastAsia="Times New Roman" w:hAnsi="Times New Roman" w:cs="Times New Roman"/>
          <w:sz w:val="24"/>
          <w:szCs w:val="20"/>
        </w:rPr>
        <w:t>(kadastra apzīmējums 90010040514001). Saskaņā ar Zemesgrāmatas datiem Nekustamā īpašuma Harmonijas ielā 10, Tukumā, Tukuma novadā, īpašnieks ir Septītās dienas adventistu Latvijas draudžu savienība, reģ.Nr.90000159072, juridiskā adrese Baznīcas iela 12A, Rīga, LV-1010. Iesniegumam pievienota 2018.gada 13.septembrī izdota pilnvara Nr.2.6-4, kurā nekustamā īpašuma īpašnieks pilnvaro iesniedzēju iesniegt pieteikumu, parakstīt un saņemt dokumentus līdzfinansējuma saņemšanai ēkas Harmonijas ielā 10, Tukumā, Tukuma novadā, fasādes atjaunošanai. Īpašums atrodas valsts nozīmes pilsētbūvniecības pieminekļa “Tukuma pilsētas vēsturiskais centrs” teritorijā (aizsardzības Nr. 7453).</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0"/>
        </w:rPr>
      </w:pPr>
      <w:r w:rsidRPr="007A2F76">
        <w:rPr>
          <w:rFonts w:ascii="Times New Roman" w:eastAsia="Times New Roman" w:hAnsi="Times New Roman" w:cs="Times New Roman"/>
          <w:sz w:val="24"/>
          <w:szCs w:val="20"/>
        </w:rPr>
        <w:t xml:space="preserve">Iesniegumā norādīts, ka darbi uzsākti, pamatojoties uz tehnisko projektu „Dzīvojamās ēkas rekonstrukcija par dievnamu un saimniecības ēkas jaunbūve”, akceptēts Tukuma novada būvvaldē 17.08.2010., akcepta Nr.6-5.1/206-10, saskaņots Valsts kultūras pieminekļu aizsardzības inspekcijā 16.06.2010., saskaņojuma Nr.655. Būvdarbi nav pabeigti un ēka nav nodota ekspluatācijā.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0"/>
        </w:rPr>
      </w:pPr>
      <w:r w:rsidRPr="007A2F76">
        <w:rPr>
          <w:rFonts w:ascii="Times New Roman" w:eastAsia="Times New Roman" w:hAnsi="Times New Roman" w:cs="Times New Roman"/>
          <w:sz w:val="24"/>
          <w:szCs w:val="20"/>
        </w:rPr>
        <w:t xml:space="preserve">Iesniegumam pievienota būvniecības tāme, ēkas fotofiksācijas pirms un pēc fasādes atjaunošanas, līgums ar būvdarbu veicēju SIA „R.A.Kaspari”, maksājumus būvdarbu veicējam apliecinošs dokuments – izdruka no iesniedzēja bankas konta (pārskats par periodu no 01.01.2018. līdz 03.07.2018.). Saskaņā ar Iesniegumam pievienoto tāmi kopējas fasādes atjaunošanas būvdarbu izmaksas ir 29 013,80 EUR (divdesmit deviņi tūkstoši trīspadsmit </w:t>
      </w:r>
      <w:r w:rsidRPr="007A2F76">
        <w:rPr>
          <w:rFonts w:ascii="Times New Roman" w:eastAsia="Times New Roman" w:hAnsi="Times New Roman" w:cs="Times New Roman"/>
          <w:i/>
          <w:sz w:val="24"/>
          <w:szCs w:val="20"/>
        </w:rPr>
        <w:t>euro</w:t>
      </w:r>
      <w:r w:rsidRPr="007A2F76">
        <w:rPr>
          <w:rFonts w:ascii="Times New Roman" w:eastAsia="Times New Roman" w:hAnsi="Times New Roman" w:cs="Times New Roman"/>
          <w:sz w:val="24"/>
          <w:szCs w:val="20"/>
        </w:rPr>
        <w:t xml:space="preserve"> un 80 centi). Par šo līguma summu veikti sekojoši darbi: fasādes apdares atjaunošana, logu un durvju nomaiņa, vārtu ierīkošana.</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0"/>
        </w:rPr>
      </w:pPr>
      <w:r w:rsidRPr="007A2F76">
        <w:rPr>
          <w:rFonts w:ascii="Times New Roman" w:eastAsia="Times New Roman" w:hAnsi="Times New Roman" w:cs="Times New Roman"/>
          <w:sz w:val="24"/>
          <w:szCs w:val="20"/>
        </w:rPr>
        <w:t xml:space="preserve">Atbilstīgi Tukuma novada Domes 2016.gada 29.jūnija saistošajiem noteikumiem Nr.18 “Par pašvaldības palīdzību ēku fasāžu atjaunošanai” (turpmāk – Saistošie noteikumi) pieteikums līdzfinansējuma saņemšanai iesniedzams pirms darbu uzsākšanas. Saistošo noteikumu 3.pielikumā “Līgums par ēkas fasādes atjaunošanu” 2.punktā ir jānorāda darbu izpildes termiņi – kad būvdarbi tiks uzsākti un kad pabeidzami.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0"/>
        </w:rPr>
      </w:pPr>
      <w:r w:rsidRPr="007A2F76">
        <w:rPr>
          <w:rFonts w:ascii="Times New Roman" w:eastAsia="Times New Roman" w:hAnsi="Times New Roman" w:cs="Times New Roman"/>
          <w:sz w:val="24"/>
          <w:szCs w:val="20"/>
        </w:rPr>
        <w:t>Pamatojoties uz Saistošo noteikumu 13.punktu, ar pašvaldības izpilddirektora p.i. L.Dzalbes 2018.gada 4.septembra rīkojumu Nr.157-d „Par Fasāžu atjaunošanas izvērtēšanas komisiju” izveidotā komisija sešu locekļu sastāvā ir izskatījusi Iesniegumu un secinājusi, ka iesniegtais pieteikums neatbilst Saistošajiem noteikumiem, jo iesniegts būvdarbu laikā nevis pirms darbu uzsākšanas. Komisija nolēmusi Iesnieguma izskatīšanu iesniegt Domei, jo iesniedzējs nav ievērojis Saistošajos noteikumos noteikto pieteikuma iesniegšanas kārtību.</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0"/>
        </w:rPr>
      </w:pPr>
      <w:r w:rsidRPr="007A2F76">
        <w:rPr>
          <w:rFonts w:ascii="Times New Roman" w:eastAsia="Times New Roman" w:hAnsi="Times New Roman" w:cs="Times New Roman"/>
          <w:sz w:val="24"/>
          <w:szCs w:val="20"/>
        </w:rPr>
        <w:lastRenderedPageBreak/>
        <w:t>Likuma "Par kultūras pieminekļu aizsardzību" 24.panta otrajā daļā noteikts, ka “</w:t>
      </w:r>
      <w:r w:rsidRPr="007A2F76">
        <w:rPr>
          <w:rFonts w:ascii="Times New Roman" w:eastAsia="Times New Roman" w:hAnsi="Times New Roman" w:cs="Times New Roman"/>
          <w:i/>
          <w:sz w:val="24"/>
          <w:szCs w:val="20"/>
        </w:rPr>
        <w:t>Pēc Nacionālās kultūras mantojuma pārvaldes ierosinājuma no valsts budžeta iedala līdzekļus kultūras vērtību apzināšanai, kultūras pieminekļu izpētei, popularizēšanai un citiem ar kultūras pieminekļu saglabāšanu saistītiem pasākumiem. Nacionālā kultūras mantojuma pārvalde sagatavo kultūras pieminekļu konservācijas un restaurācijas programmas projektu un iesniedz to kultūras ministram apstiprināšanai. Pēc kultūras pieminekļu konservācijas un restaurācijas programmas apstiprināšanas Nacionālā kultūras mantojuma pārvalde atklāta konkursa kārtībā piešķir līdzekļus to valsts un reģiona nozīmes kultūras pieminekļu konservācijai un restaurācijai, kuri ir pieejami sabiedrības apskatei. Pašvaldībām to saistošajos noteikumos noteiktajā kārtībā ir tiesības no pašvaldības budžeta piešķirt līdzekļus tādu valsts nozīmes kultūras pieminekļu konservācijai un restaurācijai, kuri ir pieejami sabiedrības apskatei</w:t>
      </w:r>
      <w:r w:rsidRPr="007A2F76">
        <w:rPr>
          <w:rFonts w:ascii="Times New Roman" w:eastAsia="Times New Roman" w:hAnsi="Times New Roman" w:cs="Times New Roman"/>
          <w:sz w:val="24"/>
          <w:szCs w:val="20"/>
        </w:rPr>
        <w:t>”. Ēka Harmonijas ielā 10, Tukumā, Tukuma novadā, ir pieejama sabiedrības apskatei.</w:t>
      </w:r>
    </w:p>
    <w:p w:rsidR="007A2F76" w:rsidRPr="007A2F76" w:rsidRDefault="007A2F76" w:rsidP="007A2F76">
      <w:pPr>
        <w:spacing w:after="0" w:line="240" w:lineRule="auto"/>
        <w:ind w:firstLine="720"/>
        <w:jc w:val="both"/>
        <w:rPr>
          <w:rFonts w:ascii="Times New Roman" w:eastAsia="Times New Roman" w:hAnsi="Times New Roman" w:cs="Times New Roman"/>
          <w:i/>
          <w:sz w:val="24"/>
          <w:szCs w:val="20"/>
        </w:rPr>
      </w:pPr>
      <w:r w:rsidRPr="007A2F76">
        <w:rPr>
          <w:rFonts w:ascii="Times New Roman" w:eastAsia="Times New Roman" w:hAnsi="Times New Roman" w:cs="Times New Roman"/>
          <w:sz w:val="24"/>
          <w:szCs w:val="20"/>
        </w:rPr>
        <w:t>Likuma “Par pašvaldībām” 15.panta pirmās daļas 5.punkts noteic, ka “</w:t>
      </w:r>
      <w:r w:rsidRPr="007A2F76">
        <w:rPr>
          <w:rFonts w:ascii="Times New Roman" w:eastAsia="Times New Roman" w:hAnsi="Times New Roman" w:cs="Times New Roman"/>
          <w:i/>
          <w:sz w:val="24"/>
          <w:szCs w:val="20"/>
        </w:rPr>
        <w:t xml:space="preserve">Pašvaldībām ir šādas autonomās funkcijas: rūpēties par kultūru un sekmēt tradicionālo kultūras vērtību saglabāšanu un tautas jaunrades attīstību (organizatoriska un finansiāla palīdzība kultūras iestādēm un pasākumiem, atbalsts kultūras pieminekļu saglabāšanai u.c.)”, </w:t>
      </w:r>
      <w:r w:rsidRPr="007A2F76">
        <w:rPr>
          <w:rFonts w:ascii="Times New Roman" w:eastAsia="Times New Roman" w:hAnsi="Times New Roman" w:cs="Times New Roman"/>
          <w:sz w:val="24"/>
          <w:szCs w:val="20"/>
        </w:rPr>
        <w:t>šī likuma 12.pants nosaka, ka</w:t>
      </w:r>
      <w:r w:rsidRPr="007A2F76">
        <w:rPr>
          <w:rFonts w:ascii="Times New Roman" w:eastAsia="Times New Roman" w:hAnsi="Times New Roman" w:cs="Times New Roman"/>
          <w:i/>
          <w:sz w:val="24"/>
          <w:szCs w:val="20"/>
        </w:rPr>
        <w:t xml:space="preserve">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w:t>
      </w:r>
      <w:r w:rsidRPr="007A2F76">
        <w:rPr>
          <w:rFonts w:ascii="Times New Roman" w:eastAsia="Times New Roman" w:hAnsi="Times New Roman" w:cs="Times New Roman"/>
          <w:sz w:val="24"/>
          <w:szCs w:val="20"/>
        </w:rPr>
        <w:t>bet 14.pants paredz, ka “</w:t>
      </w:r>
      <w:r w:rsidRPr="007A2F76">
        <w:rPr>
          <w:rFonts w:ascii="Times New Roman" w:eastAsia="Times New Roman" w:hAnsi="Times New Roman" w:cs="Times New Roman"/>
          <w:i/>
          <w:sz w:val="24"/>
          <w:szCs w:val="20"/>
        </w:rPr>
        <w:t>Pildot savas funkcijas, pašvaldībām likumā noteiktajā kārtībā ir tiesības: Lai izpildītu savas funkcijas, pašvaldībām likumā noteiktajā kārtībā ir pienākums: 6) atbilstoši apstiprinātajam pašvaldības budžetam racionāli un lietderīgi izlietot pašvaldības finanšu līdzekļus”.</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0"/>
        </w:rPr>
      </w:pPr>
      <w:r w:rsidRPr="007A2F76">
        <w:rPr>
          <w:rFonts w:ascii="Times New Roman" w:eastAsia="Times New Roman" w:hAnsi="Times New Roman" w:cs="Times New Roman"/>
          <w:sz w:val="24"/>
          <w:szCs w:val="20"/>
        </w:rPr>
        <w:t xml:space="preserve">2018.gada budžetā pašvaldība plānojusi finanšu līdzekļus līdzfinansēšanai ēku fasāžu sakārtošanai pilsētas vēsturiskajā centrā, kopējā summa 50 000 EUR.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0"/>
        </w:rPr>
      </w:pPr>
      <w:r w:rsidRPr="007A2F76">
        <w:rPr>
          <w:rFonts w:ascii="Times New Roman" w:eastAsia="Times New Roman" w:hAnsi="Times New Roman" w:cs="Times New Roman"/>
          <w:sz w:val="24"/>
          <w:szCs w:val="20"/>
        </w:rPr>
        <w:t>Saistošo noteikumu 4.punkts paredz, ka “</w:t>
      </w:r>
      <w:r w:rsidRPr="007A2F76">
        <w:rPr>
          <w:rFonts w:ascii="Times New Roman" w:eastAsia="Times New Roman" w:hAnsi="Times New Roman" w:cs="Times New Roman"/>
          <w:i/>
          <w:sz w:val="24"/>
          <w:szCs w:val="20"/>
        </w:rPr>
        <w:t>Pašvaldības līdzfinansējums ir ne vairāk kā 50% no fasādes atjaunošanas darbu kopējām izmaksām, nepārsniedzot 10 000,00 euro (desmit tūkstoši euro) vienai ēkai”</w:t>
      </w:r>
      <w:r w:rsidRPr="007A2F76">
        <w:rPr>
          <w:rFonts w:ascii="Times New Roman" w:eastAsia="Times New Roman" w:hAnsi="Times New Roman" w:cs="Times New Roman"/>
          <w:sz w:val="24"/>
          <w:szCs w:val="20"/>
        </w:rPr>
        <w:t xml:space="preserve">. Lai atbalstītu kultūras pieminekļu saglabāšanu, ēkas Harmonijas ielā 10, Tukumā, Tukuma novadā, fasādes atjaunošanai kā līdzfinansējumu varētu piešķirt līdzvērtīgā apjomā, kā tas noteikts Saistošajos noteikumos – 50% apmērā, nepārsniedzot 10000,00 EUR (desmit tūkstošus </w:t>
      </w:r>
      <w:r w:rsidRPr="007A2F76">
        <w:rPr>
          <w:rFonts w:ascii="Times New Roman" w:eastAsia="Times New Roman" w:hAnsi="Times New Roman" w:cs="Times New Roman"/>
          <w:i/>
          <w:sz w:val="24"/>
          <w:szCs w:val="20"/>
        </w:rPr>
        <w:t>euro</w:t>
      </w:r>
      <w:r w:rsidRPr="007A2F76">
        <w:rPr>
          <w:rFonts w:ascii="Times New Roman" w:eastAsia="Times New Roman" w:hAnsi="Times New Roman" w:cs="Times New Roman"/>
          <w:sz w:val="24"/>
          <w:szCs w:val="20"/>
        </w:rPr>
        <w:t>).</w:t>
      </w:r>
    </w:p>
    <w:p w:rsidR="007A2F76" w:rsidRPr="007A2F76" w:rsidRDefault="007A2F76" w:rsidP="007A2F76">
      <w:pPr>
        <w:spacing w:after="0" w:line="240" w:lineRule="auto"/>
        <w:ind w:right="-56"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Pamatojoties uz likuma „Par pašvaldībām” 12., 14.pantu un 15.panta pirmās daļas 5.punktu,  </w:t>
      </w:r>
    </w:p>
    <w:p w:rsidR="007A2F76" w:rsidRPr="007A2F76" w:rsidRDefault="007A2F76" w:rsidP="007A2F76">
      <w:pPr>
        <w:spacing w:after="0" w:line="240" w:lineRule="auto"/>
        <w:jc w:val="both"/>
        <w:rPr>
          <w:rFonts w:ascii="Times New Roman" w:eastAsia="Times New Roman" w:hAnsi="Times New Roman" w:cs="Times New Roman"/>
          <w:sz w:val="24"/>
          <w:szCs w:val="24"/>
        </w:rPr>
      </w:pP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1. piešķirt Septītās dienas adventistu Tukuma draudzei, reģ.Nr.</w:t>
      </w:r>
      <w:r w:rsidRPr="007A2F76">
        <w:rPr>
          <w:rFonts w:ascii="Times New Roman" w:eastAsia="Times New Roman" w:hAnsi="Times New Roman" w:cs="Times New Roman"/>
          <w:sz w:val="24"/>
          <w:szCs w:val="20"/>
        </w:rPr>
        <w:t>99500000624</w:t>
      </w:r>
      <w:r w:rsidRPr="007A2F76">
        <w:rPr>
          <w:rFonts w:ascii="Times New Roman" w:eastAsia="Times New Roman" w:hAnsi="Times New Roman" w:cs="Times New Roman"/>
          <w:sz w:val="24"/>
          <w:szCs w:val="24"/>
        </w:rPr>
        <w:t xml:space="preserve">, līdzfinansējumu </w:t>
      </w:r>
      <w:r w:rsidRPr="007A2F76">
        <w:rPr>
          <w:rFonts w:ascii="Times New Roman" w:eastAsia="Times New Roman" w:hAnsi="Times New Roman" w:cs="Times New Roman"/>
          <w:sz w:val="24"/>
          <w:szCs w:val="20"/>
        </w:rPr>
        <w:t xml:space="preserve">10000,00 </w:t>
      </w:r>
      <w:r w:rsidRPr="007A2F76">
        <w:rPr>
          <w:rFonts w:ascii="Times New Roman" w:eastAsia="Times New Roman" w:hAnsi="Times New Roman" w:cs="Times New Roman"/>
          <w:sz w:val="24"/>
          <w:szCs w:val="24"/>
        </w:rPr>
        <w:t>EUR</w:t>
      </w:r>
      <w:r w:rsidRPr="007A2F76">
        <w:rPr>
          <w:rFonts w:ascii="Times New Roman" w:eastAsia="Times New Roman" w:hAnsi="Times New Roman" w:cs="Times New Roman"/>
          <w:sz w:val="24"/>
          <w:szCs w:val="20"/>
        </w:rPr>
        <w:t xml:space="preserve"> (desmit tūkstoši </w:t>
      </w:r>
      <w:r w:rsidRPr="007A2F76">
        <w:rPr>
          <w:rFonts w:ascii="Times New Roman" w:eastAsia="Times New Roman" w:hAnsi="Times New Roman" w:cs="Times New Roman"/>
          <w:i/>
          <w:sz w:val="24"/>
          <w:szCs w:val="20"/>
        </w:rPr>
        <w:t>euro</w:t>
      </w:r>
      <w:r w:rsidRPr="007A2F76">
        <w:rPr>
          <w:rFonts w:ascii="Times New Roman" w:eastAsia="Times New Roman" w:hAnsi="Times New Roman" w:cs="Times New Roman"/>
          <w:sz w:val="24"/>
          <w:szCs w:val="20"/>
        </w:rPr>
        <w:t xml:space="preserve">) </w:t>
      </w:r>
      <w:r w:rsidRPr="007A2F76">
        <w:rPr>
          <w:rFonts w:ascii="Times New Roman" w:eastAsia="Times New Roman" w:hAnsi="Times New Roman" w:cs="Times New Roman"/>
          <w:sz w:val="24"/>
          <w:szCs w:val="24"/>
        </w:rPr>
        <w:t>dzīvojamās ēkas rekonstrukcijai par Dievnamu Harmonijas ielā 10, Tukumā, Tukuma novadā (kadastra apzīmējums 90010040514001), fasādes atjaunošanas darbiem,</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2. noteikt, ka šajā lēmumā noteiktais līdzfinansējums izmaksājams no 2018.gada budžetā plānotajiem līdzekļiem.</w:t>
      </w:r>
    </w:p>
    <w:p w:rsidR="007A2F76" w:rsidRPr="007A2F76" w:rsidRDefault="007A2F76" w:rsidP="007A2F76">
      <w:pPr>
        <w:spacing w:after="0" w:line="276" w:lineRule="auto"/>
        <w:jc w:val="both"/>
        <w:rPr>
          <w:rFonts w:ascii="Times New Roman" w:eastAsia="Times New Roman" w:hAnsi="Times New Roman" w:cs="Times New Roman"/>
          <w:sz w:val="24"/>
          <w:szCs w:val="24"/>
        </w:rPr>
      </w:pPr>
    </w:p>
    <w:p w:rsidR="007A2F76" w:rsidRPr="007A2F76" w:rsidRDefault="007A2F76" w:rsidP="007A2F76">
      <w:pPr>
        <w:spacing w:after="0" w:line="240" w:lineRule="auto"/>
        <w:ind w:left="360"/>
        <w:jc w:val="both"/>
        <w:rPr>
          <w:rFonts w:ascii="Times New Roman" w:eastAsia="Times New Roman" w:hAnsi="Times New Roman" w:cs="Times New Roman"/>
          <w:sz w:val="24"/>
          <w:szCs w:val="24"/>
        </w:rPr>
      </w:pPr>
    </w:p>
    <w:p w:rsidR="007A2F76" w:rsidRPr="007A2F76" w:rsidRDefault="007A2F76" w:rsidP="007A2F76">
      <w:pPr>
        <w:tabs>
          <w:tab w:val="left" w:pos="851"/>
        </w:tabs>
        <w:spacing w:after="0" w:line="240" w:lineRule="auto"/>
        <w:jc w:val="both"/>
        <w:rPr>
          <w:rFonts w:ascii="Times New Roman" w:eastAsia="Times New Roman" w:hAnsi="Times New Roman" w:cs="Times New Roman"/>
          <w:i/>
          <w:sz w:val="24"/>
          <w:szCs w:val="24"/>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1909B3">
        <w:rPr>
          <w:rFonts w:ascii="Times New Roman" w:eastAsia="Calibri" w:hAnsi="Times New Roman" w:cs="Times New Roman"/>
          <w:sz w:val="24"/>
          <w:szCs w:val="24"/>
        </w:rPr>
        <w:tab/>
      </w:r>
      <w:r w:rsidR="001909B3">
        <w:rPr>
          <w:rFonts w:ascii="Times New Roman" w:eastAsia="Calibri" w:hAnsi="Times New Roman" w:cs="Times New Roman"/>
          <w:sz w:val="24"/>
          <w:szCs w:val="24"/>
        </w:rPr>
        <w:tab/>
      </w:r>
      <w:r w:rsidR="001909B3">
        <w:rPr>
          <w:rFonts w:ascii="Times New Roman" w:eastAsia="Calibri" w:hAnsi="Times New Roman" w:cs="Times New Roman"/>
          <w:sz w:val="24"/>
          <w:szCs w:val="24"/>
        </w:rPr>
        <w:tab/>
      </w:r>
      <w:r w:rsidR="004862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48622B" w:rsidRDefault="0048622B" w:rsidP="00EE2B84">
      <w:pPr>
        <w:suppressAutoHyphens/>
        <w:autoSpaceDN w:val="0"/>
        <w:spacing w:after="0" w:line="240" w:lineRule="auto"/>
        <w:ind w:right="-1"/>
        <w:textAlignment w:val="baseline"/>
        <w:rPr>
          <w:rFonts w:ascii="Times New Roman" w:eastAsia="Calibri" w:hAnsi="Times New Roman" w:cs="Times New Roman"/>
          <w:sz w:val="24"/>
          <w:szCs w:val="24"/>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0"/>
          <w:szCs w:val="20"/>
        </w:rPr>
      </w:pPr>
    </w:p>
    <w:p w:rsidR="007A2F76" w:rsidRPr="007A2F76" w:rsidRDefault="007A2F76" w:rsidP="007A2F76">
      <w:pPr>
        <w:spacing w:after="0" w:line="240" w:lineRule="auto"/>
        <w:ind w:right="284"/>
        <w:jc w:val="both"/>
        <w:rPr>
          <w:rFonts w:ascii="Times New Roman" w:eastAsia="Calibri" w:hAnsi="Times New Roman" w:cs="Times New Roman"/>
          <w:i/>
          <w:iCs/>
          <w:sz w:val="24"/>
          <w:szCs w:val="24"/>
        </w:rPr>
      </w:pPr>
      <w:r w:rsidRPr="007A2F76">
        <w:rPr>
          <w:rFonts w:ascii="Times New Roman" w:eastAsia="Calibri" w:hAnsi="Times New Roman" w:cs="Times New Roman"/>
          <w:i/>
          <w:iCs/>
          <w:sz w:val="24"/>
          <w:szCs w:val="24"/>
        </w:rPr>
        <w:br w:type="page"/>
      </w:r>
    </w:p>
    <w:p w:rsidR="00460443" w:rsidRDefault="00EE2B84" w:rsidP="00EE2B84">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Default="00EE2B84" w:rsidP="00EE2B84">
      <w:pPr>
        <w:spacing w:after="0" w:line="240" w:lineRule="auto"/>
        <w:jc w:val="right"/>
        <w:rPr>
          <w:rFonts w:ascii="Times New Roman" w:eastAsia="Times New Roman" w:hAnsi="Times New Roman" w:cs="Times New Roman"/>
          <w:sz w:val="20"/>
          <w:szCs w:val="20"/>
          <w:lang w:eastAsia="lv-LV"/>
        </w:rPr>
      </w:pPr>
    </w:p>
    <w:p w:rsidR="00EE2B84" w:rsidRPr="00EE2B84" w:rsidRDefault="00EE2B84" w:rsidP="00EE2B84">
      <w:pPr>
        <w:spacing w:after="0" w:line="240" w:lineRule="auto"/>
        <w:jc w:val="right"/>
        <w:rPr>
          <w:rFonts w:ascii="Times New Roman" w:eastAsia="Times New Roman" w:hAnsi="Times New Roman" w:cs="Times New Roman"/>
          <w:sz w:val="20"/>
          <w:szCs w:val="20"/>
          <w:lang w:eastAsia="lv-LV"/>
        </w:rPr>
      </w:pPr>
    </w:p>
    <w:p w:rsidR="00460443" w:rsidRDefault="00460443" w:rsidP="00460443">
      <w:pPr>
        <w:spacing w:after="0" w:line="240" w:lineRule="auto"/>
        <w:jc w:val="center"/>
        <w:rPr>
          <w:rFonts w:ascii="Times New Roman" w:eastAsia="Times New Roman" w:hAnsi="Times New Roman" w:cs="Times New Roman"/>
          <w:b/>
          <w:sz w:val="24"/>
          <w:szCs w:val="24"/>
          <w:lang w:eastAsia="lv-LV"/>
        </w:rPr>
      </w:pPr>
    </w:p>
    <w:p w:rsidR="00460443" w:rsidRPr="00153B80" w:rsidRDefault="00460443" w:rsidP="00460443">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460443" w:rsidRDefault="00460443" w:rsidP="0046044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460443" w:rsidRDefault="00460443" w:rsidP="0046044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2</w:t>
      </w:r>
      <w:r w:rsidR="007B76D3">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w:t>
      </w:r>
    </w:p>
    <w:p w:rsidR="00460443" w:rsidRPr="007A2F76" w:rsidRDefault="00460443" w:rsidP="00460443">
      <w:pPr>
        <w:spacing w:after="0" w:line="240" w:lineRule="auto"/>
        <w:ind w:left="426" w:right="-536" w:hanging="426"/>
        <w:jc w:val="both"/>
        <w:rPr>
          <w:rFonts w:ascii="Times New Roman" w:eastAsia="Times New Roman" w:hAnsi="Times New Roman" w:cs="Times New Roman"/>
          <w:sz w:val="24"/>
          <w:szCs w:val="24"/>
          <w:lang w:eastAsia="lv-LV"/>
        </w:rPr>
      </w:pPr>
    </w:p>
    <w:p w:rsidR="00460443" w:rsidRPr="007A2F76" w:rsidRDefault="00460443" w:rsidP="00460443">
      <w:pPr>
        <w:spacing w:after="0" w:line="240" w:lineRule="auto"/>
        <w:jc w:val="both"/>
        <w:rPr>
          <w:rFonts w:ascii="Times New Roman" w:eastAsia="Times New Roman" w:hAnsi="Times New Roman" w:cs="Times New Roman"/>
          <w:i/>
          <w:sz w:val="24"/>
          <w:szCs w:val="24"/>
        </w:rPr>
      </w:pPr>
    </w:p>
    <w:p w:rsidR="00460443" w:rsidRPr="007A2F76" w:rsidRDefault="00460443" w:rsidP="00460443">
      <w:pPr>
        <w:spacing w:after="0" w:line="240" w:lineRule="auto"/>
        <w:ind w:right="-289"/>
        <w:jc w:val="both"/>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 xml:space="preserve">Par metu konkursu Tukuma pilsētas Kultūras </w:t>
      </w:r>
    </w:p>
    <w:p w:rsidR="00460443" w:rsidRPr="007A2F76" w:rsidRDefault="00460443" w:rsidP="00460443">
      <w:pPr>
        <w:spacing w:after="0" w:line="240" w:lineRule="auto"/>
        <w:ind w:right="-289"/>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b/>
          <w:sz w:val="24"/>
          <w:szCs w:val="24"/>
        </w:rPr>
        <w:t xml:space="preserve">nama pārbūvei </w:t>
      </w:r>
    </w:p>
    <w:p w:rsidR="00460443" w:rsidRPr="007A2F76" w:rsidRDefault="00460443" w:rsidP="00460443">
      <w:pPr>
        <w:spacing w:after="0" w:line="240" w:lineRule="auto"/>
        <w:ind w:right="-289"/>
        <w:jc w:val="both"/>
        <w:rPr>
          <w:rFonts w:ascii="Times New Roman" w:eastAsia="Times New Roman" w:hAnsi="Times New Roman" w:cs="Times New Roman"/>
          <w:sz w:val="24"/>
          <w:szCs w:val="24"/>
          <w:lang w:eastAsia="lv-LV"/>
        </w:rPr>
      </w:pPr>
    </w:p>
    <w:p w:rsidR="00460443" w:rsidRPr="007A2F76" w:rsidRDefault="00460443" w:rsidP="00460443">
      <w:pPr>
        <w:spacing w:after="0" w:line="240" w:lineRule="auto"/>
        <w:ind w:right="-536"/>
        <w:jc w:val="both"/>
        <w:rPr>
          <w:rFonts w:ascii="Times New Roman" w:eastAsia="Times New Roman" w:hAnsi="Times New Roman" w:cs="Times New Roman"/>
          <w:sz w:val="24"/>
          <w:szCs w:val="24"/>
          <w:lang w:eastAsia="lv-LV"/>
        </w:rPr>
      </w:pPr>
    </w:p>
    <w:p w:rsidR="00460443" w:rsidRPr="007A2F76" w:rsidRDefault="00460443" w:rsidP="00460443">
      <w:pPr>
        <w:spacing w:after="0" w:line="240" w:lineRule="auto"/>
        <w:ind w:firstLine="720"/>
        <w:jc w:val="both"/>
        <w:rPr>
          <w:rFonts w:ascii="Times New Roman" w:eastAsia="Times New Roman" w:hAnsi="Times New Roman" w:cs="Times New Roman"/>
          <w:sz w:val="24"/>
          <w:szCs w:val="24"/>
        </w:rPr>
      </w:pPr>
      <w:r w:rsidRPr="007A2F76">
        <w:rPr>
          <w:rFonts w:ascii="Times New Roman" w:eastAsia="Calibri" w:hAnsi="Times New Roman" w:cs="Times New Roman"/>
          <w:sz w:val="24"/>
          <w:szCs w:val="24"/>
        </w:rPr>
        <w:t xml:space="preserve">Pamatojoties uz Tukuma novada Attīstības programmas 2015-2021.gadam Rīcības virzienu RV3, t.i., “Saistoša kultūrvide un aktīva kultūras dzīve” ar mērķi paaugstināt iedzīvotāju iesaisti kultūras iestāžu aktivitātēs, </w:t>
      </w:r>
      <w:r>
        <w:rPr>
          <w:rFonts w:ascii="Times New Roman" w:eastAsia="Calibri" w:hAnsi="Times New Roman" w:cs="Times New Roman"/>
          <w:sz w:val="24"/>
          <w:szCs w:val="24"/>
        </w:rPr>
        <w:t>likuma “Par p</w:t>
      </w:r>
      <w:r w:rsidRPr="007A2F76">
        <w:rPr>
          <w:rFonts w:ascii="Times New Roman" w:eastAsia="Times New Roman" w:hAnsi="Times New Roman" w:cs="Times New Roman"/>
          <w:sz w:val="24"/>
          <w:szCs w:val="24"/>
        </w:rPr>
        <w:t>ašvaldīb</w:t>
      </w:r>
      <w:r>
        <w:rPr>
          <w:rFonts w:ascii="Times New Roman" w:eastAsia="Times New Roman" w:hAnsi="Times New Roman" w:cs="Times New Roman"/>
          <w:sz w:val="24"/>
          <w:szCs w:val="24"/>
        </w:rPr>
        <w:t>ām”</w:t>
      </w:r>
      <w:r w:rsidRPr="007A2F76">
        <w:rPr>
          <w:rFonts w:ascii="Times New Roman" w:eastAsia="Times New Roman" w:hAnsi="Times New Roman" w:cs="Times New Roman"/>
          <w:sz w:val="24"/>
          <w:szCs w:val="24"/>
        </w:rPr>
        <w:t xml:space="preserve"> 12., 14.pantu un 15.panta pirmās daļas 5.punktu:</w:t>
      </w:r>
    </w:p>
    <w:p w:rsidR="00460443" w:rsidRPr="007A2F76" w:rsidRDefault="00460443" w:rsidP="00460443">
      <w:pPr>
        <w:spacing w:after="0" w:line="240" w:lineRule="auto"/>
        <w:ind w:firstLine="720"/>
        <w:jc w:val="both"/>
        <w:rPr>
          <w:rFonts w:ascii="Times New Roman" w:eastAsia="Calibri" w:hAnsi="Times New Roman" w:cs="Times New Roman"/>
          <w:sz w:val="24"/>
          <w:szCs w:val="24"/>
        </w:rPr>
      </w:pPr>
    </w:p>
    <w:p w:rsidR="00460443" w:rsidRPr="007A2F76" w:rsidRDefault="00460443" w:rsidP="00460443">
      <w:pPr>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1. uzdot Tukuma pilsētas Kultūras namam un </w:t>
      </w:r>
      <w:r>
        <w:rPr>
          <w:rFonts w:ascii="Times New Roman" w:eastAsia="Calibri" w:hAnsi="Times New Roman" w:cs="Times New Roman"/>
          <w:sz w:val="24"/>
          <w:szCs w:val="24"/>
        </w:rPr>
        <w:t xml:space="preserve">Domes </w:t>
      </w:r>
      <w:r w:rsidRPr="007A2F76">
        <w:rPr>
          <w:rFonts w:ascii="Times New Roman" w:eastAsia="Calibri" w:hAnsi="Times New Roman" w:cs="Times New Roman"/>
          <w:sz w:val="24"/>
          <w:szCs w:val="24"/>
        </w:rPr>
        <w:t>Arhitektūras nodaļai organizēt metu konkursu Tukuma pilsētas Kultūras nama pārbūvei Liel</w:t>
      </w:r>
      <w:r>
        <w:rPr>
          <w:rFonts w:ascii="Times New Roman" w:eastAsia="Calibri" w:hAnsi="Times New Roman" w:cs="Times New Roman"/>
          <w:sz w:val="24"/>
          <w:szCs w:val="24"/>
        </w:rPr>
        <w:t>aj</w:t>
      </w:r>
      <w:r w:rsidRPr="007A2F76">
        <w:rPr>
          <w:rFonts w:ascii="Times New Roman" w:eastAsia="Calibri" w:hAnsi="Times New Roman" w:cs="Times New Roman"/>
          <w:sz w:val="24"/>
          <w:szCs w:val="24"/>
        </w:rPr>
        <w:t xml:space="preserve">ā ielā 1, Tukumā, </w:t>
      </w:r>
    </w:p>
    <w:p w:rsidR="00460443" w:rsidRPr="007A2F76" w:rsidRDefault="00460443" w:rsidP="00460443">
      <w:pPr>
        <w:spacing w:after="0" w:line="240" w:lineRule="auto"/>
        <w:ind w:left="1080"/>
        <w:jc w:val="both"/>
        <w:rPr>
          <w:rFonts w:ascii="Times New Roman" w:eastAsia="Calibri" w:hAnsi="Times New Roman" w:cs="Times New Roman"/>
          <w:sz w:val="24"/>
          <w:szCs w:val="24"/>
        </w:rPr>
      </w:pPr>
    </w:p>
    <w:p w:rsidR="00460443" w:rsidRDefault="00460443" w:rsidP="00460443">
      <w:pPr>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2. meta izstrādes teritoriju precizēt</w:t>
      </w:r>
      <w:r>
        <w:rPr>
          <w:rFonts w:ascii="Times New Roman" w:eastAsia="Calibri" w:hAnsi="Times New Roman" w:cs="Times New Roman"/>
          <w:sz w:val="24"/>
          <w:szCs w:val="24"/>
        </w:rPr>
        <w:t xml:space="preserve"> metu konkursa</w:t>
      </w:r>
      <w:r w:rsidRPr="007A2F76">
        <w:rPr>
          <w:rFonts w:ascii="Times New Roman" w:eastAsia="Calibri" w:hAnsi="Times New Roman" w:cs="Times New Roman"/>
          <w:sz w:val="24"/>
          <w:szCs w:val="24"/>
        </w:rPr>
        <w:t xml:space="preserve"> nolikuma izstrādes laikā</w:t>
      </w:r>
      <w:r>
        <w:rPr>
          <w:rFonts w:ascii="Times New Roman" w:eastAsia="Calibri" w:hAnsi="Times New Roman" w:cs="Times New Roman"/>
          <w:sz w:val="24"/>
          <w:szCs w:val="24"/>
        </w:rPr>
        <w:t>,</w:t>
      </w:r>
    </w:p>
    <w:p w:rsidR="00460443" w:rsidRDefault="00460443" w:rsidP="00460443">
      <w:pPr>
        <w:spacing w:after="0" w:line="240" w:lineRule="auto"/>
        <w:ind w:firstLine="720"/>
        <w:jc w:val="both"/>
        <w:rPr>
          <w:rFonts w:ascii="Times New Roman" w:eastAsia="Calibri" w:hAnsi="Times New Roman" w:cs="Times New Roman"/>
          <w:sz w:val="24"/>
          <w:szCs w:val="24"/>
        </w:rPr>
      </w:pPr>
    </w:p>
    <w:p w:rsidR="00460443" w:rsidRPr="007A2F76" w:rsidRDefault="00460443" w:rsidP="0046044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 finansējumu metu konkursam plānot 2019.gada pašvaldības budžetā līdz 30000,00 EUR.</w:t>
      </w:r>
    </w:p>
    <w:p w:rsidR="00460443" w:rsidRDefault="00460443" w:rsidP="00460443">
      <w:pPr>
        <w:spacing w:after="0" w:line="240" w:lineRule="auto"/>
        <w:ind w:firstLine="360"/>
        <w:jc w:val="both"/>
        <w:rPr>
          <w:rFonts w:ascii="Times New Roman" w:eastAsia="Times New Roman" w:hAnsi="Times New Roman" w:cs="Times New Roman"/>
          <w:sz w:val="24"/>
          <w:szCs w:val="24"/>
        </w:rPr>
      </w:pPr>
    </w:p>
    <w:p w:rsidR="003721E6" w:rsidRPr="007A2F76" w:rsidRDefault="003721E6" w:rsidP="00460443">
      <w:pPr>
        <w:spacing w:after="0" w:line="240" w:lineRule="auto"/>
        <w:ind w:firstLine="360"/>
        <w:jc w:val="both"/>
        <w:rPr>
          <w:rFonts w:ascii="Times New Roman" w:eastAsia="Times New Roman" w:hAnsi="Times New Roman" w:cs="Times New Roman"/>
          <w:sz w:val="24"/>
          <w:szCs w:val="24"/>
        </w:rPr>
      </w:pPr>
    </w:p>
    <w:p w:rsidR="00460443" w:rsidRPr="007A2F76" w:rsidRDefault="00460443" w:rsidP="00460443">
      <w:pPr>
        <w:spacing w:after="0" w:line="240" w:lineRule="auto"/>
        <w:ind w:left="360"/>
        <w:jc w:val="both"/>
        <w:rPr>
          <w:rFonts w:ascii="Times New Roman" w:eastAsia="Times New Roman" w:hAnsi="Times New Roman" w:cs="Times New Roman"/>
          <w:sz w:val="24"/>
          <w:szCs w:val="24"/>
        </w:rPr>
      </w:pP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EE2B84" w:rsidRDefault="00EE2B84" w:rsidP="00EE2B84">
      <w:pPr>
        <w:suppressAutoHyphens/>
        <w:autoSpaceDN w:val="0"/>
        <w:spacing w:after="0" w:line="240" w:lineRule="auto"/>
        <w:ind w:right="-1"/>
        <w:textAlignment w:val="baseline"/>
        <w:rPr>
          <w:rFonts w:ascii="Times New Roman" w:eastAsia="Calibri" w:hAnsi="Times New Roman" w:cs="Times New Roman"/>
          <w:sz w:val="20"/>
          <w:szCs w:val="20"/>
        </w:rPr>
      </w:pPr>
    </w:p>
    <w:p w:rsidR="00460443" w:rsidRPr="007A2F76" w:rsidRDefault="00460443" w:rsidP="00460443">
      <w:pPr>
        <w:spacing w:after="0" w:line="240" w:lineRule="auto"/>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rPr>
        <w:t xml:space="preserve">  </w:t>
      </w:r>
    </w:p>
    <w:p w:rsidR="00460443" w:rsidRPr="007A2F76" w:rsidRDefault="00460443" w:rsidP="00460443">
      <w:pPr>
        <w:spacing w:after="0" w:line="240" w:lineRule="auto"/>
        <w:rPr>
          <w:rFonts w:ascii="Times New Roman" w:eastAsia="Times New Roman" w:hAnsi="Times New Roman" w:cs="Times New Roman"/>
          <w:sz w:val="24"/>
          <w:szCs w:val="24"/>
        </w:rPr>
      </w:pPr>
    </w:p>
    <w:p w:rsidR="00460443" w:rsidRPr="007A2F76" w:rsidRDefault="00460443" w:rsidP="00460443">
      <w:pPr>
        <w:spacing w:after="0" w:line="240" w:lineRule="auto"/>
        <w:rPr>
          <w:rFonts w:ascii="Times New Roman" w:eastAsia="Times New Roman" w:hAnsi="Times New Roman" w:cs="Times New Roman"/>
          <w:sz w:val="24"/>
          <w:szCs w:val="24"/>
        </w:rPr>
      </w:pPr>
    </w:p>
    <w:p w:rsidR="00460443" w:rsidRPr="007A2F76" w:rsidRDefault="00460443" w:rsidP="00460443">
      <w:pPr>
        <w:spacing w:after="0" w:line="240" w:lineRule="auto"/>
        <w:rPr>
          <w:rFonts w:ascii="Times New Roman" w:eastAsia="Times New Roman" w:hAnsi="Times New Roman" w:cs="Times New Roman"/>
          <w:sz w:val="24"/>
          <w:szCs w:val="24"/>
        </w:rPr>
      </w:pPr>
    </w:p>
    <w:p w:rsidR="00460443" w:rsidRDefault="00460443"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9E101B" w:rsidRDefault="009E101B" w:rsidP="0045173A">
      <w:pPr>
        <w:spacing w:after="0" w:line="240" w:lineRule="auto"/>
        <w:jc w:val="center"/>
        <w:rPr>
          <w:rFonts w:ascii="Times New Roman" w:eastAsia="Times New Roman" w:hAnsi="Times New Roman" w:cs="Times New Roman"/>
          <w:b/>
          <w:sz w:val="24"/>
          <w:szCs w:val="24"/>
          <w:lang w:eastAsia="lv-LV"/>
        </w:rPr>
      </w:pPr>
    </w:p>
    <w:p w:rsidR="00B72C2B" w:rsidRDefault="00B72C2B" w:rsidP="009E101B">
      <w:pPr>
        <w:spacing w:after="0" w:line="240" w:lineRule="auto"/>
        <w:jc w:val="right"/>
        <w:rPr>
          <w:rFonts w:ascii="Times New Roman" w:eastAsia="Times New Roman" w:hAnsi="Times New Roman" w:cs="Times New Roman"/>
          <w:sz w:val="20"/>
          <w:szCs w:val="20"/>
          <w:lang w:eastAsia="lv-LV"/>
        </w:rPr>
      </w:pPr>
    </w:p>
    <w:p w:rsidR="00B72C2B" w:rsidRDefault="00B72C2B" w:rsidP="009E101B">
      <w:pPr>
        <w:spacing w:after="0" w:line="240" w:lineRule="auto"/>
        <w:jc w:val="right"/>
        <w:rPr>
          <w:rFonts w:ascii="Times New Roman" w:eastAsia="Times New Roman" w:hAnsi="Times New Roman" w:cs="Times New Roman"/>
          <w:sz w:val="20"/>
          <w:szCs w:val="20"/>
          <w:lang w:eastAsia="lv-LV"/>
        </w:rPr>
      </w:pPr>
    </w:p>
    <w:p w:rsidR="00B72C2B" w:rsidRDefault="00B72C2B" w:rsidP="009E101B">
      <w:pPr>
        <w:spacing w:after="0" w:line="240" w:lineRule="auto"/>
        <w:jc w:val="right"/>
        <w:rPr>
          <w:rFonts w:ascii="Times New Roman" w:eastAsia="Times New Roman" w:hAnsi="Times New Roman" w:cs="Times New Roman"/>
          <w:sz w:val="20"/>
          <w:szCs w:val="20"/>
          <w:lang w:eastAsia="lv-LV"/>
        </w:rPr>
      </w:pPr>
    </w:p>
    <w:p w:rsidR="00B72C2B" w:rsidRDefault="00B72C2B" w:rsidP="009E101B">
      <w:pPr>
        <w:spacing w:after="0" w:line="240" w:lineRule="auto"/>
        <w:jc w:val="right"/>
        <w:rPr>
          <w:rFonts w:ascii="Times New Roman" w:eastAsia="Times New Roman" w:hAnsi="Times New Roman" w:cs="Times New Roman"/>
          <w:sz w:val="20"/>
          <w:szCs w:val="20"/>
          <w:lang w:eastAsia="lv-LV"/>
        </w:rPr>
      </w:pPr>
    </w:p>
    <w:p w:rsidR="009E101B" w:rsidRDefault="009E101B" w:rsidP="009E101B">
      <w:pPr>
        <w:spacing w:after="0" w:line="240" w:lineRule="auto"/>
        <w:jc w:val="right"/>
        <w:rPr>
          <w:rFonts w:ascii="Times New Roman" w:eastAsia="Times New Roman" w:hAnsi="Times New Roman" w:cs="Times New Roman"/>
          <w:sz w:val="20"/>
          <w:szCs w:val="20"/>
          <w:lang w:eastAsia="lv-LV"/>
        </w:rPr>
      </w:pPr>
      <w:r w:rsidRPr="009E101B">
        <w:rPr>
          <w:rFonts w:ascii="Times New Roman" w:eastAsia="Times New Roman" w:hAnsi="Times New Roman" w:cs="Times New Roman"/>
          <w:sz w:val="20"/>
          <w:szCs w:val="20"/>
          <w:lang w:eastAsia="lv-LV"/>
        </w:rPr>
        <w:t xml:space="preserve"> </w:t>
      </w:r>
    </w:p>
    <w:p w:rsidR="009E101B" w:rsidRDefault="009E101B" w:rsidP="009E101B">
      <w:pPr>
        <w:spacing w:after="0" w:line="240" w:lineRule="auto"/>
        <w:jc w:val="right"/>
        <w:rPr>
          <w:rFonts w:ascii="Times New Roman" w:eastAsia="Times New Roman" w:hAnsi="Times New Roman" w:cs="Times New Roman"/>
          <w:sz w:val="20"/>
          <w:szCs w:val="20"/>
          <w:lang w:eastAsia="lv-LV"/>
        </w:rPr>
      </w:pPr>
    </w:p>
    <w:p w:rsidR="009E101B" w:rsidRDefault="009E101B" w:rsidP="009E101B">
      <w:pPr>
        <w:spacing w:after="0" w:line="240" w:lineRule="auto"/>
        <w:jc w:val="right"/>
        <w:rPr>
          <w:rFonts w:ascii="Times New Roman" w:eastAsia="Times New Roman" w:hAnsi="Times New Roman" w:cs="Times New Roman"/>
          <w:sz w:val="20"/>
          <w:szCs w:val="20"/>
          <w:lang w:eastAsia="lv-LV"/>
        </w:rPr>
      </w:pPr>
    </w:p>
    <w:p w:rsidR="009E101B" w:rsidRDefault="009E101B" w:rsidP="009E101B">
      <w:pPr>
        <w:spacing w:after="0" w:line="240" w:lineRule="auto"/>
        <w:jc w:val="right"/>
        <w:rPr>
          <w:rFonts w:ascii="Times New Roman" w:eastAsia="Times New Roman" w:hAnsi="Times New Roman" w:cs="Times New Roman"/>
          <w:sz w:val="20"/>
          <w:szCs w:val="20"/>
          <w:lang w:eastAsia="lv-LV"/>
        </w:rPr>
      </w:pPr>
    </w:p>
    <w:p w:rsidR="009E101B" w:rsidRPr="009E101B" w:rsidRDefault="009E101B" w:rsidP="009E101B">
      <w:pPr>
        <w:spacing w:after="0" w:line="240" w:lineRule="auto"/>
        <w:jc w:val="right"/>
        <w:rPr>
          <w:rFonts w:ascii="Times New Roman" w:eastAsia="Times New Roman" w:hAnsi="Times New Roman" w:cs="Times New Roman"/>
          <w:sz w:val="20"/>
          <w:szCs w:val="20"/>
          <w:lang w:eastAsia="lv-LV"/>
        </w:rPr>
      </w:pPr>
    </w:p>
    <w:p w:rsidR="00460443" w:rsidRDefault="00460443" w:rsidP="0045173A">
      <w:pPr>
        <w:spacing w:after="0" w:line="240" w:lineRule="auto"/>
        <w:jc w:val="center"/>
        <w:rPr>
          <w:rFonts w:ascii="Times New Roman" w:eastAsia="Times New Roman" w:hAnsi="Times New Roman" w:cs="Times New Roman"/>
          <w:b/>
          <w:sz w:val="24"/>
          <w:szCs w:val="24"/>
          <w:lang w:eastAsia="lv-LV"/>
        </w:rPr>
      </w:pPr>
    </w:p>
    <w:p w:rsidR="00460443" w:rsidRDefault="00460443" w:rsidP="0045173A">
      <w:pPr>
        <w:spacing w:after="0" w:line="240" w:lineRule="auto"/>
        <w:jc w:val="center"/>
        <w:rPr>
          <w:rFonts w:ascii="Times New Roman" w:eastAsia="Times New Roman" w:hAnsi="Times New Roman" w:cs="Times New Roman"/>
          <w:b/>
          <w:sz w:val="24"/>
          <w:szCs w:val="24"/>
          <w:lang w:eastAsia="lv-LV"/>
        </w:rPr>
      </w:pPr>
    </w:p>
    <w:p w:rsidR="0045173A" w:rsidRPr="00153B80" w:rsidRDefault="0045173A" w:rsidP="0045173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45173A" w:rsidRDefault="0045173A" w:rsidP="0045173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45173A" w:rsidRDefault="0045173A" w:rsidP="0045173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2</w:t>
      </w:r>
      <w:r w:rsidR="007B76D3">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p>
    <w:p w:rsidR="0045173A" w:rsidRDefault="0045173A" w:rsidP="007A2F76">
      <w:pPr>
        <w:spacing w:after="0" w:line="240" w:lineRule="auto"/>
        <w:ind w:right="-1"/>
        <w:rPr>
          <w:rFonts w:ascii="Times New Roman" w:eastAsia="Times New Roman" w:hAnsi="Times New Roman" w:cs="Times New Roman"/>
          <w:b/>
          <w:sz w:val="24"/>
          <w:szCs w:val="24"/>
          <w:lang w:eastAsia="lv-LV"/>
        </w:rPr>
      </w:pPr>
    </w:p>
    <w:p w:rsidR="0045173A" w:rsidRDefault="0045173A" w:rsidP="007A2F76">
      <w:pPr>
        <w:spacing w:after="0" w:line="240" w:lineRule="auto"/>
        <w:ind w:right="-1"/>
        <w:rPr>
          <w:rFonts w:ascii="Times New Roman" w:eastAsia="Times New Roman" w:hAnsi="Times New Roman" w:cs="Times New Roman"/>
          <w:b/>
          <w:sz w:val="24"/>
          <w:szCs w:val="24"/>
          <w:lang w:eastAsia="lv-LV"/>
        </w:rPr>
      </w:pPr>
    </w:p>
    <w:p w:rsidR="007A2F76" w:rsidRPr="007A2F76" w:rsidRDefault="007A2F76" w:rsidP="007A2F76">
      <w:pPr>
        <w:spacing w:after="0" w:line="240" w:lineRule="auto"/>
        <w:ind w:right="-1"/>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Par pašvaldības nekustamā īpašuma</w:t>
      </w:r>
    </w:p>
    <w:p w:rsidR="007A2F76" w:rsidRPr="007A2F76" w:rsidRDefault="007A2F76" w:rsidP="007A2F76">
      <w:pPr>
        <w:spacing w:after="0" w:line="240" w:lineRule="auto"/>
        <w:ind w:right="-1"/>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“Lini”, Pūres pagastā, Tukuma novadā,</w:t>
      </w:r>
    </w:p>
    <w:p w:rsidR="00701E08" w:rsidRDefault="007A2F76" w:rsidP="00701E08">
      <w:pPr>
        <w:spacing w:after="0" w:line="240" w:lineRule="auto"/>
        <w:ind w:right="284"/>
        <w:jc w:val="both"/>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izsoles rezultātu apstiprināšanu</w:t>
      </w:r>
    </w:p>
    <w:p w:rsidR="00701E08" w:rsidRPr="00701E08" w:rsidRDefault="00701E08" w:rsidP="00701E08">
      <w:pPr>
        <w:spacing w:after="0" w:line="240" w:lineRule="auto"/>
        <w:ind w:right="284"/>
        <w:jc w:val="both"/>
        <w:rPr>
          <w:rFonts w:ascii="Times New Roman" w:eastAsia="Calibri" w:hAnsi="Times New Roman" w:cs="Times New Roman"/>
          <w:i/>
          <w:color w:val="000000"/>
          <w:sz w:val="24"/>
          <w:szCs w:val="24"/>
        </w:rPr>
      </w:pPr>
      <w:r>
        <w:rPr>
          <w:rFonts w:ascii="Times New Roman" w:eastAsia="Times New Roman" w:hAnsi="Times New Roman" w:cs="Times New Roman"/>
          <w:b/>
          <w:sz w:val="24"/>
          <w:szCs w:val="24"/>
        </w:rPr>
        <w:t xml:space="preserve"> </w:t>
      </w:r>
      <w:r w:rsidRPr="00701E08">
        <w:rPr>
          <w:rFonts w:ascii="Times New Roman" w:eastAsia="Times New Roman" w:hAnsi="Times New Roman" w:cs="Times New Roman"/>
          <w:i/>
          <w:sz w:val="24"/>
          <w:szCs w:val="24"/>
        </w:rPr>
        <w:t>Daļējas</w:t>
      </w:r>
      <w:r w:rsidRPr="00701E08">
        <w:rPr>
          <w:rFonts w:ascii="Times New Roman" w:eastAsia="Calibri" w:hAnsi="Times New Roman" w:cs="Times New Roman"/>
          <w:i/>
          <w:color w:val="000000"/>
          <w:sz w:val="24"/>
          <w:szCs w:val="24"/>
        </w:rPr>
        <w:t xml:space="preserve"> pieejamības informācija</w:t>
      </w:r>
    </w:p>
    <w:p w:rsidR="007A2F76" w:rsidRPr="007A2F76" w:rsidRDefault="007A2F76" w:rsidP="007A2F76">
      <w:pPr>
        <w:suppressAutoHyphens/>
        <w:autoSpaceDN w:val="0"/>
        <w:spacing w:after="0" w:line="240" w:lineRule="auto"/>
        <w:ind w:right="-1"/>
        <w:jc w:val="both"/>
        <w:rPr>
          <w:rFonts w:ascii="Times New Roman" w:eastAsia="Times New Roman" w:hAnsi="Times New Roman" w:cs="Times New Roman"/>
          <w:b/>
          <w:sz w:val="24"/>
          <w:szCs w:val="24"/>
        </w:rPr>
      </w:pPr>
    </w:p>
    <w:p w:rsidR="007A2F76" w:rsidRPr="007A2F76" w:rsidRDefault="007A2F76" w:rsidP="007A2F76">
      <w:pPr>
        <w:widowControl w:val="0"/>
        <w:suppressAutoHyphens/>
        <w:spacing w:after="0" w:line="240" w:lineRule="auto"/>
        <w:rPr>
          <w:rFonts w:ascii="Times New Roman" w:eastAsia="Times New Roman" w:hAnsi="Times New Roman" w:cs="Times New Roman"/>
          <w:b/>
          <w:bCs/>
          <w:kern w:val="2"/>
          <w:sz w:val="24"/>
          <w:szCs w:val="24"/>
          <w:lang w:eastAsia="ar-SA"/>
        </w:rPr>
      </w:pPr>
    </w:p>
    <w:p w:rsidR="007A2F76" w:rsidRPr="007A2F76" w:rsidRDefault="007A2F76" w:rsidP="007A2F76">
      <w:pPr>
        <w:spacing w:after="0" w:line="240" w:lineRule="auto"/>
        <w:rPr>
          <w:rFonts w:ascii="Times New Roman" w:eastAsia="Times New Roman" w:hAnsi="Times New Roman" w:cs="Times New Roman"/>
          <w:sz w:val="24"/>
          <w:szCs w:val="24"/>
          <w:lang w:eastAsia="lv-LV"/>
        </w:rPr>
      </w:pPr>
    </w:p>
    <w:p w:rsidR="00701E08" w:rsidRPr="00AD1797" w:rsidRDefault="007A2F76" w:rsidP="00701E08">
      <w:pPr>
        <w:spacing w:after="0" w:line="240" w:lineRule="auto"/>
        <w:ind w:right="284"/>
        <w:jc w:val="both"/>
        <w:rPr>
          <w:rFonts w:ascii="Times New Roman" w:eastAsia="Calibri" w:hAnsi="Times New Roman" w:cs="Times New Roman"/>
          <w:i/>
          <w:color w:val="000000"/>
          <w:sz w:val="24"/>
          <w:szCs w:val="24"/>
        </w:rPr>
      </w:pPr>
      <w:r w:rsidRPr="007A2F76">
        <w:rPr>
          <w:rFonts w:ascii="Times New Roman" w:eastAsia="Times New Roman" w:hAnsi="Times New Roman" w:cs="Times New Roman"/>
          <w:sz w:val="24"/>
          <w:szCs w:val="24"/>
          <w:lang w:eastAsia="lv-LV"/>
        </w:rPr>
        <w:t xml:space="preserve">Tukuma novada Domes Īpašumu apsaimniekošanas un privatizācijas komisijas 2018.gada 5.septembrī rīkotajā pašvaldības </w:t>
      </w:r>
      <w:r w:rsidRPr="007A2F76">
        <w:rPr>
          <w:rFonts w:ascii="Times New Roman" w:eastAsia="Times New Roman" w:hAnsi="Times New Roman" w:cs="Times New Roman"/>
          <w:sz w:val="24"/>
          <w:szCs w:val="24"/>
        </w:rPr>
        <w:t>nekustamā īpašuma “Lini”, Pūres pagastā, Tukuma novadā,</w:t>
      </w:r>
      <w:r w:rsidRPr="007A2F76">
        <w:rPr>
          <w:rFonts w:ascii="Times New Roman" w:eastAsia="Times New Roman" w:hAnsi="Times New Roman" w:cs="Arial"/>
          <w:sz w:val="24"/>
          <w:szCs w:val="24"/>
          <w:lang w:bidi="lo-LA"/>
        </w:rPr>
        <w:t xml:space="preserve"> kadastra Nr.</w:t>
      </w:r>
      <w:r w:rsidRPr="007A2F76">
        <w:rPr>
          <w:rFonts w:ascii="Times New Roman" w:eastAsia="Times New Roman" w:hAnsi="Times New Roman" w:cs="Times New Roman"/>
          <w:sz w:val="24"/>
          <w:szCs w:val="24"/>
        </w:rPr>
        <w:t xml:space="preserve">9074 001 0059, 1,67 ha platībā (turpmāk – Nekustamais īpašums) </w:t>
      </w:r>
      <w:r w:rsidRPr="007A2F76">
        <w:rPr>
          <w:rFonts w:ascii="Times New Roman" w:eastAsia="Times New Roman" w:hAnsi="Times New Roman" w:cs="Times New Roman"/>
          <w:sz w:val="24"/>
          <w:szCs w:val="24"/>
          <w:lang w:eastAsia="lv-LV"/>
        </w:rPr>
        <w:t xml:space="preserve">izsolē piedalījās viens pretendents.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zemnieku saimniecība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kuru pārstāvēja tās pārvaldnieks </w:t>
      </w:r>
      <w:r w:rsidR="00701E08">
        <w:rPr>
          <w:rFonts w:ascii="Times New Roman" w:eastAsia="Calibri" w:hAnsi="Times New Roman" w:cs="Times New Roman"/>
          <w:i/>
          <w:color w:val="000000"/>
          <w:sz w:val="24"/>
          <w:szCs w:val="24"/>
        </w:rPr>
        <w:t>X</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lang w:eastAsia="lv-LV"/>
        </w:rPr>
        <w:t xml:space="preserve">, nosolot vienu soli (izsoles sākumcena 6700,00 EUR), </w:t>
      </w:r>
      <w:r w:rsidRPr="007A2F76">
        <w:rPr>
          <w:rFonts w:ascii="Times New Roman" w:eastAsia="Times New Roman" w:hAnsi="Times New Roman" w:cs="Times New Roman"/>
          <w:sz w:val="24"/>
          <w:szCs w:val="24"/>
        </w:rPr>
        <w:t>ieguva tiesības noslēgt Nekustamā īpašuma pirkuma līgumu,</w:t>
      </w:r>
      <w:r w:rsidRPr="007A2F76">
        <w:rPr>
          <w:rFonts w:ascii="Times New Roman" w:eastAsia="Times New Roman" w:hAnsi="Times New Roman" w:cs="Times New Roman"/>
          <w:sz w:val="24"/>
          <w:szCs w:val="24"/>
          <w:lang w:eastAsia="lv-LV"/>
        </w:rPr>
        <w:t xml:space="preserve"> par 6800</w:t>
      </w:r>
      <w:r w:rsidRPr="007A2F76">
        <w:rPr>
          <w:rFonts w:ascii="Times New Roman" w:eastAsia="Times New Roman" w:hAnsi="Times New Roman" w:cs="Times New Roman"/>
          <w:sz w:val="24"/>
          <w:szCs w:val="24"/>
        </w:rPr>
        <w:t xml:space="preserve">,00 EUR (seši tūkstoši astoņi simti eiro).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Saskaņā ar Publiskas personas mantas atsavināšanas likuma 34.panta otro daļu „</w:t>
      </w:r>
      <w:r w:rsidRPr="007A2F76">
        <w:rPr>
          <w:rFonts w:ascii="Times New Roman" w:eastAsia="Times New Roman" w:hAnsi="Times New Roman" w:cs="Times New Roman"/>
          <w:i/>
          <w:sz w:val="24"/>
          <w:szCs w:val="24"/>
          <w:lang w:eastAsia="lv-LV"/>
        </w:rPr>
        <w:t xml:space="preserve">Institūcija, kas organizē mantas atsavināšanu, izsoles rezultātus apstiprina ne vēlāk kā 30 dienu laikā pēc šā likuma 30.pantā paredzēto maksājumu nokārtošanas”, </w:t>
      </w:r>
      <w:r w:rsidRPr="007A2F76">
        <w:rPr>
          <w:rFonts w:ascii="Times New Roman" w:eastAsia="Times New Roman" w:hAnsi="Times New Roman" w:cs="Times New Roman"/>
          <w:sz w:val="24"/>
          <w:szCs w:val="24"/>
          <w:lang w:eastAsia="lv-LV"/>
        </w:rPr>
        <w:t xml:space="preserve">savukārt likuma 30.panta pirmā daļa nosaka, ka </w:t>
      </w:r>
      <w:r w:rsidRPr="007A2F76">
        <w:rPr>
          <w:rFonts w:ascii="Times New Roman" w:eastAsia="Times New Roman" w:hAnsi="Times New Roman" w:cs="Times New Roman"/>
          <w:i/>
          <w:sz w:val="24"/>
          <w:szCs w:val="24"/>
          <w:lang w:eastAsia="lv-LV"/>
        </w:rPr>
        <w:t>„Piedāvātā augstākā summa jāsamaksā par nosolīto nekustamo īpašumu divu nedēļu laikā [...] no izsoles dienas, ja izsoles noteikumi neparedz citu termiņu. Iemaksātā nodrošinājuma (16.pants) summa tiek ieskaitīta pirkuma summā”.</w:t>
      </w:r>
      <w:r w:rsidRPr="007A2F76">
        <w:rPr>
          <w:rFonts w:ascii="Times New Roman" w:eastAsia="Times New Roman" w:hAnsi="Times New Roman" w:cs="Times New Roman"/>
          <w:sz w:val="24"/>
          <w:szCs w:val="24"/>
          <w:lang w:eastAsia="lv-LV"/>
        </w:rPr>
        <w:t xml:space="preserve"> Izsoles noteikumi paredz, ka piedāvātā augstākā summa izsoles uzvarētājam jāsamaksā divu nedēļu laikā no izsoles dienas.</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Nekustamā īpašuma pirkuma maksa 2018.gada 14.septembrī ir samaksāta pilnā apmērā.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Pamatojoties uz likuma „Par pašvaldībām” 14.panta pirmās daļas 2.punktu, Publiskas personas mantas atsavināšanas likuma 34.panta otro daļu, 36.panta pirmo daļu (</w:t>
      </w:r>
      <w:r w:rsidRPr="007A2F76">
        <w:rPr>
          <w:rFonts w:ascii="Times New Roman" w:eastAsia="Times New Roman" w:hAnsi="Times New Roman" w:cs="Times New Roman"/>
          <w:i/>
          <w:sz w:val="24"/>
          <w:szCs w:val="24"/>
          <w:lang w:eastAsia="lv-LV"/>
        </w:rPr>
        <w:t>Publiskas personas mantas nosolītājs trīsdesmit dienu laikā pēc izsoles rezultātu apstiprināšanas paraksta pirkuma līgumu</w:t>
      </w:r>
      <w:r w:rsidRPr="007A2F76">
        <w:rPr>
          <w:rFonts w:ascii="Times New Roman" w:eastAsia="Times New Roman" w:hAnsi="Times New Roman" w:cs="Times New Roman"/>
          <w:sz w:val="24"/>
          <w:szCs w:val="24"/>
          <w:lang w:eastAsia="lv-LV"/>
        </w:rPr>
        <w:t>) un Tukuma novada Domes Īpašumu apsaimniekošanas un privatizācijas komisijas 2018.gada 5.septembrī organizētās izsoles rezultātiem:</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lang w:eastAsia="lv-LV"/>
        </w:rPr>
        <w:t xml:space="preserve">1. apstiprināt pašvaldības nekustamā īpašuma </w:t>
      </w:r>
      <w:r w:rsidRPr="007A2F76">
        <w:rPr>
          <w:rFonts w:ascii="Times New Roman" w:eastAsia="Times New Roman" w:hAnsi="Times New Roman" w:cs="Times New Roman"/>
          <w:sz w:val="24"/>
          <w:szCs w:val="24"/>
        </w:rPr>
        <w:t>“Lini”, Pūres pagastā, Tukuma novadā,</w:t>
      </w:r>
      <w:r w:rsidRPr="007A2F76">
        <w:rPr>
          <w:rFonts w:ascii="Times New Roman" w:eastAsia="Times New Roman" w:hAnsi="Times New Roman" w:cs="Arial"/>
          <w:sz w:val="24"/>
          <w:szCs w:val="24"/>
          <w:lang w:bidi="lo-LA"/>
        </w:rPr>
        <w:t xml:space="preserve"> </w:t>
      </w:r>
      <w:r w:rsidRPr="007A2F76">
        <w:rPr>
          <w:rFonts w:ascii="Times New Roman" w:eastAsia="Times New Roman" w:hAnsi="Times New Roman" w:cs="Times New Roman"/>
          <w:sz w:val="24"/>
          <w:szCs w:val="24"/>
          <w:lang w:eastAsia="lv-LV"/>
        </w:rPr>
        <w:t xml:space="preserve">izsoles rezultātus un par izsoles uzvarētāju atzīt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zemnieku saimniecību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r w:rsidR="00701E08">
        <w:rPr>
          <w:rFonts w:ascii="Times New Roman" w:eastAsia="Times New Roman" w:hAnsi="Times New Roman" w:cs="Times New Roman"/>
          <w:sz w:val="24"/>
          <w:szCs w:val="24"/>
          <w:lang w:eastAsia="lo-LA" w:bidi="lo-LA"/>
        </w:rPr>
        <w:t>reģistrācijas Nr.X</w:t>
      </w:r>
      <w:r w:rsidRPr="007A2F76">
        <w:rPr>
          <w:rFonts w:ascii="Times New Roman" w:eastAsia="Times New Roman" w:hAnsi="Times New Roman" w:cs="Times New Roman"/>
          <w:sz w:val="24"/>
          <w:szCs w:val="24"/>
          <w:lang w:eastAsia="lo-LA" w:bidi="lo-LA"/>
        </w:rPr>
        <w:t>, juridiskā adrese “</w:t>
      </w:r>
      <w:r w:rsidR="00701E08">
        <w:rPr>
          <w:rFonts w:ascii="Times New Roman" w:eastAsia="Times New Roman" w:hAnsi="Times New Roman" w:cs="Times New Roman"/>
          <w:sz w:val="24"/>
          <w:szCs w:val="24"/>
          <w:lang w:eastAsia="lo-LA" w:bidi="lo-LA"/>
        </w:rPr>
        <w:t>X</w:t>
      </w:r>
      <w:r w:rsidRPr="007A2F76">
        <w:rPr>
          <w:rFonts w:ascii="Times New Roman" w:eastAsia="Times New Roman" w:hAnsi="Times New Roman" w:cs="Times New Roman"/>
          <w:sz w:val="24"/>
          <w:szCs w:val="24"/>
          <w:lang w:eastAsia="lo-LA" w:bidi="lo-LA"/>
        </w:rPr>
        <w:t xml:space="preserve">”, Pūres pagasts, Tukuma novads, </w:t>
      </w:r>
      <w:r w:rsidRPr="007A2F76">
        <w:rPr>
          <w:rFonts w:ascii="Times New Roman" w:eastAsia="Times New Roman" w:hAnsi="Times New Roman" w:cs="Times New Roman"/>
          <w:sz w:val="24"/>
          <w:szCs w:val="24"/>
          <w:lang w:eastAsia="lv-LV"/>
        </w:rPr>
        <w:t>kurai ir tiesības noslēgt Nekustamā īpašuma pirkuma līgumu par pirkuma maksu 6800</w:t>
      </w:r>
      <w:r w:rsidRPr="007A2F76">
        <w:rPr>
          <w:rFonts w:ascii="Times New Roman" w:eastAsia="Times New Roman" w:hAnsi="Times New Roman" w:cs="Times New Roman"/>
          <w:sz w:val="24"/>
          <w:szCs w:val="24"/>
        </w:rPr>
        <w:t xml:space="preserve">,00 EUR (seši tūkstoši astoņi simti eiro),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2. uzdot Juridiskajai nodaļai sagatavot Nekustamā īpašuma pirkuma līgumu. Pilnvarot pašvaldības izpilddirektoru 30 (trīsdesmit) dienu laikā pēc izsoles rezultātu apstiprināšanas noslēgt Nekustamā īpašuma pirkuma līgumu ar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zemnieku saimniecību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r w:rsidRPr="007A2F76">
        <w:rPr>
          <w:rFonts w:ascii="Times New Roman" w:eastAsia="Times New Roman" w:hAnsi="Times New Roman" w:cs="Times New Roman"/>
          <w:sz w:val="24"/>
          <w:szCs w:val="24"/>
          <w:lang w:eastAsia="lo-LA" w:bidi="lo-LA"/>
        </w:rPr>
        <w:t xml:space="preserve">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3. izsoles rezultātus publicēt pašvaldības tīmekļa vietnē </w:t>
      </w:r>
      <w:hyperlink r:id="rId37" w:history="1">
        <w:r w:rsidRPr="007A2F76">
          <w:rPr>
            <w:rFonts w:ascii="Times New Roman" w:eastAsia="Times New Roman" w:hAnsi="Times New Roman" w:cs="Times New Roman"/>
            <w:color w:val="000000"/>
            <w:sz w:val="24"/>
            <w:szCs w:val="24"/>
            <w:u w:val="single"/>
            <w:lang w:eastAsia="lv-LV"/>
          </w:rPr>
          <w:t>www.tukums.lv</w:t>
        </w:r>
      </w:hyperlink>
      <w:r w:rsidRPr="007A2F76">
        <w:rPr>
          <w:rFonts w:ascii="Times New Roman" w:eastAsia="Times New Roman" w:hAnsi="Times New Roman" w:cs="Times New Roman"/>
          <w:sz w:val="24"/>
          <w:szCs w:val="24"/>
          <w:lang w:eastAsia="lv-LV"/>
        </w:rPr>
        <w:t xml:space="preserve"> pēc šā lēmuma spēkā stāšanās dienas.</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i/>
          <w:sz w:val="24"/>
          <w:szCs w:val="20"/>
          <w:lang w:eastAsia="lo-LA" w:bidi="lo-LA"/>
        </w:rPr>
      </w:pPr>
      <w:r w:rsidRPr="007A2F76">
        <w:rPr>
          <w:rFonts w:ascii="Times New Roman" w:eastAsia="Times New Roman" w:hAnsi="Times New Roman" w:cs="Times New Roman"/>
          <w:i/>
          <w:sz w:val="24"/>
          <w:szCs w:val="20"/>
          <w:lang w:eastAsia="lo-LA" w:bidi="lo-LA"/>
        </w:rPr>
        <w:lastRenderedPageBreak/>
        <w:t>Lēmumu var pārsūdzēt Administratīvajā rajona tiesā viena mēneša laikā no tā spēkā stāšanās dienas.</w:t>
      </w:r>
    </w:p>
    <w:p w:rsidR="007A2F76" w:rsidRDefault="007A2F76" w:rsidP="007A2F76">
      <w:pPr>
        <w:spacing w:after="0" w:line="240" w:lineRule="auto"/>
        <w:ind w:firstLine="720"/>
        <w:jc w:val="both"/>
        <w:rPr>
          <w:rFonts w:ascii="Times New Roman" w:eastAsia="Times New Roman" w:hAnsi="Times New Roman" w:cs="Times New Roman"/>
          <w:sz w:val="24"/>
          <w:szCs w:val="24"/>
          <w:lang w:eastAsia="ar-SA"/>
        </w:rPr>
      </w:pPr>
    </w:p>
    <w:p w:rsidR="00B72C2B" w:rsidRDefault="00B72C2B" w:rsidP="007A2F76">
      <w:pPr>
        <w:spacing w:after="0" w:line="240" w:lineRule="auto"/>
        <w:ind w:firstLine="720"/>
        <w:jc w:val="both"/>
        <w:rPr>
          <w:rFonts w:ascii="Times New Roman" w:eastAsia="Times New Roman" w:hAnsi="Times New Roman" w:cs="Times New Roman"/>
          <w:sz w:val="24"/>
          <w:szCs w:val="24"/>
          <w:lang w:eastAsia="ar-SA"/>
        </w:rPr>
      </w:pPr>
    </w:p>
    <w:p w:rsidR="00B72C2B" w:rsidRPr="007A2F76" w:rsidRDefault="00B72C2B" w:rsidP="007A2F76">
      <w:pPr>
        <w:spacing w:after="0" w:line="240" w:lineRule="auto"/>
        <w:ind w:firstLine="720"/>
        <w:jc w:val="both"/>
        <w:rPr>
          <w:rFonts w:ascii="Times New Roman" w:eastAsia="Times New Roman" w:hAnsi="Times New Roman" w:cs="Times New Roman"/>
          <w:sz w:val="24"/>
          <w:szCs w:val="24"/>
          <w:lang w:eastAsia="ar-SA"/>
        </w:rPr>
      </w:pPr>
    </w:p>
    <w:p w:rsidR="00447BE4" w:rsidRDefault="00447BE4" w:rsidP="00447BE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B72C2B" w:rsidRDefault="00B72C2B" w:rsidP="00447BE4">
      <w:pPr>
        <w:spacing w:after="0" w:line="240" w:lineRule="auto"/>
        <w:jc w:val="right"/>
        <w:rPr>
          <w:rFonts w:ascii="Times New Roman" w:eastAsia="Times New Roman" w:hAnsi="Times New Roman" w:cs="Times New Roman"/>
          <w:sz w:val="20"/>
          <w:szCs w:val="20"/>
          <w:lang w:eastAsia="lv-LV"/>
        </w:rPr>
      </w:pPr>
    </w:p>
    <w:p w:rsidR="00447BE4" w:rsidRDefault="00447BE4" w:rsidP="00447BE4">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rsidR="00447BE4" w:rsidRDefault="00447BE4" w:rsidP="00447BE4">
      <w:pPr>
        <w:spacing w:after="0" w:line="240" w:lineRule="auto"/>
        <w:jc w:val="right"/>
        <w:rPr>
          <w:rFonts w:ascii="Times New Roman" w:eastAsia="Times New Roman" w:hAnsi="Times New Roman" w:cs="Times New Roman"/>
          <w:sz w:val="20"/>
          <w:szCs w:val="20"/>
          <w:lang w:eastAsia="lv-LV"/>
        </w:rPr>
      </w:pPr>
    </w:p>
    <w:p w:rsidR="00447BE4" w:rsidRDefault="00447BE4" w:rsidP="00447BE4">
      <w:pPr>
        <w:spacing w:after="0" w:line="240" w:lineRule="auto"/>
        <w:jc w:val="right"/>
        <w:rPr>
          <w:rFonts w:ascii="Times New Roman" w:eastAsia="Times New Roman" w:hAnsi="Times New Roman" w:cs="Times New Roman"/>
          <w:sz w:val="20"/>
          <w:szCs w:val="20"/>
          <w:lang w:eastAsia="lv-LV"/>
        </w:rPr>
      </w:pPr>
    </w:p>
    <w:p w:rsidR="00447BE4" w:rsidRDefault="00447BE4" w:rsidP="00447BE4">
      <w:pPr>
        <w:spacing w:after="0" w:line="240" w:lineRule="auto"/>
        <w:jc w:val="right"/>
        <w:rPr>
          <w:rFonts w:ascii="Times New Roman" w:eastAsia="Times New Roman" w:hAnsi="Times New Roman" w:cs="Times New Roman"/>
          <w:sz w:val="20"/>
          <w:szCs w:val="20"/>
          <w:lang w:eastAsia="lv-LV"/>
        </w:rPr>
      </w:pPr>
    </w:p>
    <w:p w:rsidR="00447BE4" w:rsidRDefault="00447BE4" w:rsidP="00447BE4">
      <w:pPr>
        <w:spacing w:after="0" w:line="240" w:lineRule="auto"/>
        <w:jc w:val="right"/>
        <w:rPr>
          <w:rFonts w:ascii="Times New Roman" w:eastAsia="Times New Roman" w:hAnsi="Times New Roman" w:cs="Times New Roman"/>
          <w:sz w:val="20"/>
          <w:szCs w:val="20"/>
          <w:lang w:eastAsia="lv-LV"/>
        </w:rPr>
      </w:pPr>
    </w:p>
    <w:p w:rsidR="00447BE4" w:rsidRDefault="00447BE4" w:rsidP="00447BE4">
      <w:pPr>
        <w:spacing w:after="0" w:line="240" w:lineRule="auto"/>
        <w:jc w:val="right"/>
        <w:rPr>
          <w:rFonts w:ascii="Times New Roman" w:eastAsia="Times New Roman" w:hAnsi="Times New Roman" w:cs="Times New Roman"/>
          <w:sz w:val="20"/>
          <w:szCs w:val="20"/>
          <w:lang w:eastAsia="lv-LV"/>
        </w:rPr>
      </w:pPr>
    </w:p>
    <w:p w:rsidR="00447BE4" w:rsidRPr="00447BE4" w:rsidRDefault="00447BE4" w:rsidP="00447BE4">
      <w:pPr>
        <w:spacing w:after="0" w:line="240" w:lineRule="auto"/>
        <w:jc w:val="right"/>
        <w:rPr>
          <w:rFonts w:ascii="Times New Roman" w:eastAsia="Times New Roman" w:hAnsi="Times New Roman" w:cs="Times New Roman"/>
          <w:sz w:val="20"/>
          <w:szCs w:val="20"/>
          <w:lang w:eastAsia="lv-LV"/>
        </w:rPr>
      </w:pPr>
    </w:p>
    <w:p w:rsidR="0045173A" w:rsidRPr="00153B80" w:rsidRDefault="0045173A" w:rsidP="0045173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45173A" w:rsidRDefault="0045173A" w:rsidP="0045173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45173A" w:rsidRDefault="0045173A" w:rsidP="0045173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2</w:t>
      </w:r>
      <w:r w:rsidR="007B76D3">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p>
    <w:p w:rsidR="0045173A" w:rsidRDefault="0045173A" w:rsidP="007A2F76">
      <w:pPr>
        <w:spacing w:after="0" w:line="240" w:lineRule="auto"/>
        <w:ind w:right="-1"/>
        <w:rPr>
          <w:rFonts w:ascii="Times New Roman" w:eastAsia="Times New Roman" w:hAnsi="Times New Roman" w:cs="Times New Roman"/>
          <w:b/>
          <w:sz w:val="24"/>
          <w:szCs w:val="24"/>
          <w:lang w:eastAsia="lv-LV"/>
        </w:rPr>
      </w:pPr>
    </w:p>
    <w:p w:rsidR="0045173A" w:rsidRDefault="0045173A" w:rsidP="007A2F76">
      <w:pPr>
        <w:spacing w:after="0" w:line="240" w:lineRule="auto"/>
        <w:ind w:right="-1"/>
        <w:rPr>
          <w:rFonts w:ascii="Times New Roman" w:eastAsia="Times New Roman" w:hAnsi="Times New Roman" w:cs="Times New Roman"/>
          <w:b/>
          <w:sz w:val="24"/>
          <w:szCs w:val="24"/>
          <w:lang w:eastAsia="lv-LV"/>
        </w:rPr>
      </w:pPr>
    </w:p>
    <w:p w:rsidR="007A2F76" w:rsidRPr="007A2F76" w:rsidRDefault="007A2F76" w:rsidP="007A2F76">
      <w:pPr>
        <w:spacing w:after="0" w:line="240" w:lineRule="auto"/>
        <w:ind w:right="-1"/>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Par pašvaldības nekustamā īpašuma</w:t>
      </w:r>
    </w:p>
    <w:p w:rsidR="007A2F76" w:rsidRPr="007A2F76" w:rsidRDefault="007A2F76" w:rsidP="007A2F76">
      <w:pPr>
        <w:spacing w:after="0" w:line="240" w:lineRule="auto"/>
        <w:ind w:right="-1"/>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“Magones”, Pūres pagastā, Tukuma novadā,</w:t>
      </w:r>
    </w:p>
    <w:p w:rsidR="00701E08" w:rsidRDefault="007A2F76" w:rsidP="00701E08">
      <w:pPr>
        <w:spacing w:after="0" w:line="240" w:lineRule="auto"/>
        <w:ind w:right="284"/>
        <w:jc w:val="both"/>
        <w:rPr>
          <w:rFonts w:ascii="Times New Roman" w:eastAsia="Calibri" w:hAnsi="Times New Roman" w:cs="Times New Roman"/>
          <w:i/>
          <w:color w:val="000000"/>
          <w:sz w:val="24"/>
          <w:szCs w:val="24"/>
        </w:rPr>
      </w:pPr>
      <w:r w:rsidRPr="007A2F76">
        <w:rPr>
          <w:rFonts w:ascii="Times New Roman" w:eastAsia="Times New Roman" w:hAnsi="Times New Roman" w:cs="Times New Roman"/>
          <w:b/>
          <w:sz w:val="24"/>
          <w:szCs w:val="24"/>
        </w:rPr>
        <w:t>izsoles rezultātu apstiprināšanu</w:t>
      </w:r>
      <w:r w:rsidR="00701E08" w:rsidRPr="00701E08">
        <w:rPr>
          <w:rFonts w:ascii="Times New Roman" w:eastAsia="Calibri" w:hAnsi="Times New Roman" w:cs="Times New Roman"/>
          <w:i/>
          <w:color w:val="000000"/>
          <w:sz w:val="24"/>
          <w:szCs w:val="24"/>
        </w:rPr>
        <w:t xml:space="preserve"> </w:t>
      </w:r>
    </w:p>
    <w:p w:rsidR="00701E08" w:rsidRPr="00AD1797" w:rsidRDefault="00701E08" w:rsidP="00701E08">
      <w:pPr>
        <w:spacing w:after="0" w:line="240" w:lineRule="auto"/>
        <w:ind w:right="284"/>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Daļējas</w:t>
      </w:r>
      <w:r w:rsidRPr="00AD1797">
        <w:rPr>
          <w:rFonts w:ascii="Times New Roman" w:eastAsia="Calibri" w:hAnsi="Times New Roman" w:cs="Times New Roman"/>
          <w:i/>
          <w:color w:val="000000"/>
          <w:sz w:val="24"/>
          <w:szCs w:val="24"/>
        </w:rPr>
        <w:t xml:space="preserve"> pieejamības informācija</w:t>
      </w:r>
    </w:p>
    <w:p w:rsidR="007A2F76" w:rsidRPr="007A2F76" w:rsidRDefault="007A2F76" w:rsidP="007A2F76">
      <w:pPr>
        <w:spacing w:after="0" w:line="240" w:lineRule="auto"/>
        <w:rPr>
          <w:rFonts w:ascii="Times New Roman" w:eastAsia="Times New Roman" w:hAnsi="Times New Roman" w:cs="Times New Roman"/>
          <w:sz w:val="24"/>
          <w:szCs w:val="24"/>
          <w:lang w:eastAsia="lv-LV"/>
        </w:rPr>
      </w:pP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lang w:eastAsia="lv-LV"/>
        </w:rPr>
        <w:t xml:space="preserve">Tukuma novada Domes Īpašumu apsaimniekošanas un privatizācijas komisijas 2018.gada 5.septembrī rīkotajā pašvaldības </w:t>
      </w:r>
      <w:r w:rsidRPr="007A2F76">
        <w:rPr>
          <w:rFonts w:ascii="Times New Roman" w:eastAsia="Times New Roman" w:hAnsi="Times New Roman" w:cs="Times New Roman"/>
          <w:sz w:val="24"/>
          <w:szCs w:val="24"/>
        </w:rPr>
        <w:t>nekustamā īpašuma “Magones”, Pūres pagastā, Tukuma novadā,</w:t>
      </w:r>
      <w:r w:rsidRPr="007A2F76">
        <w:rPr>
          <w:rFonts w:ascii="Times New Roman" w:eastAsia="Times New Roman" w:hAnsi="Times New Roman" w:cs="Arial"/>
          <w:sz w:val="24"/>
          <w:szCs w:val="24"/>
          <w:lang w:bidi="lo-LA"/>
        </w:rPr>
        <w:t xml:space="preserve"> kadastra Nr.</w:t>
      </w:r>
      <w:r w:rsidRPr="007A2F76">
        <w:rPr>
          <w:rFonts w:ascii="Times New Roman" w:eastAsia="Times New Roman" w:hAnsi="Times New Roman" w:cs="Times New Roman"/>
          <w:sz w:val="24"/>
          <w:szCs w:val="24"/>
        </w:rPr>
        <w:t xml:space="preserve">9074 001 0055, 3,34 ha platībā (turpmāk – Nekustamais īpašums) </w:t>
      </w:r>
      <w:r w:rsidRPr="007A2F76">
        <w:rPr>
          <w:rFonts w:ascii="Times New Roman" w:eastAsia="Times New Roman" w:hAnsi="Times New Roman" w:cs="Times New Roman"/>
          <w:sz w:val="24"/>
          <w:szCs w:val="24"/>
          <w:lang w:eastAsia="lv-LV"/>
        </w:rPr>
        <w:t xml:space="preserve">izsolē piedalījās viens pretendents. </w:t>
      </w:r>
      <w:r w:rsidR="00701E08">
        <w:rPr>
          <w:rFonts w:ascii="Times New Roman" w:eastAsia="Times New Roman" w:hAnsi="Times New Roman" w:cs="Times New Roman"/>
          <w:sz w:val="24"/>
          <w:szCs w:val="24"/>
          <w:lang w:eastAsia="lv-LV"/>
        </w:rPr>
        <w:t xml:space="preserve">X </w:t>
      </w:r>
      <w:r w:rsidRPr="007A2F76">
        <w:rPr>
          <w:rFonts w:ascii="Times New Roman" w:eastAsia="Times New Roman" w:hAnsi="Times New Roman" w:cs="Times New Roman"/>
          <w:sz w:val="24"/>
          <w:szCs w:val="24"/>
          <w:lang w:eastAsia="lv-LV"/>
        </w:rPr>
        <w:t>zemnieku saimniecība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kuru pārstāvēja tās pārvaldnieks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nosolot vienu soli (izsoles sākumcena 12300,00 EUR), </w:t>
      </w:r>
      <w:r w:rsidRPr="007A2F76">
        <w:rPr>
          <w:rFonts w:ascii="Times New Roman" w:eastAsia="Times New Roman" w:hAnsi="Times New Roman" w:cs="Times New Roman"/>
          <w:sz w:val="24"/>
          <w:szCs w:val="24"/>
        </w:rPr>
        <w:t>ieguva tiesības noslēgt Nekustamā īpašuma pirkuma līgumu,</w:t>
      </w:r>
      <w:r w:rsidRPr="007A2F76">
        <w:rPr>
          <w:rFonts w:ascii="Times New Roman" w:eastAsia="Times New Roman" w:hAnsi="Times New Roman" w:cs="Times New Roman"/>
          <w:sz w:val="24"/>
          <w:szCs w:val="24"/>
          <w:lang w:eastAsia="lv-LV"/>
        </w:rPr>
        <w:t xml:space="preserve"> par 12400</w:t>
      </w:r>
      <w:r w:rsidRPr="007A2F76">
        <w:rPr>
          <w:rFonts w:ascii="Times New Roman" w:eastAsia="Times New Roman" w:hAnsi="Times New Roman" w:cs="Times New Roman"/>
          <w:sz w:val="24"/>
          <w:szCs w:val="24"/>
        </w:rPr>
        <w:t xml:space="preserve">,00 EUR (divpadsmit tūkstoši četri simti eiro).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Saskaņā ar Publiskas personas mantas atsavināšanas likuma 34.panta otro daļu „</w:t>
      </w:r>
      <w:r w:rsidRPr="007A2F76">
        <w:rPr>
          <w:rFonts w:ascii="Times New Roman" w:eastAsia="Times New Roman" w:hAnsi="Times New Roman" w:cs="Times New Roman"/>
          <w:i/>
          <w:sz w:val="24"/>
          <w:szCs w:val="24"/>
          <w:lang w:eastAsia="lv-LV"/>
        </w:rPr>
        <w:t xml:space="preserve">Institūcija, kas organizē mantas atsavināšanu, izsoles rezultātus apstiprina ne vēlāk kā 30 dienu laikā pēc šā likuma 30.pantā paredzēto maksājumu nokārtošanas”, </w:t>
      </w:r>
      <w:r w:rsidRPr="007A2F76">
        <w:rPr>
          <w:rFonts w:ascii="Times New Roman" w:eastAsia="Times New Roman" w:hAnsi="Times New Roman" w:cs="Times New Roman"/>
          <w:sz w:val="24"/>
          <w:szCs w:val="24"/>
          <w:lang w:eastAsia="lv-LV"/>
        </w:rPr>
        <w:t xml:space="preserve">savukārt likuma 30.panta pirmā daļa nosaka, ka </w:t>
      </w:r>
      <w:r w:rsidRPr="007A2F76">
        <w:rPr>
          <w:rFonts w:ascii="Times New Roman" w:eastAsia="Times New Roman" w:hAnsi="Times New Roman" w:cs="Times New Roman"/>
          <w:i/>
          <w:sz w:val="24"/>
          <w:szCs w:val="24"/>
          <w:lang w:eastAsia="lv-LV"/>
        </w:rPr>
        <w:t xml:space="preserve">„Piedāvātā augstākā summa jāsamaksā par nosolīto nekustamo īpašumu divu nedēļu laikā [...] no izsoles dienas, ja izsoles noteikumi neparedz citu termiņu. Iemaksātā nodrošinājuma (16.pants) summa tiek ieskaitīta pirkuma summā”. </w:t>
      </w:r>
      <w:r w:rsidRPr="007A2F76">
        <w:rPr>
          <w:rFonts w:ascii="Times New Roman" w:eastAsia="Times New Roman" w:hAnsi="Times New Roman" w:cs="Times New Roman"/>
          <w:sz w:val="24"/>
          <w:szCs w:val="24"/>
          <w:lang w:eastAsia="lv-LV"/>
        </w:rPr>
        <w:t>Izsoles noteikumi paredz, ka piedāvātā augstākā summa izsoles uzvarētājam jāsamaksā divu nedēļu laikā no izsoles dienas.</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Nekustamā īpašuma pirkuma maksa 2018.gada 14.septembrī ir samaksāta pilnā apmērā.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Pamatojoties uz likuma „Par pašvaldībām” 14.panta pirmās daļas 2.punktu, Publiskas personas mantas atsavināšanas likuma 34.panta otro daļu, 36.panta pirmo daļu (</w:t>
      </w:r>
      <w:r w:rsidRPr="007A2F76">
        <w:rPr>
          <w:rFonts w:ascii="Times New Roman" w:eastAsia="Times New Roman" w:hAnsi="Times New Roman" w:cs="Times New Roman"/>
          <w:i/>
          <w:sz w:val="24"/>
          <w:szCs w:val="24"/>
          <w:lang w:eastAsia="lv-LV"/>
        </w:rPr>
        <w:t>Publiskas personas mantas nosolītājs trīsdesmit dienu laikā pēc izsoles rezultātu apstiprināšanas paraksta pirkuma līgumu</w:t>
      </w:r>
      <w:r w:rsidRPr="007A2F76">
        <w:rPr>
          <w:rFonts w:ascii="Times New Roman" w:eastAsia="Times New Roman" w:hAnsi="Times New Roman" w:cs="Times New Roman"/>
          <w:sz w:val="24"/>
          <w:szCs w:val="24"/>
          <w:lang w:eastAsia="lv-LV"/>
        </w:rPr>
        <w:t>) un Tukuma novada Domes Īpašumu apsaimniekošanas un privatizācijas komisijas 2018.gada 5.septembrī organizētās izsoles rezultātiem:</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lang w:eastAsia="lv-LV"/>
        </w:rPr>
        <w:t xml:space="preserve">1. apstiprināt pašvaldības nekustamā īpašuma </w:t>
      </w:r>
      <w:r w:rsidRPr="007A2F76">
        <w:rPr>
          <w:rFonts w:ascii="Times New Roman" w:eastAsia="Times New Roman" w:hAnsi="Times New Roman" w:cs="Times New Roman"/>
          <w:sz w:val="24"/>
          <w:szCs w:val="24"/>
        </w:rPr>
        <w:t>“Magones”, Pūres pagastā, Tukuma novadā,</w:t>
      </w:r>
      <w:r w:rsidRPr="007A2F76">
        <w:rPr>
          <w:rFonts w:ascii="Times New Roman" w:eastAsia="Times New Roman" w:hAnsi="Times New Roman" w:cs="Arial"/>
          <w:sz w:val="24"/>
          <w:szCs w:val="24"/>
          <w:lang w:bidi="lo-LA"/>
        </w:rPr>
        <w:t xml:space="preserve"> </w:t>
      </w:r>
      <w:r w:rsidRPr="007A2F76">
        <w:rPr>
          <w:rFonts w:ascii="Times New Roman" w:eastAsia="Times New Roman" w:hAnsi="Times New Roman" w:cs="Times New Roman"/>
          <w:sz w:val="24"/>
          <w:szCs w:val="24"/>
          <w:lang w:eastAsia="lv-LV"/>
        </w:rPr>
        <w:t xml:space="preserve">izsoles rezultātus un par izsoles uzvarētāju atzīt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zemnieku saimniecību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r w:rsidRPr="007A2F76">
        <w:rPr>
          <w:rFonts w:ascii="Times New Roman" w:eastAsia="Times New Roman" w:hAnsi="Times New Roman" w:cs="Times New Roman"/>
          <w:sz w:val="24"/>
          <w:szCs w:val="24"/>
          <w:lang w:eastAsia="lo-LA" w:bidi="lo-LA"/>
        </w:rPr>
        <w:t>reģistrācijas Nr.</w:t>
      </w:r>
      <w:r w:rsidR="00701E08">
        <w:rPr>
          <w:rFonts w:ascii="Times New Roman" w:eastAsia="Times New Roman" w:hAnsi="Times New Roman" w:cs="Times New Roman"/>
          <w:sz w:val="24"/>
          <w:szCs w:val="24"/>
          <w:lang w:eastAsia="lo-LA" w:bidi="lo-LA"/>
        </w:rPr>
        <w:t>X</w:t>
      </w:r>
      <w:r w:rsidRPr="007A2F76">
        <w:rPr>
          <w:rFonts w:ascii="Times New Roman" w:eastAsia="Times New Roman" w:hAnsi="Times New Roman" w:cs="Times New Roman"/>
          <w:sz w:val="24"/>
          <w:szCs w:val="24"/>
          <w:lang w:eastAsia="lo-LA" w:bidi="lo-LA"/>
        </w:rPr>
        <w:t>, juridiskā adrese “</w:t>
      </w:r>
      <w:r w:rsidR="00701E08">
        <w:rPr>
          <w:rFonts w:ascii="Times New Roman" w:eastAsia="Times New Roman" w:hAnsi="Times New Roman" w:cs="Times New Roman"/>
          <w:sz w:val="24"/>
          <w:szCs w:val="24"/>
          <w:lang w:eastAsia="lo-LA" w:bidi="lo-LA"/>
        </w:rPr>
        <w:t>X</w:t>
      </w:r>
      <w:r w:rsidRPr="007A2F76">
        <w:rPr>
          <w:rFonts w:ascii="Times New Roman" w:eastAsia="Times New Roman" w:hAnsi="Times New Roman" w:cs="Times New Roman"/>
          <w:sz w:val="24"/>
          <w:szCs w:val="24"/>
          <w:lang w:eastAsia="lo-LA" w:bidi="lo-LA"/>
        </w:rPr>
        <w:t xml:space="preserve">”, Pūres pagasts, Tukuma novads, </w:t>
      </w:r>
      <w:r w:rsidRPr="007A2F76">
        <w:rPr>
          <w:rFonts w:ascii="Times New Roman" w:eastAsia="Times New Roman" w:hAnsi="Times New Roman" w:cs="Times New Roman"/>
          <w:sz w:val="24"/>
          <w:szCs w:val="24"/>
          <w:lang w:eastAsia="lv-LV"/>
        </w:rPr>
        <w:t>kurai ir tiesības noslēgt Nekustamā īpašuma pirkuma līgumu par pirkuma maksu 12400</w:t>
      </w:r>
      <w:r w:rsidRPr="007A2F76">
        <w:rPr>
          <w:rFonts w:ascii="Times New Roman" w:eastAsia="Times New Roman" w:hAnsi="Times New Roman" w:cs="Times New Roman"/>
          <w:sz w:val="24"/>
          <w:szCs w:val="24"/>
        </w:rPr>
        <w:t xml:space="preserve">,00 EUR (divpadsmit tūkstoši četri simti eiro),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2. uzdot Juridiskajai nodaļai sagatavot Nekustamā īpašuma pirkuma līgumu. Pilnvarot pašvaldības izpilddirektoru 30 (trīsdesmit) dienu laikā pēc izsoles rezultātu apstiprināšanas noslēgt Nekustamā īpašuma pirkuma līgumu ar </w:t>
      </w:r>
      <w:r w:rsidR="00701E08">
        <w:rPr>
          <w:rFonts w:ascii="Times New Roman" w:eastAsia="Times New Roman" w:hAnsi="Times New Roman" w:cs="Times New Roman"/>
          <w:sz w:val="24"/>
          <w:szCs w:val="24"/>
          <w:lang w:eastAsia="lv-LV"/>
        </w:rPr>
        <w:t xml:space="preserve">X </w:t>
      </w:r>
      <w:r w:rsidRPr="007A2F76">
        <w:rPr>
          <w:rFonts w:ascii="Times New Roman" w:eastAsia="Times New Roman" w:hAnsi="Times New Roman" w:cs="Times New Roman"/>
          <w:sz w:val="24"/>
          <w:szCs w:val="24"/>
          <w:lang w:eastAsia="lv-LV"/>
        </w:rPr>
        <w:t>zemnieku saimniecību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r w:rsidRPr="007A2F76">
        <w:rPr>
          <w:rFonts w:ascii="Times New Roman" w:eastAsia="Times New Roman" w:hAnsi="Times New Roman" w:cs="Times New Roman"/>
          <w:sz w:val="24"/>
          <w:szCs w:val="24"/>
          <w:lang w:eastAsia="lo-LA" w:bidi="lo-LA"/>
        </w:rPr>
        <w:t xml:space="preserve">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lastRenderedPageBreak/>
        <w:t xml:space="preserve">3. izsoles rezultātus publicēt pašvaldības tīmekļa vietnē </w:t>
      </w:r>
      <w:hyperlink r:id="rId38" w:history="1">
        <w:r w:rsidRPr="007A2F76">
          <w:rPr>
            <w:rFonts w:ascii="Times New Roman" w:eastAsia="Times New Roman" w:hAnsi="Times New Roman" w:cs="Times New Roman"/>
            <w:color w:val="000000"/>
            <w:sz w:val="24"/>
            <w:szCs w:val="24"/>
            <w:u w:val="single"/>
            <w:lang w:eastAsia="lv-LV"/>
          </w:rPr>
          <w:t>www.tukums.lv</w:t>
        </w:r>
      </w:hyperlink>
      <w:r w:rsidRPr="007A2F76">
        <w:rPr>
          <w:rFonts w:ascii="Times New Roman" w:eastAsia="Times New Roman" w:hAnsi="Times New Roman" w:cs="Times New Roman"/>
          <w:sz w:val="24"/>
          <w:szCs w:val="24"/>
          <w:lang w:eastAsia="lv-LV"/>
        </w:rPr>
        <w:t xml:space="preserve"> pēc šā lēmuma spēkā stāšanās dienas.</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i/>
          <w:sz w:val="24"/>
          <w:szCs w:val="20"/>
          <w:lang w:eastAsia="lo-LA" w:bidi="lo-LA"/>
        </w:rPr>
      </w:pPr>
      <w:r w:rsidRPr="007A2F76">
        <w:rPr>
          <w:rFonts w:ascii="Times New Roman" w:eastAsia="Times New Roman" w:hAnsi="Times New Roman" w:cs="Times New Roman"/>
          <w:i/>
          <w:sz w:val="24"/>
          <w:szCs w:val="20"/>
          <w:lang w:eastAsia="lo-LA" w:bidi="lo-LA"/>
        </w:rPr>
        <w:t>Lēmumu var pārsūdzēt Administratīvajā rajona tiesā viena mēneša laikā no tā spēkā stāšanās dienas.</w:t>
      </w:r>
    </w:p>
    <w:p w:rsidR="007A2F76" w:rsidRDefault="007A2F76" w:rsidP="007A2F76">
      <w:pPr>
        <w:spacing w:after="0" w:line="240" w:lineRule="auto"/>
        <w:ind w:firstLine="720"/>
        <w:jc w:val="both"/>
        <w:rPr>
          <w:rFonts w:ascii="Times New Roman" w:eastAsia="Times New Roman" w:hAnsi="Times New Roman" w:cs="Times New Roman"/>
          <w:sz w:val="24"/>
          <w:szCs w:val="24"/>
          <w:lang w:eastAsia="ar-SA"/>
        </w:rPr>
      </w:pPr>
    </w:p>
    <w:p w:rsidR="00B72C2B" w:rsidRPr="007A2F76" w:rsidRDefault="00B72C2B" w:rsidP="007A2F76">
      <w:pPr>
        <w:spacing w:after="0" w:line="240" w:lineRule="auto"/>
        <w:ind w:firstLine="720"/>
        <w:jc w:val="both"/>
        <w:rPr>
          <w:rFonts w:ascii="Times New Roman" w:eastAsia="Times New Roman" w:hAnsi="Times New Roman" w:cs="Times New Roman"/>
          <w:sz w:val="24"/>
          <w:szCs w:val="24"/>
          <w:lang w:eastAsia="ar-SA"/>
        </w:rPr>
      </w:pPr>
    </w:p>
    <w:p w:rsidR="00447BE4" w:rsidRDefault="00447BE4" w:rsidP="00447BE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B72C2B" w:rsidRDefault="00B72C2B" w:rsidP="00447BE4">
      <w:pPr>
        <w:spacing w:after="0" w:line="240" w:lineRule="auto"/>
        <w:ind w:right="284"/>
        <w:jc w:val="right"/>
        <w:rPr>
          <w:rFonts w:ascii="Times New Roman" w:eastAsia="Calibri" w:hAnsi="Times New Roman" w:cs="Times New Roman"/>
          <w:sz w:val="20"/>
          <w:szCs w:val="20"/>
        </w:rPr>
      </w:pPr>
    </w:p>
    <w:p w:rsidR="00B72C2B" w:rsidRDefault="00B72C2B" w:rsidP="00447BE4">
      <w:pPr>
        <w:spacing w:after="0" w:line="240" w:lineRule="auto"/>
        <w:ind w:right="284"/>
        <w:jc w:val="right"/>
        <w:rPr>
          <w:rFonts w:ascii="Times New Roman" w:eastAsia="Calibri" w:hAnsi="Times New Roman" w:cs="Times New Roman"/>
          <w:sz w:val="20"/>
          <w:szCs w:val="20"/>
        </w:rPr>
      </w:pPr>
    </w:p>
    <w:p w:rsidR="00B72C2B" w:rsidRDefault="00B72C2B" w:rsidP="00447BE4">
      <w:pPr>
        <w:spacing w:after="0" w:line="240" w:lineRule="auto"/>
        <w:ind w:right="284"/>
        <w:jc w:val="right"/>
        <w:rPr>
          <w:rFonts w:ascii="Times New Roman" w:eastAsia="Calibri" w:hAnsi="Times New Roman" w:cs="Times New Roman"/>
          <w:sz w:val="20"/>
          <w:szCs w:val="20"/>
        </w:rPr>
      </w:pPr>
    </w:p>
    <w:p w:rsidR="00447BE4" w:rsidRDefault="00447BE4" w:rsidP="00447BE4">
      <w:pPr>
        <w:spacing w:after="0" w:line="240" w:lineRule="auto"/>
        <w:ind w:right="284"/>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7A2F76" w:rsidRDefault="007A2F76" w:rsidP="00447BE4">
      <w:pPr>
        <w:spacing w:after="0" w:line="240" w:lineRule="auto"/>
        <w:ind w:right="284"/>
        <w:jc w:val="right"/>
        <w:rPr>
          <w:rFonts w:ascii="Times New Roman" w:eastAsia="Calibri" w:hAnsi="Times New Roman" w:cs="Times New Roman"/>
        </w:rPr>
      </w:pPr>
    </w:p>
    <w:p w:rsidR="00447BE4" w:rsidRDefault="00447BE4" w:rsidP="00447BE4">
      <w:pPr>
        <w:spacing w:after="0" w:line="240" w:lineRule="auto"/>
        <w:ind w:right="284"/>
        <w:jc w:val="right"/>
        <w:rPr>
          <w:rFonts w:ascii="Times New Roman" w:eastAsia="Calibri" w:hAnsi="Times New Roman" w:cs="Times New Roman"/>
        </w:rPr>
      </w:pPr>
    </w:p>
    <w:p w:rsidR="00447BE4" w:rsidRDefault="00447BE4" w:rsidP="00447BE4">
      <w:pPr>
        <w:spacing w:after="0" w:line="240" w:lineRule="auto"/>
        <w:ind w:right="284"/>
        <w:jc w:val="right"/>
        <w:rPr>
          <w:rFonts w:ascii="Times New Roman" w:eastAsia="Calibri" w:hAnsi="Times New Roman" w:cs="Times New Roman"/>
        </w:rPr>
      </w:pPr>
    </w:p>
    <w:p w:rsidR="00447BE4" w:rsidRDefault="00447BE4" w:rsidP="00447BE4">
      <w:pPr>
        <w:spacing w:after="0" w:line="240" w:lineRule="auto"/>
        <w:ind w:right="284"/>
        <w:jc w:val="right"/>
        <w:rPr>
          <w:rFonts w:ascii="Times New Roman" w:eastAsia="Calibri" w:hAnsi="Times New Roman" w:cs="Times New Roman"/>
        </w:rPr>
      </w:pPr>
    </w:p>
    <w:p w:rsidR="00447BE4" w:rsidRDefault="00447BE4" w:rsidP="00447BE4">
      <w:pPr>
        <w:spacing w:after="0" w:line="240" w:lineRule="auto"/>
        <w:ind w:right="284"/>
        <w:jc w:val="right"/>
        <w:rPr>
          <w:rFonts w:ascii="Times New Roman" w:eastAsia="Calibri" w:hAnsi="Times New Roman" w:cs="Times New Roman"/>
        </w:rPr>
      </w:pPr>
    </w:p>
    <w:p w:rsidR="00447BE4" w:rsidRPr="007A2F76" w:rsidRDefault="00447BE4" w:rsidP="00447BE4">
      <w:pPr>
        <w:spacing w:after="0" w:line="240" w:lineRule="auto"/>
        <w:ind w:right="284"/>
        <w:jc w:val="right"/>
        <w:rPr>
          <w:rFonts w:ascii="Times New Roman" w:eastAsia="Calibri" w:hAnsi="Times New Roman" w:cs="Times New Roman"/>
        </w:rPr>
      </w:pPr>
    </w:p>
    <w:p w:rsidR="0045173A" w:rsidRPr="00153B80" w:rsidRDefault="0045173A" w:rsidP="0045173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45173A" w:rsidRDefault="0045173A" w:rsidP="0045173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45173A" w:rsidRDefault="0045173A" w:rsidP="0045173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2</w:t>
      </w:r>
      <w:r w:rsidR="007B76D3">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w:t>
      </w:r>
    </w:p>
    <w:p w:rsidR="0045173A" w:rsidRDefault="0045173A" w:rsidP="007A2F76">
      <w:pPr>
        <w:spacing w:after="0" w:line="240" w:lineRule="auto"/>
        <w:ind w:right="-1"/>
        <w:rPr>
          <w:rFonts w:ascii="Times New Roman" w:eastAsia="Times New Roman" w:hAnsi="Times New Roman" w:cs="Times New Roman"/>
          <w:b/>
          <w:sz w:val="24"/>
          <w:szCs w:val="24"/>
          <w:lang w:eastAsia="lv-LV"/>
        </w:rPr>
      </w:pPr>
    </w:p>
    <w:p w:rsidR="007A2F76" w:rsidRPr="007A2F76" w:rsidRDefault="007A2F76" w:rsidP="007A2F76">
      <w:pPr>
        <w:spacing w:after="0" w:line="240" w:lineRule="auto"/>
        <w:ind w:right="-1"/>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Par pašvaldības nekustamā īpašuma</w:t>
      </w:r>
    </w:p>
    <w:p w:rsidR="007A2F76" w:rsidRPr="007A2F76" w:rsidRDefault="007A2F76" w:rsidP="007A2F76">
      <w:pPr>
        <w:spacing w:after="0" w:line="240" w:lineRule="auto"/>
        <w:ind w:right="-1"/>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“Lilijas”, Jaunsātu pagastā, Tukuma novadā,</w:t>
      </w:r>
    </w:p>
    <w:p w:rsidR="00701E08" w:rsidRPr="00AD1797" w:rsidRDefault="007A2F76" w:rsidP="00701E08">
      <w:pPr>
        <w:spacing w:after="0" w:line="240" w:lineRule="auto"/>
        <w:ind w:right="284"/>
        <w:jc w:val="both"/>
        <w:rPr>
          <w:rFonts w:ascii="Times New Roman" w:eastAsia="Calibri" w:hAnsi="Times New Roman" w:cs="Times New Roman"/>
          <w:i/>
          <w:color w:val="000000"/>
          <w:sz w:val="24"/>
          <w:szCs w:val="24"/>
        </w:rPr>
      </w:pPr>
      <w:r w:rsidRPr="007A2F76">
        <w:rPr>
          <w:rFonts w:ascii="Times New Roman" w:eastAsia="Times New Roman" w:hAnsi="Times New Roman" w:cs="Times New Roman"/>
          <w:b/>
          <w:sz w:val="24"/>
          <w:szCs w:val="24"/>
        </w:rPr>
        <w:t>izsoles rezultātu apstiprināšanu</w:t>
      </w:r>
      <w:r w:rsidR="00701E08" w:rsidRPr="00701E08">
        <w:rPr>
          <w:rFonts w:ascii="Times New Roman" w:eastAsia="Calibri" w:hAnsi="Times New Roman" w:cs="Times New Roman"/>
          <w:i/>
          <w:color w:val="000000"/>
          <w:sz w:val="24"/>
          <w:szCs w:val="24"/>
        </w:rPr>
        <w:t xml:space="preserve"> </w:t>
      </w:r>
      <w:r w:rsidR="00701E08">
        <w:rPr>
          <w:rFonts w:ascii="Times New Roman" w:eastAsia="Calibri" w:hAnsi="Times New Roman" w:cs="Times New Roman"/>
          <w:i/>
          <w:color w:val="000000"/>
          <w:sz w:val="24"/>
          <w:szCs w:val="24"/>
        </w:rPr>
        <w:t>Daļējas</w:t>
      </w:r>
      <w:r w:rsidR="00701E08" w:rsidRPr="00AD1797">
        <w:rPr>
          <w:rFonts w:ascii="Times New Roman" w:eastAsia="Calibri" w:hAnsi="Times New Roman" w:cs="Times New Roman"/>
          <w:i/>
          <w:color w:val="000000"/>
          <w:sz w:val="24"/>
          <w:szCs w:val="24"/>
        </w:rPr>
        <w:t xml:space="preserve"> pieejamības informācija</w:t>
      </w:r>
    </w:p>
    <w:p w:rsidR="007A2F76" w:rsidRPr="007A2F76" w:rsidRDefault="007A2F76" w:rsidP="007A2F76">
      <w:pPr>
        <w:suppressAutoHyphens/>
        <w:autoSpaceDN w:val="0"/>
        <w:spacing w:after="0" w:line="240" w:lineRule="auto"/>
        <w:ind w:right="-1"/>
        <w:jc w:val="both"/>
        <w:rPr>
          <w:rFonts w:ascii="Times New Roman" w:eastAsia="Times New Roman" w:hAnsi="Times New Roman" w:cs="Times New Roman"/>
          <w:b/>
          <w:sz w:val="24"/>
          <w:szCs w:val="24"/>
        </w:rPr>
      </w:pPr>
    </w:p>
    <w:p w:rsidR="007A2F76" w:rsidRPr="007A2F76" w:rsidRDefault="007A2F76" w:rsidP="007A2F76">
      <w:pPr>
        <w:widowControl w:val="0"/>
        <w:suppressAutoHyphens/>
        <w:spacing w:after="0" w:line="240" w:lineRule="auto"/>
        <w:rPr>
          <w:rFonts w:ascii="Times New Roman" w:eastAsia="Times New Roman" w:hAnsi="Times New Roman" w:cs="Times New Roman"/>
          <w:b/>
          <w:bCs/>
          <w:kern w:val="2"/>
          <w:sz w:val="24"/>
          <w:szCs w:val="24"/>
          <w:lang w:eastAsia="ar-SA"/>
        </w:rPr>
      </w:pPr>
    </w:p>
    <w:p w:rsidR="007A2F76" w:rsidRPr="007A2F76" w:rsidRDefault="007A2F76" w:rsidP="007A2F76">
      <w:pPr>
        <w:spacing w:after="0" w:line="240" w:lineRule="auto"/>
        <w:rPr>
          <w:rFonts w:ascii="Times New Roman" w:eastAsia="Times New Roman" w:hAnsi="Times New Roman" w:cs="Times New Roman"/>
          <w:sz w:val="24"/>
          <w:szCs w:val="24"/>
          <w:lang w:eastAsia="lv-LV"/>
        </w:rPr>
      </w:pP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lang w:eastAsia="lv-LV"/>
        </w:rPr>
        <w:t xml:space="preserve">Tukuma novada Domes Īpašumu apsaimniekošanas un privatizācijas komisijas 2018.gada 5.septembrī rīkotajā pašvaldības </w:t>
      </w:r>
      <w:r w:rsidRPr="007A2F76">
        <w:rPr>
          <w:rFonts w:ascii="Times New Roman" w:eastAsia="Times New Roman" w:hAnsi="Times New Roman" w:cs="Times New Roman"/>
          <w:sz w:val="24"/>
          <w:szCs w:val="24"/>
        </w:rPr>
        <w:t>nekustamā īpašuma “Lilijas”, Jaunsātu pagastā, Tukuma novadā,</w:t>
      </w:r>
      <w:r w:rsidRPr="007A2F76">
        <w:rPr>
          <w:rFonts w:ascii="Times New Roman" w:eastAsia="Times New Roman" w:hAnsi="Times New Roman" w:cs="Arial"/>
          <w:sz w:val="24"/>
          <w:szCs w:val="24"/>
          <w:lang w:bidi="lo-LA"/>
        </w:rPr>
        <w:t xml:space="preserve"> kadastra Nr.</w:t>
      </w:r>
      <w:r w:rsidRPr="007A2F76">
        <w:rPr>
          <w:rFonts w:ascii="Times New Roman" w:eastAsia="Times New Roman" w:hAnsi="Times New Roman" w:cs="Times New Roman"/>
          <w:sz w:val="24"/>
          <w:szCs w:val="24"/>
        </w:rPr>
        <w:t xml:space="preserve">9058 004 0076, 5,12 ha platībā (turpmāk – Nekustamais īpašums) </w:t>
      </w:r>
      <w:r w:rsidRPr="007A2F76">
        <w:rPr>
          <w:rFonts w:ascii="Times New Roman" w:eastAsia="Times New Roman" w:hAnsi="Times New Roman" w:cs="Times New Roman"/>
          <w:sz w:val="24"/>
          <w:szCs w:val="24"/>
          <w:lang w:eastAsia="lv-LV"/>
        </w:rPr>
        <w:t xml:space="preserve">izsolē piedalījās viens pretendents.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nosolot vienu soli (izsoles sākumcena 22000,00 EUR), </w:t>
      </w:r>
      <w:r w:rsidRPr="007A2F76">
        <w:rPr>
          <w:rFonts w:ascii="Times New Roman" w:eastAsia="Times New Roman" w:hAnsi="Times New Roman" w:cs="Times New Roman"/>
          <w:sz w:val="24"/>
          <w:szCs w:val="24"/>
        </w:rPr>
        <w:t>ieguva tiesības noslēgt Nekustamā īpašuma pirkuma līgumu,</w:t>
      </w:r>
      <w:r w:rsidRPr="007A2F76">
        <w:rPr>
          <w:rFonts w:ascii="Times New Roman" w:eastAsia="Times New Roman" w:hAnsi="Times New Roman" w:cs="Times New Roman"/>
          <w:sz w:val="24"/>
          <w:szCs w:val="24"/>
          <w:lang w:eastAsia="lv-LV"/>
        </w:rPr>
        <w:t xml:space="preserve"> par 22100</w:t>
      </w:r>
      <w:r w:rsidRPr="007A2F76">
        <w:rPr>
          <w:rFonts w:ascii="Times New Roman" w:eastAsia="Times New Roman" w:hAnsi="Times New Roman" w:cs="Times New Roman"/>
          <w:sz w:val="24"/>
          <w:szCs w:val="24"/>
        </w:rPr>
        <w:t xml:space="preserve">,00 EUR (divdesmit divi tūkstoši viens simts eiro).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Saskaņā ar Publiskas personas mantas atsavināšanas likuma 34.panta otro daļu „</w:t>
      </w:r>
      <w:r w:rsidRPr="007A2F76">
        <w:rPr>
          <w:rFonts w:ascii="Times New Roman" w:eastAsia="Times New Roman" w:hAnsi="Times New Roman" w:cs="Times New Roman"/>
          <w:i/>
          <w:sz w:val="24"/>
          <w:szCs w:val="24"/>
          <w:lang w:eastAsia="lv-LV"/>
        </w:rPr>
        <w:t xml:space="preserve">Institūcija, kas organizē mantas atsavināšanu, izsoles rezultātus apstiprina ne vēlāk kā 30 dienu laikā pēc šā likuma 30.pantā paredzēto maksājumu nokārtošanas”, </w:t>
      </w:r>
      <w:r w:rsidRPr="007A2F76">
        <w:rPr>
          <w:rFonts w:ascii="Times New Roman" w:eastAsia="Times New Roman" w:hAnsi="Times New Roman" w:cs="Times New Roman"/>
          <w:sz w:val="24"/>
          <w:szCs w:val="24"/>
          <w:lang w:eastAsia="lv-LV"/>
        </w:rPr>
        <w:t xml:space="preserve">savukārt likuma 30.panta pirmā daļa nosaka, ka </w:t>
      </w:r>
      <w:r w:rsidRPr="007A2F76">
        <w:rPr>
          <w:rFonts w:ascii="Times New Roman" w:eastAsia="Times New Roman" w:hAnsi="Times New Roman" w:cs="Times New Roman"/>
          <w:i/>
          <w:sz w:val="24"/>
          <w:szCs w:val="24"/>
          <w:lang w:eastAsia="lv-LV"/>
        </w:rPr>
        <w:t xml:space="preserve">„Piedāvātā augstākā summa jāsamaksā par nosolīto nekustamo īpašumu divu nedēļu laikā [...] no izsoles dienas, ja izsoles noteikumi neparedz citu termiņu. Iemaksātā nodrošinājuma (16.pants) summa tiek ieskaitīta pirkuma summā”. </w:t>
      </w:r>
      <w:r w:rsidRPr="007A2F76">
        <w:rPr>
          <w:rFonts w:ascii="Times New Roman" w:eastAsia="Times New Roman" w:hAnsi="Times New Roman" w:cs="Times New Roman"/>
          <w:sz w:val="24"/>
          <w:szCs w:val="24"/>
          <w:lang w:eastAsia="lv-LV"/>
        </w:rPr>
        <w:t>Izsoles noteikumi paredz, ka piedāvātā augstākā summa izsoles uzvarētājam jāsamaksā divu nedēļu laikā no izsoles dienas.</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Nekustamā īpašuma pirkuma maksa 2018.gada 14.septembrī ir samaksāta pilnā apmērā.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Pamatojoties uz likuma „Par pašvaldībām” 14.panta pirmās daļas 2.punktu, Publiskas personas mantas atsavināšanas likuma 34.panta otro daļu, 36.panta pirmo daļu (</w:t>
      </w:r>
      <w:r w:rsidRPr="007A2F76">
        <w:rPr>
          <w:rFonts w:ascii="Times New Roman" w:eastAsia="Times New Roman" w:hAnsi="Times New Roman" w:cs="Times New Roman"/>
          <w:i/>
          <w:sz w:val="24"/>
          <w:szCs w:val="24"/>
          <w:lang w:eastAsia="lv-LV"/>
        </w:rPr>
        <w:t>Publiskas personas mantas nosolītājs trīsdesmit dienu laikā pēc izsoles rezultātu apstiprināšanas paraksta pirkuma līgumu</w:t>
      </w:r>
      <w:r w:rsidRPr="007A2F76">
        <w:rPr>
          <w:rFonts w:ascii="Times New Roman" w:eastAsia="Times New Roman" w:hAnsi="Times New Roman" w:cs="Times New Roman"/>
          <w:sz w:val="24"/>
          <w:szCs w:val="24"/>
          <w:lang w:eastAsia="lv-LV"/>
        </w:rPr>
        <w:t>) un Tukuma novada Domes Īpašumu apsaimniekošanas un privatizācijas komisijas 2018.gada 5.septembrī organizētās izsoles rezultātiem:</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lang w:eastAsia="lv-LV"/>
        </w:rPr>
        <w:t xml:space="preserve">1. apstiprināt pašvaldības nekustamā īpašuma </w:t>
      </w:r>
      <w:r w:rsidRPr="007A2F76">
        <w:rPr>
          <w:rFonts w:ascii="Times New Roman" w:eastAsia="Times New Roman" w:hAnsi="Times New Roman" w:cs="Times New Roman"/>
          <w:sz w:val="24"/>
          <w:szCs w:val="24"/>
        </w:rPr>
        <w:t>“</w:t>
      </w:r>
      <w:r w:rsidR="00701E08">
        <w:rPr>
          <w:rFonts w:ascii="Times New Roman" w:eastAsia="Times New Roman" w:hAnsi="Times New Roman" w:cs="Times New Roman"/>
          <w:sz w:val="24"/>
          <w:szCs w:val="24"/>
        </w:rPr>
        <w:t>Lillijas</w:t>
      </w:r>
      <w:r w:rsidRPr="007A2F76">
        <w:rPr>
          <w:rFonts w:ascii="Times New Roman" w:eastAsia="Times New Roman" w:hAnsi="Times New Roman" w:cs="Times New Roman"/>
          <w:sz w:val="24"/>
          <w:szCs w:val="24"/>
        </w:rPr>
        <w:t>”, Jaunsātu pagastā, Tukuma novadā,</w:t>
      </w:r>
      <w:r w:rsidRPr="007A2F76">
        <w:rPr>
          <w:rFonts w:ascii="Times New Roman" w:eastAsia="Times New Roman" w:hAnsi="Times New Roman" w:cs="Arial"/>
          <w:sz w:val="24"/>
          <w:szCs w:val="24"/>
          <w:lang w:bidi="lo-LA"/>
        </w:rPr>
        <w:t xml:space="preserve"> </w:t>
      </w:r>
      <w:r w:rsidRPr="007A2F76">
        <w:rPr>
          <w:rFonts w:ascii="Times New Roman" w:eastAsia="Times New Roman" w:hAnsi="Times New Roman" w:cs="Times New Roman"/>
          <w:sz w:val="24"/>
          <w:szCs w:val="24"/>
          <w:lang w:eastAsia="lv-LV"/>
        </w:rPr>
        <w:t xml:space="preserve">izsoles rezultātus un par izsoles uzvarētāju atzīt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dzimis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.gada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augustā, deklarētā dzīvesvieta Ozolu iela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Tukums, </w:t>
      </w:r>
      <w:r w:rsidRPr="007A2F76">
        <w:rPr>
          <w:rFonts w:ascii="Times New Roman" w:eastAsia="Times New Roman" w:hAnsi="Times New Roman" w:cs="Times New Roman"/>
          <w:sz w:val="24"/>
          <w:szCs w:val="24"/>
          <w:lang w:eastAsia="lo-LA" w:bidi="lo-LA"/>
        </w:rPr>
        <w:t xml:space="preserve">Tukuma novads, </w:t>
      </w:r>
      <w:r w:rsidRPr="007A2F76">
        <w:rPr>
          <w:rFonts w:ascii="Times New Roman" w:eastAsia="Times New Roman" w:hAnsi="Times New Roman" w:cs="Times New Roman"/>
          <w:sz w:val="24"/>
          <w:szCs w:val="24"/>
          <w:lang w:eastAsia="lv-LV"/>
        </w:rPr>
        <w:t>kuram ir tiesības noslēgt Nekustamā īpašuma pirkuma līgumu par pirkuma maksu 22100</w:t>
      </w:r>
      <w:r w:rsidRPr="007A2F76">
        <w:rPr>
          <w:rFonts w:ascii="Times New Roman" w:eastAsia="Times New Roman" w:hAnsi="Times New Roman" w:cs="Times New Roman"/>
          <w:sz w:val="24"/>
          <w:szCs w:val="24"/>
        </w:rPr>
        <w:t>,00 EUR (divdesmit divi tūkstoši viens simts eiro),</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lastRenderedPageBreak/>
        <w:t xml:space="preserve">2. uzdot Juridiskajai nodaļai sagatavot Nekustamā īpašuma pirkuma līgumu. Pilnvarot pašvaldības izpilddirektoru 30 (trīsdesmit) dienu laikā pēc izsoles rezultātu apstiprināšanas noslēgt Nekustamā īpašuma pirkuma līgumu ar </w:t>
      </w:r>
      <w:r w:rsidR="00701E08">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r w:rsidRPr="007A2F76">
        <w:rPr>
          <w:rFonts w:ascii="Times New Roman" w:eastAsia="Times New Roman" w:hAnsi="Times New Roman" w:cs="Times New Roman"/>
          <w:sz w:val="24"/>
          <w:szCs w:val="24"/>
          <w:lang w:eastAsia="lo-LA" w:bidi="lo-LA"/>
        </w:rPr>
        <w:t xml:space="preserve">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3. izsoles rezultātus publicēt pašvaldības tīmekļa vietnē </w:t>
      </w:r>
      <w:hyperlink r:id="rId39" w:history="1">
        <w:r w:rsidRPr="007A2F76">
          <w:rPr>
            <w:rFonts w:ascii="Times New Roman" w:eastAsia="Times New Roman" w:hAnsi="Times New Roman" w:cs="Times New Roman"/>
            <w:color w:val="000000"/>
            <w:sz w:val="24"/>
            <w:szCs w:val="24"/>
            <w:u w:val="single"/>
            <w:lang w:eastAsia="lv-LV"/>
          </w:rPr>
          <w:t>www.tukums.lv</w:t>
        </w:r>
      </w:hyperlink>
      <w:r w:rsidRPr="007A2F76">
        <w:rPr>
          <w:rFonts w:ascii="Times New Roman" w:eastAsia="Times New Roman" w:hAnsi="Times New Roman" w:cs="Times New Roman"/>
          <w:sz w:val="24"/>
          <w:szCs w:val="24"/>
          <w:lang w:eastAsia="lv-LV"/>
        </w:rPr>
        <w:t xml:space="preserve"> pēc šā lēmuma spēkā stāšanās dienas.</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i/>
          <w:sz w:val="24"/>
          <w:szCs w:val="20"/>
          <w:lang w:eastAsia="lo-LA" w:bidi="lo-LA"/>
        </w:rPr>
      </w:pPr>
      <w:r w:rsidRPr="007A2F76">
        <w:rPr>
          <w:rFonts w:ascii="Times New Roman" w:eastAsia="Times New Roman" w:hAnsi="Times New Roman" w:cs="Times New Roman"/>
          <w:i/>
          <w:sz w:val="24"/>
          <w:szCs w:val="20"/>
          <w:lang w:eastAsia="lo-LA" w:bidi="lo-LA"/>
        </w:rPr>
        <w:t>Lēmumu var pārsūdzēt Administratīvajā rajona tiesā viena mēneša laikā no tā spēkā stāšanās dienas.</w:t>
      </w:r>
    </w:p>
    <w:p w:rsidR="007A2F76" w:rsidRPr="007A2F76" w:rsidRDefault="007A2F76" w:rsidP="007A2F76">
      <w:pPr>
        <w:spacing w:after="0" w:line="240" w:lineRule="auto"/>
        <w:jc w:val="both"/>
        <w:rPr>
          <w:rFonts w:ascii="Times New Roman" w:eastAsia="Times New Roman" w:hAnsi="Times New Roman" w:cs="Times New Roman"/>
          <w:sz w:val="20"/>
          <w:szCs w:val="24"/>
          <w:lang w:eastAsia="lv-LV"/>
        </w:rPr>
      </w:pPr>
    </w:p>
    <w:p w:rsidR="007A2F76" w:rsidRPr="007A2F76" w:rsidRDefault="007A2F76" w:rsidP="007A2F76">
      <w:pPr>
        <w:spacing w:after="0" w:line="240" w:lineRule="auto"/>
        <w:jc w:val="both"/>
        <w:rPr>
          <w:rFonts w:ascii="Times New Roman" w:eastAsia="Times New Roman" w:hAnsi="Times New Roman" w:cs="Times New Roman"/>
          <w:sz w:val="20"/>
          <w:szCs w:val="24"/>
          <w:lang w:eastAsia="lv-LV"/>
        </w:rPr>
      </w:pPr>
    </w:p>
    <w:p w:rsidR="00447BE4" w:rsidRDefault="00447BE4" w:rsidP="00447BE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447BE4" w:rsidRDefault="00447BE4" w:rsidP="00447BE4">
      <w:pPr>
        <w:suppressAutoHyphens/>
        <w:autoSpaceDN w:val="0"/>
        <w:spacing w:after="0" w:line="240" w:lineRule="auto"/>
        <w:ind w:right="-1"/>
        <w:textAlignment w:val="baseline"/>
        <w:rPr>
          <w:rFonts w:ascii="Times New Roman" w:eastAsia="Calibri" w:hAnsi="Times New Roman" w:cs="Times New Roman"/>
          <w:sz w:val="20"/>
          <w:szCs w:val="20"/>
        </w:rPr>
      </w:pPr>
    </w:p>
    <w:p w:rsidR="00B72C2B" w:rsidRDefault="00B72C2B" w:rsidP="00447BE4">
      <w:pPr>
        <w:spacing w:after="0" w:line="240" w:lineRule="auto"/>
        <w:ind w:right="284"/>
        <w:jc w:val="right"/>
        <w:rPr>
          <w:rFonts w:ascii="Times New Roman" w:eastAsia="Calibri" w:hAnsi="Times New Roman" w:cs="Times New Roman"/>
          <w:sz w:val="20"/>
          <w:szCs w:val="20"/>
        </w:rPr>
      </w:pPr>
    </w:p>
    <w:p w:rsidR="00B72C2B" w:rsidRDefault="00B72C2B" w:rsidP="00447BE4">
      <w:pPr>
        <w:spacing w:after="0" w:line="240" w:lineRule="auto"/>
        <w:ind w:right="284"/>
        <w:jc w:val="right"/>
        <w:rPr>
          <w:rFonts w:ascii="Times New Roman" w:eastAsia="Calibri" w:hAnsi="Times New Roman" w:cs="Times New Roman"/>
          <w:sz w:val="20"/>
          <w:szCs w:val="20"/>
        </w:rPr>
      </w:pPr>
    </w:p>
    <w:p w:rsidR="00B72C2B" w:rsidRDefault="00B72C2B" w:rsidP="00447BE4">
      <w:pPr>
        <w:spacing w:after="0" w:line="240" w:lineRule="auto"/>
        <w:ind w:right="284"/>
        <w:jc w:val="right"/>
        <w:rPr>
          <w:rFonts w:ascii="Times New Roman" w:eastAsia="Calibri" w:hAnsi="Times New Roman" w:cs="Times New Roman"/>
          <w:sz w:val="20"/>
          <w:szCs w:val="20"/>
        </w:rPr>
      </w:pPr>
    </w:p>
    <w:p w:rsidR="00B72C2B" w:rsidRDefault="00B72C2B" w:rsidP="00447BE4">
      <w:pPr>
        <w:spacing w:after="0" w:line="240" w:lineRule="auto"/>
        <w:ind w:right="284"/>
        <w:jc w:val="right"/>
        <w:rPr>
          <w:rFonts w:ascii="Times New Roman" w:eastAsia="Calibri" w:hAnsi="Times New Roman" w:cs="Times New Roman"/>
          <w:sz w:val="20"/>
          <w:szCs w:val="20"/>
        </w:rPr>
      </w:pPr>
    </w:p>
    <w:p w:rsidR="00701E08" w:rsidRPr="00701E08" w:rsidRDefault="00701E08" w:rsidP="00701E08">
      <w:pPr>
        <w:jc w:val="center"/>
        <w:rPr>
          <w:rFonts w:ascii="Times New Roman" w:hAnsi="Times New Roman" w:cs="Times New Roman"/>
          <w:b/>
          <w:sz w:val="24"/>
          <w:szCs w:val="24"/>
        </w:rPr>
      </w:pPr>
      <w:r w:rsidRPr="00701E08">
        <w:rPr>
          <w:rFonts w:ascii="Times New Roman" w:hAnsi="Times New Roman" w:cs="Times New Roman"/>
          <w:b/>
          <w:sz w:val="24"/>
          <w:szCs w:val="24"/>
        </w:rPr>
        <w:t>L Ē M U M S</w:t>
      </w:r>
    </w:p>
    <w:p w:rsidR="00701E08" w:rsidRPr="00701E08" w:rsidRDefault="00701E08" w:rsidP="00701E08">
      <w:pPr>
        <w:jc w:val="center"/>
        <w:rPr>
          <w:rFonts w:ascii="Times New Roman" w:hAnsi="Times New Roman" w:cs="Times New Roman"/>
          <w:sz w:val="24"/>
          <w:szCs w:val="24"/>
        </w:rPr>
      </w:pPr>
      <w:r w:rsidRPr="00701E08">
        <w:rPr>
          <w:rFonts w:ascii="Times New Roman" w:hAnsi="Times New Roman" w:cs="Times New Roman"/>
          <w:sz w:val="24"/>
          <w:szCs w:val="24"/>
        </w:rPr>
        <w:t>Tukumā</w:t>
      </w:r>
    </w:p>
    <w:p w:rsidR="00701E08" w:rsidRPr="00701E08" w:rsidRDefault="00701E08" w:rsidP="00701E08">
      <w:pPr>
        <w:jc w:val="both"/>
        <w:rPr>
          <w:rFonts w:ascii="Times New Roman" w:hAnsi="Times New Roman" w:cs="Times New Roman"/>
          <w:sz w:val="24"/>
          <w:szCs w:val="24"/>
        </w:rPr>
      </w:pPr>
      <w:r w:rsidRPr="00701E08">
        <w:rPr>
          <w:rFonts w:ascii="Times New Roman" w:hAnsi="Times New Roman" w:cs="Times New Roman"/>
          <w:sz w:val="24"/>
          <w:szCs w:val="24"/>
        </w:rPr>
        <w:t>2018.gada 27.septembrī</w:t>
      </w:r>
      <w:r w:rsidRPr="00701E08">
        <w:rPr>
          <w:rFonts w:ascii="Times New Roman" w:hAnsi="Times New Roman" w:cs="Times New Roman"/>
          <w:sz w:val="24"/>
          <w:szCs w:val="24"/>
        </w:rPr>
        <w:tab/>
      </w:r>
      <w:r w:rsidRPr="00701E08">
        <w:rPr>
          <w:rFonts w:ascii="Times New Roman" w:hAnsi="Times New Roman" w:cs="Times New Roman"/>
          <w:sz w:val="24"/>
          <w:szCs w:val="24"/>
        </w:rPr>
        <w:tab/>
      </w:r>
      <w:r w:rsidRPr="00701E08">
        <w:rPr>
          <w:rFonts w:ascii="Times New Roman" w:hAnsi="Times New Roman" w:cs="Times New Roman"/>
          <w:sz w:val="24"/>
          <w:szCs w:val="24"/>
        </w:rPr>
        <w:tab/>
      </w:r>
      <w:r w:rsidRPr="00701E08">
        <w:rPr>
          <w:rFonts w:ascii="Times New Roman" w:hAnsi="Times New Roman" w:cs="Times New Roman"/>
          <w:sz w:val="24"/>
          <w:szCs w:val="24"/>
        </w:rPr>
        <w:tab/>
      </w:r>
      <w:r w:rsidRPr="00701E08">
        <w:rPr>
          <w:rFonts w:ascii="Times New Roman" w:hAnsi="Times New Roman" w:cs="Times New Roman"/>
          <w:sz w:val="24"/>
          <w:szCs w:val="24"/>
        </w:rPr>
        <w:tab/>
      </w:r>
      <w:r w:rsidRPr="00701E08">
        <w:rPr>
          <w:rFonts w:ascii="Times New Roman" w:hAnsi="Times New Roman" w:cs="Times New Roman"/>
          <w:sz w:val="24"/>
          <w:szCs w:val="24"/>
        </w:rPr>
        <w:tab/>
      </w:r>
      <w:r w:rsidRPr="00701E08">
        <w:rPr>
          <w:rFonts w:ascii="Times New Roman" w:hAnsi="Times New Roman" w:cs="Times New Roman"/>
          <w:sz w:val="24"/>
          <w:szCs w:val="24"/>
        </w:rPr>
        <w:tab/>
      </w:r>
      <w:r w:rsidRPr="00701E08">
        <w:rPr>
          <w:rFonts w:ascii="Times New Roman" w:hAnsi="Times New Roman" w:cs="Times New Roman"/>
          <w:sz w:val="24"/>
          <w:szCs w:val="24"/>
        </w:rPr>
        <w:tab/>
        <w:t>prot.Nr.21, 25.§.</w:t>
      </w:r>
    </w:p>
    <w:p w:rsidR="00701E08" w:rsidRPr="00701E08" w:rsidRDefault="00701E08" w:rsidP="00701E08">
      <w:pPr>
        <w:ind w:right="-1"/>
        <w:rPr>
          <w:rFonts w:ascii="Times New Roman" w:hAnsi="Times New Roman" w:cs="Times New Roman"/>
          <w:b/>
          <w:sz w:val="24"/>
          <w:szCs w:val="24"/>
        </w:rPr>
      </w:pPr>
    </w:p>
    <w:p w:rsidR="00701E08" w:rsidRPr="00701E08" w:rsidRDefault="00701E08" w:rsidP="00701E08">
      <w:pPr>
        <w:ind w:right="-1"/>
        <w:rPr>
          <w:rFonts w:ascii="Times New Roman" w:hAnsi="Times New Roman" w:cs="Times New Roman"/>
          <w:b/>
          <w:sz w:val="24"/>
          <w:szCs w:val="24"/>
        </w:rPr>
      </w:pPr>
    </w:p>
    <w:p w:rsidR="00701E08" w:rsidRPr="00701E08" w:rsidRDefault="00701E08" w:rsidP="00701E08">
      <w:pPr>
        <w:ind w:right="-1"/>
        <w:rPr>
          <w:rFonts w:ascii="Times New Roman" w:hAnsi="Times New Roman" w:cs="Times New Roman"/>
          <w:b/>
          <w:sz w:val="24"/>
          <w:szCs w:val="24"/>
        </w:rPr>
      </w:pPr>
      <w:r w:rsidRPr="00701E08">
        <w:rPr>
          <w:rFonts w:ascii="Times New Roman" w:hAnsi="Times New Roman" w:cs="Times New Roman"/>
          <w:b/>
          <w:sz w:val="24"/>
          <w:szCs w:val="24"/>
        </w:rPr>
        <w:t xml:space="preserve">Par pašvaldības nekustamā īpašuma </w:t>
      </w:r>
    </w:p>
    <w:p w:rsidR="00701E08" w:rsidRPr="00701E08" w:rsidRDefault="00701E08" w:rsidP="00701E08">
      <w:pPr>
        <w:ind w:right="-1"/>
        <w:rPr>
          <w:rFonts w:ascii="Times New Roman" w:hAnsi="Times New Roman" w:cs="Times New Roman"/>
          <w:b/>
          <w:sz w:val="24"/>
          <w:szCs w:val="24"/>
        </w:rPr>
      </w:pPr>
      <w:r w:rsidRPr="00701E08">
        <w:rPr>
          <w:rFonts w:ascii="Times New Roman" w:hAnsi="Times New Roman" w:cs="Times New Roman"/>
          <w:b/>
          <w:sz w:val="24"/>
          <w:szCs w:val="24"/>
        </w:rPr>
        <w:t>Purva ielā 6, Tukumā, Tukuma novadā,</w:t>
      </w:r>
    </w:p>
    <w:p w:rsidR="00701E08" w:rsidRPr="00701E08" w:rsidRDefault="00701E08" w:rsidP="00701E08">
      <w:pPr>
        <w:suppressAutoHyphens/>
        <w:autoSpaceDN w:val="0"/>
        <w:ind w:right="-1"/>
        <w:jc w:val="both"/>
        <w:rPr>
          <w:rFonts w:ascii="Times New Roman" w:hAnsi="Times New Roman" w:cs="Times New Roman"/>
          <w:b/>
          <w:sz w:val="24"/>
          <w:szCs w:val="24"/>
        </w:rPr>
      </w:pPr>
      <w:r w:rsidRPr="00701E08">
        <w:rPr>
          <w:rFonts w:ascii="Times New Roman" w:hAnsi="Times New Roman" w:cs="Times New Roman"/>
          <w:b/>
          <w:sz w:val="24"/>
          <w:szCs w:val="24"/>
        </w:rPr>
        <w:t>izsoles rezultātu apstiprināšanu</w:t>
      </w:r>
      <w:r>
        <w:rPr>
          <w:rFonts w:ascii="Times New Roman" w:hAnsi="Times New Roman" w:cs="Times New Roman"/>
          <w:b/>
          <w:sz w:val="24"/>
          <w:szCs w:val="24"/>
        </w:rPr>
        <w:t xml:space="preserve"> </w:t>
      </w:r>
      <w:r>
        <w:rPr>
          <w:rFonts w:ascii="Times New Roman" w:eastAsia="Calibri" w:hAnsi="Times New Roman" w:cs="Times New Roman"/>
          <w:i/>
          <w:color w:val="000000"/>
          <w:sz w:val="24"/>
          <w:szCs w:val="24"/>
        </w:rPr>
        <w:t>Daļējas</w:t>
      </w:r>
      <w:r w:rsidRPr="00AD1797">
        <w:rPr>
          <w:rFonts w:ascii="Times New Roman" w:eastAsia="Calibri" w:hAnsi="Times New Roman" w:cs="Times New Roman"/>
          <w:i/>
          <w:color w:val="000000"/>
          <w:sz w:val="24"/>
          <w:szCs w:val="24"/>
        </w:rPr>
        <w:t xml:space="preserve"> pieejamības informācija</w:t>
      </w:r>
    </w:p>
    <w:p w:rsidR="00701E08" w:rsidRPr="00701E08" w:rsidRDefault="00701E08" w:rsidP="00701E08">
      <w:pPr>
        <w:widowControl w:val="0"/>
        <w:suppressAutoHyphens/>
        <w:rPr>
          <w:rFonts w:ascii="Times New Roman" w:hAnsi="Times New Roman" w:cs="Times New Roman"/>
          <w:b/>
          <w:bCs/>
          <w:kern w:val="2"/>
          <w:sz w:val="24"/>
          <w:szCs w:val="24"/>
          <w:lang w:eastAsia="ar-SA"/>
        </w:rPr>
      </w:pPr>
    </w:p>
    <w:p w:rsidR="00701E08" w:rsidRPr="00701E08" w:rsidRDefault="00701E08" w:rsidP="00701E08">
      <w:pPr>
        <w:rPr>
          <w:rFonts w:ascii="Times New Roman" w:hAnsi="Times New Roman" w:cs="Times New Roman"/>
          <w:sz w:val="24"/>
          <w:szCs w:val="24"/>
        </w:rPr>
      </w:pPr>
    </w:p>
    <w:p w:rsidR="00701E08" w:rsidRPr="00701E08" w:rsidRDefault="00701E08" w:rsidP="00701E08">
      <w:pPr>
        <w:suppressAutoHyphens/>
        <w:autoSpaceDN w:val="0"/>
        <w:ind w:firstLine="720"/>
        <w:jc w:val="both"/>
        <w:rPr>
          <w:rFonts w:ascii="Times New Roman" w:hAnsi="Times New Roman" w:cs="Times New Roman"/>
          <w:sz w:val="24"/>
          <w:szCs w:val="24"/>
        </w:rPr>
      </w:pPr>
      <w:r w:rsidRPr="00701E08">
        <w:rPr>
          <w:rFonts w:ascii="Times New Roman" w:hAnsi="Times New Roman" w:cs="Times New Roman"/>
          <w:sz w:val="24"/>
          <w:szCs w:val="24"/>
        </w:rPr>
        <w:t>Tukuma novada Domes Īpašumu apsaimniekošanas un privatizācijas komisijas 2018.gada 5.septembrī rīkotajā pašvaldības nekustamā īpašuma Purva iela 6, Tukumā, Tukuma novadā,</w:t>
      </w:r>
      <w:r w:rsidRPr="00701E08">
        <w:rPr>
          <w:rFonts w:ascii="Times New Roman" w:hAnsi="Times New Roman" w:cs="Times New Roman"/>
          <w:sz w:val="24"/>
          <w:szCs w:val="24"/>
          <w:lang w:bidi="lo-LA"/>
        </w:rPr>
        <w:t xml:space="preserve"> kadastra Nr.</w:t>
      </w:r>
      <w:r w:rsidRPr="00701E08">
        <w:rPr>
          <w:rFonts w:ascii="Times New Roman" w:hAnsi="Times New Roman" w:cs="Times New Roman"/>
          <w:sz w:val="24"/>
          <w:szCs w:val="24"/>
        </w:rPr>
        <w:t xml:space="preserve">9001 005 0211, 1,1537 ha platībā (turpmāk – Nekustamais īpašums) izsolē piedalījās viens pretendents. </w:t>
      </w:r>
      <w:r>
        <w:rPr>
          <w:rFonts w:ascii="Times New Roman" w:hAnsi="Times New Roman" w:cs="Times New Roman"/>
          <w:sz w:val="24"/>
          <w:szCs w:val="24"/>
        </w:rPr>
        <w:t>X</w:t>
      </w:r>
      <w:r w:rsidRPr="00701E08">
        <w:rPr>
          <w:rFonts w:ascii="Times New Roman" w:hAnsi="Times New Roman" w:cs="Times New Roman"/>
          <w:sz w:val="24"/>
          <w:szCs w:val="24"/>
        </w:rPr>
        <w:t xml:space="preserve">, nosolot vienu soli (izsoles sākumcena 40600,00 EUR), ieguva tiesības noslēgt Nekustamā īpašuma pirkuma līgumu, par 40700,00 EUR (četrdesmit tūkstoši septiņi simti eiro). </w:t>
      </w:r>
    </w:p>
    <w:p w:rsidR="00701E08" w:rsidRPr="00701E08" w:rsidRDefault="00701E08" w:rsidP="00701E08">
      <w:pPr>
        <w:suppressAutoHyphens/>
        <w:autoSpaceDN w:val="0"/>
        <w:ind w:firstLine="720"/>
        <w:jc w:val="both"/>
        <w:rPr>
          <w:rFonts w:ascii="Times New Roman" w:hAnsi="Times New Roman" w:cs="Times New Roman"/>
          <w:i/>
          <w:sz w:val="24"/>
          <w:szCs w:val="24"/>
        </w:rPr>
      </w:pPr>
      <w:r w:rsidRPr="00701E08">
        <w:rPr>
          <w:rFonts w:ascii="Times New Roman" w:hAnsi="Times New Roman" w:cs="Times New Roman"/>
          <w:sz w:val="24"/>
          <w:szCs w:val="24"/>
        </w:rPr>
        <w:t>Saskaņā ar Publiskas personas mantas atsavināšanas likuma 34.panta otro daļu „</w:t>
      </w:r>
      <w:r w:rsidRPr="00701E08">
        <w:rPr>
          <w:rFonts w:ascii="Times New Roman" w:hAnsi="Times New Roman" w:cs="Times New Roman"/>
          <w:i/>
          <w:sz w:val="24"/>
          <w:szCs w:val="24"/>
        </w:rPr>
        <w:t xml:space="preserve">Institūcija, kas organizē mantas atsavināšanu, izsoles rezultātus apstiprina ne vēlāk kā 30 dienu laikā pēc šā likuma 30.pantā paredzēto maksājumu nokārtošanas”, </w:t>
      </w:r>
      <w:r w:rsidRPr="00701E08">
        <w:rPr>
          <w:rFonts w:ascii="Times New Roman" w:hAnsi="Times New Roman" w:cs="Times New Roman"/>
          <w:sz w:val="24"/>
          <w:szCs w:val="24"/>
        </w:rPr>
        <w:t xml:space="preserve">savukārt likuma 30.panta pirmā daļa nosaka, ka </w:t>
      </w:r>
      <w:r w:rsidRPr="00701E08">
        <w:rPr>
          <w:rFonts w:ascii="Times New Roman" w:hAnsi="Times New Roman" w:cs="Times New Roman"/>
          <w:i/>
          <w:sz w:val="24"/>
          <w:szCs w:val="24"/>
        </w:rPr>
        <w:t>„Piedāvātā augstākā summa jāsamaksā par nosolīto nekustamo īpašumu divu nedēļu laikā [...] no izsoles dienas, ja izsoles noteikumi neparedz citu termiņu. Iemaksātā nodrošinājuma (16.pants) summa tiek ieskaitīta pirkuma summā”.</w:t>
      </w:r>
    </w:p>
    <w:p w:rsidR="00701E08" w:rsidRPr="00701E08" w:rsidRDefault="00701E08" w:rsidP="00701E08">
      <w:pPr>
        <w:suppressAutoHyphens/>
        <w:autoSpaceDN w:val="0"/>
        <w:ind w:firstLine="720"/>
        <w:jc w:val="both"/>
        <w:rPr>
          <w:rFonts w:ascii="Times New Roman" w:hAnsi="Times New Roman" w:cs="Times New Roman"/>
          <w:sz w:val="24"/>
          <w:szCs w:val="24"/>
        </w:rPr>
      </w:pPr>
      <w:r w:rsidRPr="00701E08">
        <w:rPr>
          <w:rFonts w:ascii="Times New Roman" w:hAnsi="Times New Roman" w:cs="Times New Roman"/>
          <w:sz w:val="24"/>
          <w:szCs w:val="24"/>
        </w:rPr>
        <w:t xml:space="preserve">Tukuma novada Domes 2018.gada 26.jūlija Izsoles noteikumu Nr.30 (prot.Nr.17, 32.§.) 35.punkts nosaka </w:t>
      </w:r>
      <w:r w:rsidRPr="00701E08">
        <w:rPr>
          <w:rFonts w:ascii="Times New Roman" w:hAnsi="Times New Roman" w:cs="Times New Roman"/>
          <w:i/>
          <w:sz w:val="24"/>
          <w:szCs w:val="24"/>
        </w:rPr>
        <w:t xml:space="preserve">“Izsoles objekts tiek pārdots uz nomaksu, līdz ar to, izsoles uzvarētājam divu nedēļu laikā par nosolīto Izsoles objektu jāsamaksā Tukuma novada Domei nolikuma 7.punktā norādītajā bankas kontā avanss 10 % (desmit procentu) apmērā no piedāvātās augstākās summas. Iemaksātā </w:t>
      </w:r>
      <w:r w:rsidRPr="00701E08">
        <w:rPr>
          <w:rFonts w:ascii="Times New Roman" w:hAnsi="Times New Roman" w:cs="Times New Roman"/>
          <w:i/>
          <w:sz w:val="24"/>
          <w:szCs w:val="24"/>
        </w:rPr>
        <w:lastRenderedPageBreak/>
        <w:t xml:space="preserve">nodrošinājuma summa tiek ieskaitīta avansā”. </w:t>
      </w:r>
      <w:r w:rsidRPr="00701E08">
        <w:rPr>
          <w:rFonts w:ascii="Times New Roman" w:hAnsi="Times New Roman" w:cs="Times New Roman"/>
          <w:sz w:val="24"/>
          <w:szCs w:val="24"/>
        </w:rPr>
        <w:t xml:space="preserve">Avanss 10 % (desmit procentu) apmērā no piedāvātās augstākās summas ir samaksāts 2018.gada 14.septembrī. </w:t>
      </w:r>
    </w:p>
    <w:p w:rsidR="00701E08" w:rsidRPr="00701E08" w:rsidRDefault="00701E08" w:rsidP="00701E08">
      <w:pPr>
        <w:suppressAutoHyphens/>
        <w:autoSpaceDN w:val="0"/>
        <w:ind w:firstLine="720"/>
        <w:jc w:val="both"/>
        <w:rPr>
          <w:rFonts w:ascii="Times New Roman" w:hAnsi="Times New Roman" w:cs="Times New Roman"/>
          <w:sz w:val="24"/>
          <w:szCs w:val="24"/>
        </w:rPr>
      </w:pPr>
      <w:r w:rsidRPr="00701E08">
        <w:rPr>
          <w:rFonts w:ascii="Times New Roman" w:hAnsi="Times New Roman" w:cs="Times New Roman"/>
          <w:sz w:val="24"/>
          <w:szCs w:val="24"/>
        </w:rPr>
        <w:t>Pamatojoties uz likuma „Par pašvaldībām” 14.panta pirmās daļas 2.punktu, Publiskas personas mantas atsavināšanas likuma 34.panta otro daļu, 36.panta pirmo daļu (</w:t>
      </w:r>
      <w:r w:rsidRPr="00701E08">
        <w:rPr>
          <w:rFonts w:ascii="Times New Roman" w:hAnsi="Times New Roman" w:cs="Times New Roman"/>
          <w:i/>
          <w:sz w:val="24"/>
          <w:szCs w:val="24"/>
        </w:rPr>
        <w:t>Publiskas personas mantas nosolītājs trīsdesmit dienu laikā pēc izsoles rezultātu apstiprināšanas paraksta pirkuma līgumu</w:t>
      </w:r>
      <w:r w:rsidRPr="00701E08">
        <w:rPr>
          <w:rFonts w:ascii="Times New Roman" w:hAnsi="Times New Roman" w:cs="Times New Roman"/>
          <w:sz w:val="24"/>
          <w:szCs w:val="24"/>
        </w:rPr>
        <w:t>) un Tukuma novada Domes Īpašumu apsaimniekošanas un privatizācijas komisijas 2018.gada 5.septembrī organizētās izsoles rezultātiem:</w:t>
      </w:r>
    </w:p>
    <w:p w:rsidR="00701E08" w:rsidRPr="00701E08" w:rsidRDefault="00701E08" w:rsidP="00701E08">
      <w:pPr>
        <w:suppressAutoHyphens/>
        <w:autoSpaceDN w:val="0"/>
        <w:ind w:firstLine="720"/>
        <w:jc w:val="both"/>
        <w:rPr>
          <w:rFonts w:ascii="Times New Roman" w:hAnsi="Times New Roman" w:cs="Times New Roman"/>
          <w:sz w:val="24"/>
          <w:szCs w:val="24"/>
        </w:rPr>
      </w:pPr>
    </w:p>
    <w:p w:rsidR="00701E08" w:rsidRPr="00701E08" w:rsidRDefault="00701E08" w:rsidP="00701E08">
      <w:pPr>
        <w:suppressAutoHyphens/>
        <w:ind w:right="5" w:firstLine="720"/>
        <w:jc w:val="both"/>
        <w:rPr>
          <w:rFonts w:ascii="Times New Roman" w:hAnsi="Times New Roman" w:cs="Times New Roman"/>
          <w:sz w:val="24"/>
          <w:szCs w:val="24"/>
          <w:lang w:eastAsia="ar-SA"/>
        </w:rPr>
      </w:pPr>
      <w:r w:rsidRPr="00701E08">
        <w:rPr>
          <w:rFonts w:ascii="Times New Roman" w:hAnsi="Times New Roman" w:cs="Times New Roman"/>
          <w:sz w:val="24"/>
          <w:szCs w:val="24"/>
        </w:rPr>
        <w:t>1. apstiprināt pašvaldības nekustamā īpašuma Purva iela 6, Tukumā, Tukuma novadā,</w:t>
      </w:r>
      <w:r w:rsidRPr="00701E08">
        <w:rPr>
          <w:rFonts w:ascii="Times New Roman" w:hAnsi="Times New Roman" w:cs="Times New Roman"/>
          <w:sz w:val="24"/>
          <w:szCs w:val="24"/>
          <w:lang w:bidi="lo-LA"/>
        </w:rPr>
        <w:t xml:space="preserve"> </w:t>
      </w:r>
      <w:r w:rsidRPr="00701E08">
        <w:rPr>
          <w:rFonts w:ascii="Times New Roman" w:hAnsi="Times New Roman" w:cs="Times New Roman"/>
          <w:sz w:val="24"/>
          <w:szCs w:val="24"/>
        </w:rPr>
        <w:t xml:space="preserve">izsoles rezultātus un par izsoles uzvarētāju atzīt </w:t>
      </w:r>
      <w:r>
        <w:rPr>
          <w:rFonts w:ascii="Times New Roman" w:hAnsi="Times New Roman" w:cs="Times New Roman"/>
          <w:sz w:val="24"/>
          <w:szCs w:val="24"/>
        </w:rPr>
        <w:t>X</w:t>
      </w:r>
      <w:r w:rsidRPr="00701E08">
        <w:rPr>
          <w:rFonts w:ascii="Times New Roman" w:hAnsi="Times New Roman" w:cs="Times New Roman"/>
          <w:sz w:val="24"/>
          <w:szCs w:val="24"/>
        </w:rPr>
        <w:t xml:space="preserve">, dzimis </w:t>
      </w:r>
      <w:r>
        <w:rPr>
          <w:rFonts w:ascii="Times New Roman" w:hAnsi="Times New Roman" w:cs="Times New Roman"/>
          <w:sz w:val="24"/>
          <w:szCs w:val="24"/>
        </w:rPr>
        <w:t>X</w:t>
      </w:r>
      <w:r w:rsidRPr="00701E08">
        <w:rPr>
          <w:rFonts w:ascii="Times New Roman" w:hAnsi="Times New Roman" w:cs="Times New Roman"/>
          <w:sz w:val="24"/>
          <w:szCs w:val="24"/>
        </w:rPr>
        <w:t xml:space="preserve">.gada </w:t>
      </w:r>
      <w:r>
        <w:rPr>
          <w:rFonts w:ascii="Times New Roman" w:hAnsi="Times New Roman" w:cs="Times New Roman"/>
          <w:sz w:val="24"/>
          <w:szCs w:val="24"/>
        </w:rPr>
        <w:t>X</w:t>
      </w:r>
      <w:r w:rsidRPr="00701E08">
        <w:rPr>
          <w:rFonts w:ascii="Times New Roman" w:hAnsi="Times New Roman" w:cs="Times New Roman"/>
          <w:sz w:val="24"/>
          <w:szCs w:val="24"/>
        </w:rPr>
        <w:t xml:space="preserve">.maijā, deklarētā dzīvesvieta Smilšu iela </w:t>
      </w:r>
      <w:r w:rsidR="00885E4F">
        <w:rPr>
          <w:rFonts w:ascii="Times New Roman" w:hAnsi="Times New Roman" w:cs="Times New Roman"/>
          <w:sz w:val="24"/>
          <w:szCs w:val="24"/>
        </w:rPr>
        <w:t>X</w:t>
      </w:r>
      <w:r w:rsidRPr="00701E08">
        <w:rPr>
          <w:rFonts w:ascii="Times New Roman" w:hAnsi="Times New Roman" w:cs="Times New Roman"/>
          <w:sz w:val="24"/>
          <w:szCs w:val="24"/>
        </w:rPr>
        <w:t xml:space="preserve">, Tukums, </w:t>
      </w:r>
      <w:r w:rsidRPr="00701E08">
        <w:rPr>
          <w:rFonts w:ascii="Times New Roman" w:hAnsi="Times New Roman" w:cs="Times New Roman"/>
          <w:sz w:val="24"/>
          <w:szCs w:val="24"/>
          <w:lang w:eastAsia="lo-LA" w:bidi="lo-LA"/>
        </w:rPr>
        <w:t xml:space="preserve">Tukuma novads, </w:t>
      </w:r>
      <w:r w:rsidRPr="00701E08">
        <w:rPr>
          <w:rFonts w:ascii="Times New Roman" w:hAnsi="Times New Roman" w:cs="Times New Roman"/>
          <w:sz w:val="24"/>
          <w:szCs w:val="24"/>
        </w:rPr>
        <w:t xml:space="preserve">kuram ir tiesības noslēgt Nekustamā īpašuma pirkuma līgumu par pirkuma maksu 40700,00 EUR (četrdesmit tūkstoši septiņi simti eiro), </w:t>
      </w:r>
      <w:r w:rsidRPr="00701E08">
        <w:rPr>
          <w:rFonts w:ascii="Times New Roman" w:hAnsi="Times New Roman" w:cs="Times New Roman"/>
          <w:iCs/>
          <w:kern w:val="2"/>
          <w:sz w:val="24"/>
          <w:szCs w:val="24"/>
          <w:lang w:eastAsia="ar-SA"/>
        </w:rPr>
        <w:t>pieskaitot likumiskos procentus (6% gadā no vēl nesamaksātās pirkuma maksas daļas) par cenas maksājumu termiņos</w:t>
      </w:r>
      <w:r w:rsidRPr="00701E08">
        <w:rPr>
          <w:rFonts w:ascii="Times New Roman" w:hAnsi="Times New Roman" w:cs="Times New Roman"/>
          <w:sz w:val="24"/>
          <w:szCs w:val="24"/>
          <w:lang w:eastAsia="ar-SA"/>
        </w:rPr>
        <w:t>,</w:t>
      </w:r>
    </w:p>
    <w:p w:rsidR="00701E08" w:rsidRPr="00701E08" w:rsidRDefault="00701E08" w:rsidP="00701E08">
      <w:pPr>
        <w:suppressAutoHyphens/>
        <w:ind w:right="5" w:firstLine="720"/>
        <w:jc w:val="both"/>
        <w:rPr>
          <w:rFonts w:ascii="Times New Roman" w:hAnsi="Times New Roman" w:cs="Times New Roman"/>
          <w:sz w:val="24"/>
          <w:szCs w:val="24"/>
          <w:lang w:eastAsia="ar-SA"/>
        </w:rPr>
      </w:pPr>
    </w:p>
    <w:p w:rsidR="00701E08" w:rsidRPr="00701E08" w:rsidRDefault="00701E08" w:rsidP="00701E08">
      <w:pPr>
        <w:widowControl w:val="0"/>
        <w:suppressAutoHyphens/>
        <w:ind w:firstLine="720"/>
        <w:jc w:val="both"/>
        <w:rPr>
          <w:rFonts w:ascii="Times New Roman" w:hAnsi="Times New Roman" w:cs="Times New Roman"/>
          <w:sz w:val="24"/>
          <w:szCs w:val="24"/>
          <w:lang w:eastAsia="lo-LA" w:bidi="lo-LA"/>
        </w:rPr>
      </w:pPr>
      <w:r w:rsidRPr="00701E08">
        <w:rPr>
          <w:rFonts w:ascii="Times New Roman" w:hAnsi="Times New Roman" w:cs="Times New Roman"/>
          <w:sz w:val="24"/>
          <w:szCs w:val="24"/>
        </w:rPr>
        <w:t xml:space="preserve">2. </w:t>
      </w:r>
      <w:r w:rsidRPr="00701E08">
        <w:rPr>
          <w:rFonts w:ascii="Times New Roman" w:hAnsi="Times New Roman" w:cs="Times New Roman"/>
          <w:sz w:val="24"/>
          <w:szCs w:val="24"/>
          <w:lang w:eastAsia="lo-LA" w:bidi="lo-LA"/>
        </w:rPr>
        <w:t xml:space="preserve">uzdot Domes Juridiskajai nodaļai </w:t>
      </w:r>
      <w:r w:rsidRPr="00701E08">
        <w:rPr>
          <w:rFonts w:ascii="Times New Roman" w:hAnsi="Times New Roman" w:cs="Times New Roman"/>
          <w:sz w:val="24"/>
          <w:szCs w:val="24"/>
        </w:rPr>
        <w:t xml:space="preserve">30 (trīsdesmit) </w:t>
      </w:r>
      <w:r w:rsidRPr="00701E08">
        <w:rPr>
          <w:rFonts w:ascii="Times New Roman" w:hAnsi="Times New Roman" w:cs="Times New Roman"/>
          <w:sz w:val="24"/>
          <w:szCs w:val="24"/>
          <w:lang w:eastAsia="lo-LA" w:bidi="lo-LA"/>
        </w:rPr>
        <w:t xml:space="preserve">dienu laikā pēc izsoles rezultātu apstiprināšanas sagatavot ar </w:t>
      </w:r>
      <w:r w:rsidR="00885E4F">
        <w:rPr>
          <w:rFonts w:ascii="Times New Roman" w:hAnsi="Times New Roman" w:cs="Times New Roman"/>
          <w:sz w:val="24"/>
          <w:szCs w:val="24"/>
          <w:lang w:eastAsia="lo-LA" w:bidi="lo-LA"/>
        </w:rPr>
        <w:t>X</w:t>
      </w:r>
      <w:r w:rsidRPr="00701E08">
        <w:rPr>
          <w:rFonts w:ascii="Times New Roman" w:hAnsi="Times New Roman" w:cs="Times New Roman"/>
          <w:sz w:val="24"/>
          <w:szCs w:val="24"/>
          <w:lang w:eastAsia="lo-LA" w:bidi="lo-LA"/>
        </w:rPr>
        <w:t xml:space="preserve"> Pirkuma līgumu ar nosacījumu, ka atlikušo nekustamā īpašuma pirkuma maksu un  </w:t>
      </w:r>
      <w:r w:rsidRPr="00701E08">
        <w:rPr>
          <w:rFonts w:ascii="Times New Roman" w:hAnsi="Times New Roman" w:cs="Times New Roman"/>
          <w:sz w:val="24"/>
          <w:szCs w:val="24"/>
          <w:lang w:eastAsia="ar-SA"/>
        </w:rPr>
        <w:t>likumiskos procentus pircējs samaksā 12</w:t>
      </w:r>
      <w:r w:rsidRPr="00701E08">
        <w:rPr>
          <w:rFonts w:ascii="Times New Roman" w:hAnsi="Times New Roman" w:cs="Times New Roman"/>
          <w:sz w:val="24"/>
          <w:szCs w:val="24"/>
          <w:lang w:eastAsia="lo-LA" w:bidi="lo-LA"/>
        </w:rPr>
        <w:t xml:space="preserve"> (divpadsmit) mēnešu laikā. Uzdot Finanšu nodaļai sastādīt pirkuma maksas samaksas grafiku. </w:t>
      </w:r>
    </w:p>
    <w:p w:rsidR="00701E08" w:rsidRPr="00701E08" w:rsidRDefault="00701E08" w:rsidP="00701E08">
      <w:pPr>
        <w:suppressAutoHyphens/>
        <w:ind w:firstLine="720"/>
        <w:jc w:val="both"/>
        <w:rPr>
          <w:rFonts w:ascii="Times New Roman" w:hAnsi="Times New Roman" w:cs="Times New Roman"/>
          <w:sz w:val="24"/>
          <w:szCs w:val="24"/>
          <w:lang w:eastAsia="lo-LA" w:bidi="lo-LA"/>
        </w:rPr>
      </w:pPr>
    </w:p>
    <w:p w:rsidR="00701E08" w:rsidRPr="00701E08" w:rsidRDefault="00701E08" w:rsidP="00701E08">
      <w:pPr>
        <w:suppressAutoHyphens/>
        <w:ind w:firstLine="720"/>
        <w:jc w:val="both"/>
        <w:rPr>
          <w:rFonts w:ascii="Times New Roman" w:hAnsi="Times New Roman" w:cs="Times New Roman"/>
          <w:sz w:val="24"/>
          <w:szCs w:val="24"/>
          <w:lang w:eastAsia="lo-LA" w:bidi="lo-LA"/>
        </w:rPr>
      </w:pPr>
      <w:r w:rsidRPr="00701E08">
        <w:rPr>
          <w:rFonts w:ascii="Times New Roman" w:hAnsi="Times New Roman" w:cs="Times New Roman"/>
          <w:sz w:val="24"/>
          <w:szCs w:val="24"/>
          <w:lang w:eastAsia="lo-LA" w:bidi="lo-LA"/>
        </w:rPr>
        <w:t xml:space="preserve">3. noteikt, ka </w:t>
      </w:r>
      <w:r w:rsidR="00885E4F">
        <w:rPr>
          <w:rFonts w:ascii="Times New Roman" w:hAnsi="Times New Roman" w:cs="Times New Roman"/>
          <w:sz w:val="24"/>
          <w:szCs w:val="24"/>
          <w:lang w:eastAsia="lo-LA" w:bidi="lo-LA"/>
        </w:rPr>
        <w:t>X</w:t>
      </w:r>
      <w:r w:rsidRPr="00701E08">
        <w:rPr>
          <w:rFonts w:ascii="Times New Roman" w:hAnsi="Times New Roman" w:cs="Times New Roman"/>
          <w:sz w:val="24"/>
          <w:szCs w:val="24"/>
          <w:lang w:eastAsia="lo-LA" w:bidi="lo-LA"/>
        </w:rPr>
        <w:t xml:space="preserve"> īpašumtiesības uz nekustamo īpašumu iegūst pēc pilnas Pirkuma maksas samaksas un īpašuma reģistrēšanas zemesgrāmatā,</w:t>
      </w:r>
    </w:p>
    <w:p w:rsidR="00701E08" w:rsidRPr="00701E08" w:rsidRDefault="00701E08" w:rsidP="00701E08">
      <w:pPr>
        <w:suppressAutoHyphens/>
        <w:ind w:firstLine="720"/>
        <w:jc w:val="both"/>
        <w:rPr>
          <w:rFonts w:ascii="Times New Roman" w:hAnsi="Times New Roman" w:cs="Times New Roman"/>
          <w:sz w:val="24"/>
          <w:szCs w:val="24"/>
          <w:lang w:eastAsia="lo-LA" w:bidi="lo-LA"/>
        </w:rPr>
      </w:pPr>
    </w:p>
    <w:p w:rsidR="00701E08" w:rsidRPr="00701E08" w:rsidRDefault="00701E08" w:rsidP="00701E08">
      <w:pPr>
        <w:suppressAutoHyphens/>
        <w:ind w:firstLine="720"/>
        <w:jc w:val="both"/>
        <w:rPr>
          <w:rFonts w:ascii="Times New Roman" w:hAnsi="Times New Roman" w:cs="Times New Roman"/>
          <w:sz w:val="24"/>
          <w:szCs w:val="24"/>
          <w:lang w:eastAsia="lo-LA" w:bidi="lo-LA"/>
        </w:rPr>
      </w:pPr>
      <w:r w:rsidRPr="00701E08">
        <w:rPr>
          <w:rFonts w:ascii="Times New Roman" w:hAnsi="Times New Roman" w:cs="Times New Roman"/>
          <w:sz w:val="24"/>
          <w:szCs w:val="24"/>
          <w:lang w:eastAsia="lo-LA" w:bidi="lo-LA"/>
        </w:rPr>
        <w:t xml:space="preserve">4. noteikt, ka </w:t>
      </w:r>
      <w:r w:rsidR="00885E4F">
        <w:rPr>
          <w:rFonts w:ascii="Times New Roman" w:hAnsi="Times New Roman" w:cs="Times New Roman"/>
          <w:sz w:val="24"/>
          <w:szCs w:val="24"/>
          <w:lang w:eastAsia="lo-LA" w:bidi="lo-LA"/>
        </w:rPr>
        <w:t>X</w:t>
      </w:r>
      <w:r w:rsidRPr="00701E08">
        <w:rPr>
          <w:rFonts w:ascii="Times New Roman" w:hAnsi="Times New Roman" w:cs="Times New Roman"/>
          <w:sz w:val="24"/>
          <w:szCs w:val="24"/>
          <w:lang w:eastAsia="lo-LA" w:bidi="lo-LA"/>
        </w:rPr>
        <w:t xml:space="preserve"> sedz visus izdevumus, kas saistīti ar nekustamā īpašuma tiesību nostiprināšanu zemesgrāmatā uz viņa vārda,</w:t>
      </w:r>
    </w:p>
    <w:p w:rsidR="00701E08" w:rsidRPr="00701E08" w:rsidRDefault="00701E08" w:rsidP="00701E08">
      <w:pPr>
        <w:suppressAutoHyphens/>
        <w:ind w:firstLine="720"/>
        <w:jc w:val="both"/>
        <w:rPr>
          <w:rFonts w:ascii="Times New Roman" w:hAnsi="Times New Roman" w:cs="Times New Roman"/>
          <w:sz w:val="24"/>
          <w:szCs w:val="24"/>
          <w:lang w:eastAsia="lo-LA" w:bidi="lo-LA"/>
        </w:rPr>
      </w:pPr>
    </w:p>
    <w:p w:rsidR="00701E08" w:rsidRPr="00701E08" w:rsidRDefault="00701E08" w:rsidP="00701E08">
      <w:pPr>
        <w:suppressAutoHyphens/>
        <w:ind w:firstLine="720"/>
        <w:jc w:val="both"/>
        <w:rPr>
          <w:rFonts w:ascii="Times New Roman" w:hAnsi="Times New Roman" w:cs="Times New Roman"/>
          <w:i/>
          <w:sz w:val="24"/>
          <w:szCs w:val="24"/>
          <w:lang w:eastAsia="lo-LA" w:bidi="lo-LA"/>
        </w:rPr>
      </w:pPr>
      <w:r w:rsidRPr="00701E08">
        <w:rPr>
          <w:rFonts w:ascii="Times New Roman" w:hAnsi="Times New Roman" w:cs="Times New Roman"/>
          <w:sz w:val="24"/>
          <w:szCs w:val="24"/>
          <w:lang w:eastAsia="lo-LA" w:bidi="lo-LA"/>
        </w:rPr>
        <w:t>5. kontroli par lēmuma izpildi uzdot Domes iekšējam auditoram.</w:t>
      </w:r>
    </w:p>
    <w:p w:rsidR="00701E08" w:rsidRPr="00701E08" w:rsidRDefault="00701E08" w:rsidP="00701E08">
      <w:pPr>
        <w:suppressAutoHyphens/>
        <w:autoSpaceDN w:val="0"/>
        <w:ind w:firstLine="720"/>
        <w:jc w:val="both"/>
        <w:rPr>
          <w:rFonts w:ascii="Times New Roman" w:hAnsi="Times New Roman" w:cs="Times New Roman"/>
          <w:sz w:val="24"/>
          <w:szCs w:val="24"/>
        </w:rPr>
      </w:pPr>
    </w:p>
    <w:p w:rsidR="00701E08" w:rsidRPr="00701E08" w:rsidRDefault="00701E08" w:rsidP="00701E08">
      <w:pPr>
        <w:suppressAutoHyphens/>
        <w:autoSpaceDN w:val="0"/>
        <w:ind w:firstLine="720"/>
        <w:jc w:val="both"/>
        <w:rPr>
          <w:rFonts w:ascii="Times New Roman" w:hAnsi="Times New Roman" w:cs="Times New Roman"/>
          <w:sz w:val="24"/>
          <w:szCs w:val="24"/>
        </w:rPr>
      </w:pPr>
      <w:r w:rsidRPr="00701E08">
        <w:rPr>
          <w:rFonts w:ascii="Times New Roman" w:hAnsi="Times New Roman" w:cs="Times New Roman"/>
          <w:sz w:val="24"/>
          <w:szCs w:val="24"/>
        </w:rPr>
        <w:t xml:space="preserve">6. izsoles rezultātus publicēt pašvaldības tīmekļa vietnē </w:t>
      </w:r>
      <w:hyperlink r:id="rId40" w:history="1">
        <w:r w:rsidRPr="00701E08">
          <w:rPr>
            <w:rFonts w:ascii="Times New Roman" w:hAnsi="Times New Roman" w:cs="Times New Roman"/>
            <w:color w:val="000000"/>
            <w:sz w:val="24"/>
            <w:szCs w:val="24"/>
            <w:u w:val="single"/>
          </w:rPr>
          <w:t>www.tukums.lv</w:t>
        </w:r>
      </w:hyperlink>
      <w:r w:rsidRPr="00701E08">
        <w:rPr>
          <w:rFonts w:ascii="Times New Roman" w:hAnsi="Times New Roman" w:cs="Times New Roman"/>
          <w:sz w:val="24"/>
          <w:szCs w:val="24"/>
        </w:rPr>
        <w:t xml:space="preserve"> pēc šā lēmuma spēkā stāšanās dienas.</w:t>
      </w:r>
    </w:p>
    <w:p w:rsidR="00701E08" w:rsidRPr="00701E08" w:rsidRDefault="00701E08" w:rsidP="00701E08">
      <w:pPr>
        <w:suppressAutoHyphens/>
        <w:autoSpaceDN w:val="0"/>
        <w:ind w:firstLine="720"/>
        <w:jc w:val="both"/>
        <w:rPr>
          <w:rFonts w:ascii="Times New Roman" w:hAnsi="Times New Roman" w:cs="Times New Roman"/>
          <w:i/>
          <w:sz w:val="24"/>
          <w:szCs w:val="24"/>
          <w:lang w:eastAsia="lo-LA" w:bidi="lo-LA"/>
        </w:rPr>
      </w:pPr>
      <w:r w:rsidRPr="00701E08">
        <w:rPr>
          <w:rFonts w:ascii="Times New Roman" w:hAnsi="Times New Roman" w:cs="Times New Roman"/>
          <w:i/>
          <w:sz w:val="24"/>
          <w:szCs w:val="24"/>
          <w:lang w:eastAsia="lo-LA" w:bidi="lo-LA"/>
        </w:rPr>
        <w:t>Lēmumu var pārsūdzēt Administratīvajā rajona tiesā viena mēneša laikā no tā spēkā stāšanās dienas.</w:t>
      </w:r>
    </w:p>
    <w:p w:rsidR="00701E08" w:rsidRPr="00701E08" w:rsidRDefault="00701E08" w:rsidP="00701E08">
      <w:pPr>
        <w:suppressAutoHyphens/>
        <w:ind w:firstLine="720"/>
        <w:jc w:val="both"/>
        <w:rPr>
          <w:rFonts w:ascii="Times New Roman" w:hAnsi="Times New Roman" w:cs="Times New Roman"/>
          <w:i/>
          <w:sz w:val="24"/>
          <w:szCs w:val="24"/>
          <w:lang w:eastAsia="lo-LA" w:bidi="lo-LA"/>
        </w:rPr>
      </w:pPr>
    </w:p>
    <w:p w:rsidR="00701E08" w:rsidRPr="00701E08" w:rsidRDefault="00701E08" w:rsidP="00701E08">
      <w:pPr>
        <w:suppressAutoHyphens/>
        <w:ind w:firstLine="720"/>
        <w:jc w:val="both"/>
        <w:rPr>
          <w:rFonts w:ascii="Times New Roman" w:hAnsi="Times New Roman" w:cs="Times New Roman"/>
          <w:i/>
          <w:sz w:val="24"/>
          <w:szCs w:val="24"/>
          <w:lang w:eastAsia="lo-LA" w:bidi="lo-LA"/>
        </w:rPr>
      </w:pPr>
    </w:p>
    <w:p w:rsidR="00701E08" w:rsidRPr="00701E08" w:rsidRDefault="00701E08" w:rsidP="00701E08">
      <w:pPr>
        <w:jc w:val="both"/>
        <w:rPr>
          <w:rFonts w:ascii="Times New Roman" w:hAnsi="Times New Roman" w:cs="Times New Roman"/>
          <w:sz w:val="24"/>
          <w:szCs w:val="24"/>
        </w:rPr>
      </w:pPr>
    </w:p>
    <w:p w:rsidR="00701E08" w:rsidRPr="00701E08" w:rsidRDefault="00701E08" w:rsidP="00701E08">
      <w:pPr>
        <w:suppressAutoHyphens/>
        <w:autoSpaceDN w:val="0"/>
        <w:ind w:right="-1"/>
        <w:textAlignment w:val="baseline"/>
        <w:rPr>
          <w:rFonts w:ascii="Times New Roman" w:eastAsia="Calibri" w:hAnsi="Times New Roman" w:cs="Times New Roman"/>
          <w:sz w:val="24"/>
          <w:szCs w:val="24"/>
        </w:rPr>
      </w:pPr>
      <w:r w:rsidRPr="00701E08">
        <w:rPr>
          <w:rFonts w:ascii="Times New Roman" w:eastAsia="Calibri" w:hAnsi="Times New Roman" w:cs="Times New Roman"/>
          <w:sz w:val="24"/>
          <w:szCs w:val="24"/>
        </w:rPr>
        <w:t xml:space="preserve">Domes priekšsēdētājs </w:t>
      </w:r>
      <w:r w:rsidRPr="00701E08">
        <w:rPr>
          <w:rFonts w:ascii="Times New Roman" w:eastAsia="Calibri" w:hAnsi="Times New Roman" w:cs="Times New Roman"/>
          <w:sz w:val="24"/>
          <w:szCs w:val="24"/>
        </w:rPr>
        <w:tab/>
      </w:r>
      <w:r w:rsidRPr="00701E08">
        <w:rPr>
          <w:rFonts w:ascii="Times New Roman" w:eastAsia="Calibri" w:hAnsi="Times New Roman" w:cs="Times New Roman"/>
          <w:sz w:val="24"/>
          <w:szCs w:val="24"/>
        </w:rPr>
        <w:tab/>
      </w:r>
      <w:r w:rsidRPr="00701E08">
        <w:rPr>
          <w:rFonts w:ascii="Times New Roman" w:eastAsia="Calibri" w:hAnsi="Times New Roman" w:cs="Times New Roman"/>
          <w:sz w:val="24"/>
          <w:szCs w:val="24"/>
        </w:rPr>
        <w:tab/>
      </w:r>
      <w:r w:rsidRPr="00701E08">
        <w:rPr>
          <w:rFonts w:ascii="Times New Roman" w:eastAsia="Calibri" w:hAnsi="Times New Roman" w:cs="Times New Roman"/>
          <w:sz w:val="24"/>
          <w:szCs w:val="24"/>
        </w:rPr>
        <w:tab/>
      </w:r>
      <w:r w:rsidRPr="00701E08">
        <w:rPr>
          <w:rFonts w:ascii="Times New Roman" w:eastAsia="Calibri" w:hAnsi="Times New Roman" w:cs="Times New Roman"/>
          <w:sz w:val="24"/>
          <w:szCs w:val="24"/>
        </w:rPr>
        <w:tab/>
        <w:t xml:space="preserve"> </w:t>
      </w:r>
      <w:r w:rsidRPr="00701E08">
        <w:rPr>
          <w:rFonts w:ascii="Times New Roman" w:eastAsia="Calibri" w:hAnsi="Times New Roman" w:cs="Times New Roman"/>
          <w:sz w:val="24"/>
          <w:szCs w:val="24"/>
        </w:rPr>
        <w:tab/>
      </w:r>
      <w:r w:rsidRPr="00701E08">
        <w:rPr>
          <w:rFonts w:ascii="Times New Roman" w:eastAsia="Calibri" w:hAnsi="Times New Roman" w:cs="Times New Roman"/>
          <w:sz w:val="24"/>
          <w:szCs w:val="24"/>
        </w:rPr>
        <w:tab/>
      </w:r>
      <w:r w:rsidRPr="00701E08">
        <w:rPr>
          <w:rFonts w:ascii="Times New Roman" w:eastAsia="Calibri" w:hAnsi="Times New Roman" w:cs="Times New Roman"/>
          <w:sz w:val="24"/>
          <w:szCs w:val="24"/>
        </w:rPr>
        <w:tab/>
        <w:t>Ē.Lukmans</w:t>
      </w:r>
    </w:p>
    <w:p w:rsidR="00701E08" w:rsidRPr="00701E08" w:rsidRDefault="00701E08" w:rsidP="00701E08">
      <w:pPr>
        <w:suppressAutoHyphens/>
        <w:autoSpaceDN w:val="0"/>
        <w:ind w:right="-1"/>
        <w:textAlignment w:val="baseline"/>
        <w:rPr>
          <w:rFonts w:ascii="Times New Roman" w:eastAsia="Calibri" w:hAnsi="Times New Roman" w:cs="Times New Roman"/>
          <w:sz w:val="24"/>
          <w:szCs w:val="24"/>
        </w:rPr>
      </w:pPr>
    </w:p>
    <w:p w:rsidR="007A2F76" w:rsidRPr="00701E08" w:rsidRDefault="007A2F76" w:rsidP="007A2F76">
      <w:pPr>
        <w:spacing w:after="0" w:line="240" w:lineRule="auto"/>
        <w:jc w:val="both"/>
        <w:rPr>
          <w:rFonts w:ascii="Times New Roman" w:eastAsia="Times New Roman" w:hAnsi="Times New Roman" w:cs="Times New Roman"/>
          <w:sz w:val="24"/>
          <w:szCs w:val="24"/>
          <w:lang w:eastAsia="lv-LV"/>
        </w:rPr>
      </w:pPr>
    </w:p>
    <w:p w:rsidR="0045173A" w:rsidRPr="00701E08" w:rsidRDefault="0045173A" w:rsidP="007A2F76">
      <w:pPr>
        <w:spacing w:after="0" w:line="240" w:lineRule="auto"/>
        <w:jc w:val="both"/>
        <w:rPr>
          <w:rFonts w:ascii="Times New Roman" w:eastAsia="Times New Roman" w:hAnsi="Times New Roman" w:cs="Times New Roman"/>
          <w:sz w:val="24"/>
          <w:szCs w:val="24"/>
          <w:lang w:eastAsia="lv-LV"/>
        </w:rPr>
      </w:pPr>
    </w:p>
    <w:p w:rsidR="0045173A" w:rsidRPr="00701E08" w:rsidRDefault="0045173A" w:rsidP="007A2F76">
      <w:pPr>
        <w:spacing w:after="0" w:line="240" w:lineRule="auto"/>
        <w:jc w:val="both"/>
        <w:rPr>
          <w:rFonts w:ascii="Times New Roman" w:eastAsia="Times New Roman" w:hAnsi="Times New Roman" w:cs="Times New Roman"/>
          <w:sz w:val="24"/>
          <w:szCs w:val="24"/>
          <w:lang w:eastAsia="lv-LV"/>
        </w:rPr>
      </w:pPr>
    </w:p>
    <w:p w:rsidR="0045173A" w:rsidRPr="00701E08" w:rsidRDefault="0045173A" w:rsidP="007A2F76">
      <w:pPr>
        <w:spacing w:after="0" w:line="240" w:lineRule="auto"/>
        <w:jc w:val="both"/>
        <w:rPr>
          <w:rFonts w:ascii="Times New Roman" w:eastAsia="Times New Roman" w:hAnsi="Times New Roman" w:cs="Times New Roman"/>
          <w:sz w:val="24"/>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Default="0045173A" w:rsidP="007A2F76">
      <w:pPr>
        <w:spacing w:after="0" w:line="240" w:lineRule="auto"/>
        <w:jc w:val="both"/>
        <w:rPr>
          <w:rFonts w:ascii="Times New Roman" w:eastAsia="Times New Roman" w:hAnsi="Times New Roman" w:cs="Times New Roman"/>
          <w:sz w:val="20"/>
          <w:szCs w:val="24"/>
          <w:lang w:eastAsia="lv-LV"/>
        </w:rPr>
      </w:pPr>
    </w:p>
    <w:p w:rsidR="0045173A" w:rsidRPr="00153B80" w:rsidRDefault="0045173A" w:rsidP="0045173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45173A" w:rsidRDefault="0045173A" w:rsidP="0045173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45173A" w:rsidRDefault="0045173A" w:rsidP="0045173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2</w:t>
      </w:r>
      <w:r w:rsidR="007B76D3">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w:t>
      </w:r>
    </w:p>
    <w:p w:rsidR="0045173A" w:rsidRDefault="0045173A" w:rsidP="007A2F76">
      <w:pPr>
        <w:spacing w:after="0" w:line="240" w:lineRule="auto"/>
        <w:ind w:right="-1"/>
        <w:rPr>
          <w:rFonts w:ascii="Times New Roman" w:eastAsia="Times New Roman" w:hAnsi="Times New Roman" w:cs="Times New Roman"/>
          <w:b/>
          <w:sz w:val="24"/>
          <w:szCs w:val="24"/>
          <w:lang w:eastAsia="lv-LV"/>
        </w:rPr>
      </w:pPr>
    </w:p>
    <w:p w:rsidR="007A2F76" w:rsidRPr="007A2F76" w:rsidRDefault="007A2F76" w:rsidP="007A2F76">
      <w:pPr>
        <w:spacing w:after="0" w:line="240" w:lineRule="auto"/>
        <w:ind w:right="-1"/>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Par pašvaldības nekustamā īpašuma</w:t>
      </w:r>
    </w:p>
    <w:p w:rsidR="007A2F76" w:rsidRPr="007A2F76" w:rsidRDefault="007A2F76" w:rsidP="007A2F76">
      <w:pPr>
        <w:spacing w:after="0" w:line="240" w:lineRule="auto"/>
        <w:ind w:right="-1"/>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“Muižas Parks”, Pūres pagastā, Tukuma novadā,</w:t>
      </w:r>
    </w:p>
    <w:p w:rsidR="007A2F76" w:rsidRPr="007A2F76" w:rsidRDefault="007A2F76" w:rsidP="007A2F76">
      <w:pPr>
        <w:suppressAutoHyphens/>
        <w:autoSpaceDN w:val="0"/>
        <w:spacing w:after="0" w:line="240" w:lineRule="auto"/>
        <w:ind w:right="-1"/>
        <w:jc w:val="both"/>
        <w:rPr>
          <w:rFonts w:ascii="Times New Roman" w:eastAsia="Times New Roman" w:hAnsi="Times New Roman" w:cs="Times New Roman"/>
          <w:b/>
          <w:sz w:val="24"/>
          <w:szCs w:val="24"/>
        </w:rPr>
      </w:pPr>
      <w:r w:rsidRPr="007A2F76">
        <w:rPr>
          <w:rFonts w:ascii="Times New Roman" w:eastAsia="Times New Roman" w:hAnsi="Times New Roman" w:cs="Times New Roman"/>
          <w:b/>
          <w:sz w:val="24"/>
          <w:szCs w:val="24"/>
        </w:rPr>
        <w:t>izsoles rezultātu apstiprināšanu</w:t>
      </w:r>
      <w:r w:rsidR="00885E4F" w:rsidRPr="00885E4F">
        <w:rPr>
          <w:rFonts w:ascii="Times New Roman" w:eastAsia="Calibri" w:hAnsi="Times New Roman" w:cs="Times New Roman"/>
          <w:i/>
          <w:color w:val="000000"/>
          <w:sz w:val="24"/>
          <w:szCs w:val="24"/>
        </w:rPr>
        <w:t xml:space="preserve"> </w:t>
      </w:r>
      <w:r w:rsidR="00885E4F">
        <w:rPr>
          <w:rFonts w:ascii="Times New Roman" w:eastAsia="Calibri" w:hAnsi="Times New Roman" w:cs="Times New Roman"/>
          <w:i/>
          <w:color w:val="000000"/>
          <w:sz w:val="24"/>
          <w:szCs w:val="24"/>
        </w:rPr>
        <w:t>Daļējas</w:t>
      </w:r>
      <w:r w:rsidR="00885E4F" w:rsidRPr="00AD1797">
        <w:rPr>
          <w:rFonts w:ascii="Times New Roman" w:eastAsia="Calibri" w:hAnsi="Times New Roman" w:cs="Times New Roman"/>
          <w:i/>
          <w:color w:val="000000"/>
          <w:sz w:val="24"/>
          <w:szCs w:val="24"/>
        </w:rPr>
        <w:t xml:space="preserve"> pieejamības informācija</w:t>
      </w:r>
    </w:p>
    <w:p w:rsidR="007A2F76" w:rsidRPr="007A2F76" w:rsidRDefault="007A2F76" w:rsidP="007A2F76">
      <w:pPr>
        <w:widowControl w:val="0"/>
        <w:suppressAutoHyphens/>
        <w:spacing w:after="0" w:line="240" w:lineRule="auto"/>
        <w:rPr>
          <w:rFonts w:ascii="Times New Roman" w:eastAsia="Times New Roman" w:hAnsi="Times New Roman" w:cs="Times New Roman"/>
          <w:b/>
          <w:bCs/>
          <w:kern w:val="2"/>
          <w:sz w:val="24"/>
          <w:szCs w:val="24"/>
          <w:lang w:eastAsia="ar-SA"/>
        </w:rPr>
      </w:pP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lang w:eastAsia="lv-LV"/>
        </w:rPr>
        <w:t xml:space="preserve">Tukuma novada Domes Īpašumu apsaimniekošanas un privatizācijas komisijas 2018.gada 5.septembrī rīkotajā pašvaldības </w:t>
      </w:r>
      <w:r w:rsidRPr="007A2F76">
        <w:rPr>
          <w:rFonts w:ascii="Times New Roman" w:eastAsia="Times New Roman" w:hAnsi="Times New Roman" w:cs="Times New Roman"/>
          <w:sz w:val="24"/>
          <w:szCs w:val="24"/>
        </w:rPr>
        <w:t>nekustamā īpašuma “Muižas Parks”, Pūres pagastā, Tukuma novadā,</w:t>
      </w:r>
      <w:r w:rsidRPr="007A2F76">
        <w:rPr>
          <w:rFonts w:ascii="Times New Roman" w:eastAsia="Times New Roman" w:hAnsi="Times New Roman" w:cs="Arial"/>
          <w:sz w:val="24"/>
          <w:szCs w:val="24"/>
          <w:lang w:bidi="lo-LA"/>
        </w:rPr>
        <w:t xml:space="preserve"> kadastra Nr.</w:t>
      </w:r>
      <w:r w:rsidRPr="007A2F76">
        <w:rPr>
          <w:rFonts w:ascii="Times New Roman" w:eastAsia="Times New Roman" w:hAnsi="Times New Roman" w:cs="Times New Roman"/>
          <w:sz w:val="24"/>
          <w:szCs w:val="24"/>
        </w:rPr>
        <w:t xml:space="preserve">9074 008 0358, 1,61 ha platībā (turpmāk – Nekustamais īpašums) </w:t>
      </w:r>
      <w:r w:rsidRPr="007A2F76">
        <w:rPr>
          <w:rFonts w:ascii="Times New Roman" w:eastAsia="Times New Roman" w:hAnsi="Times New Roman" w:cs="Times New Roman"/>
          <w:sz w:val="24"/>
          <w:szCs w:val="24"/>
          <w:lang w:eastAsia="lv-LV"/>
        </w:rPr>
        <w:t>izsolē piedalījās viens pretendents. Sabiedrība ar ierobežotu atbildību “</w:t>
      </w:r>
      <w:r w:rsidR="00885E4F">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kuru pārstāvēja tās valdes loceklis</w:t>
      </w:r>
      <w:r w:rsidR="00885E4F">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nosolot vienu soli (izsoles sākumcena 5800,00 EUR), </w:t>
      </w:r>
      <w:r w:rsidRPr="007A2F76">
        <w:rPr>
          <w:rFonts w:ascii="Times New Roman" w:eastAsia="Times New Roman" w:hAnsi="Times New Roman" w:cs="Times New Roman"/>
          <w:sz w:val="24"/>
          <w:szCs w:val="24"/>
        </w:rPr>
        <w:t>ieguva tiesības noslēgt Nekustamā īpašuma pirkuma līgumu,</w:t>
      </w:r>
      <w:r w:rsidRPr="007A2F76">
        <w:rPr>
          <w:rFonts w:ascii="Times New Roman" w:eastAsia="Times New Roman" w:hAnsi="Times New Roman" w:cs="Times New Roman"/>
          <w:sz w:val="24"/>
          <w:szCs w:val="24"/>
          <w:lang w:eastAsia="lv-LV"/>
        </w:rPr>
        <w:t xml:space="preserve"> par 5900</w:t>
      </w:r>
      <w:r w:rsidRPr="007A2F76">
        <w:rPr>
          <w:rFonts w:ascii="Times New Roman" w:eastAsia="Times New Roman" w:hAnsi="Times New Roman" w:cs="Times New Roman"/>
          <w:sz w:val="24"/>
          <w:szCs w:val="24"/>
        </w:rPr>
        <w:t xml:space="preserve">,00 EUR (pieci tūkstoši deviņi simti eiro).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Saskaņā ar Publiskas personas mantas atsavināšanas likuma 34.panta otro daļu „</w:t>
      </w:r>
      <w:r w:rsidRPr="007A2F76">
        <w:rPr>
          <w:rFonts w:ascii="Times New Roman" w:eastAsia="Times New Roman" w:hAnsi="Times New Roman" w:cs="Times New Roman"/>
          <w:i/>
          <w:sz w:val="24"/>
          <w:szCs w:val="24"/>
          <w:lang w:eastAsia="lv-LV"/>
        </w:rPr>
        <w:t xml:space="preserve">Institūcija, kas organizē mantas atsavināšanu, izsoles rezultātus apstiprina ne vēlāk kā 30 dienu laikā pēc šā likuma 30.pantā paredzēto maksājumu nokārtošanas”, </w:t>
      </w:r>
      <w:r w:rsidRPr="007A2F76">
        <w:rPr>
          <w:rFonts w:ascii="Times New Roman" w:eastAsia="Times New Roman" w:hAnsi="Times New Roman" w:cs="Times New Roman"/>
          <w:sz w:val="24"/>
          <w:szCs w:val="24"/>
          <w:lang w:eastAsia="lv-LV"/>
        </w:rPr>
        <w:t xml:space="preserve">savukārt likuma 30.panta pirmā daļa nosaka, ka </w:t>
      </w:r>
      <w:r w:rsidRPr="007A2F76">
        <w:rPr>
          <w:rFonts w:ascii="Times New Roman" w:eastAsia="Times New Roman" w:hAnsi="Times New Roman" w:cs="Times New Roman"/>
          <w:i/>
          <w:sz w:val="24"/>
          <w:szCs w:val="24"/>
          <w:lang w:eastAsia="lv-LV"/>
        </w:rPr>
        <w:t>„Piedāvātā augstākā summa jāsamaksā par nosolīto nekustamo īpašumu divu nedēļu laikā [...] no izsoles dienas, ja izsoles noteikumi neparedz citu termiņu. Iemaksātā nodrošinājuma (16.pants) summa tiek ieskaitīta pirkuma summā”.</w:t>
      </w:r>
      <w:r w:rsidRPr="007A2F76">
        <w:rPr>
          <w:rFonts w:ascii="Times New Roman" w:eastAsia="Times New Roman" w:hAnsi="Times New Roman" w:cs="Times New Roman"/>
          <w:sz w:val="24"/>
          <w:szCs w:val="24"/>
          <w:lang w:eastAsia="lv-LV"/>
        </w:rPr>
        <w:t xml:space="preserve"> Izsoles noteikumi paredz, ka piedāvātā augstākā summa izsoles uzvarētājam jāsamaksā divu nedēļu laikā no izsoles dienas.</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Nekustamā īpašuma pirkuma maksa 2018.gada 13.septembrī ir samaksāta pilnā apmērā.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Pamatojoties uz likuma „Par pašvaldībām” 14.panta pirmās daļas 2.punktu, Publiskas personas mantas atsavināšanas likuma 34.panta otro daļu, 36.panta pirmo daļu (</w:t>
      </w:r>
      <w:r w:rsidRPr="007A2F76">
        <w:rPr>
          <w:rFonts w:ascii="Times New Roman" w:eastAsia="Times New Roman" w:hAnsi="Times New Roman" w:cs="Times New Roman"/>
          <w:i/>
          <w:sz w:val="24"/>
          <w:szCs w:val="24"/>
          <w:lang w:eastAsia="lv-LV"/>
        </w:rPr>
        <w:t>Publiskas personas mantas nosolītājs trīsdesmit dienu laikā pēc izsoles rezultātu apstiprināšanas paraksta pirkuma līgumu</w:t>
      </w:r>
      <w:r w:rsidRPr="007A2F76">
        <w:rPr>
          <w:rFonts w:ascii="Times New Roman" w:eastAsia="Times New Roman" w:hAnsi="Times New Roman" w:cs="Times New Roman"/>
          <w:sz w:val="24"/>
          <w:szCs w:val="24"/>
          <w:lang w:eastAsia="lv-LV"/>
        </w:rPr>
        <w:t>) un Tukuma novada Domes Īpašumu apsaimniekošanas un privatizācijas komisijas 2018.gada 5.septembrī organizētās izsoles rezultātiem:</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rPr>
      </w:pPr>
      <w:r w:rsidRPr="007A2F76">
        <w:rPr>
          <w:rFonts w:ascii="Times New Roman" w:eastAsia="Times New Roman" w:hAnsi="Times New Roman" w:cs="Times New Roman"/>
          <w:sz w:val="24"/>
          <w:szCs w:val="24"/>
          <w:lang w:eastAsia="lv-LV"/>
        </w:rPr>
        <w:lastRenderedPageBreak/>
        <w:t xml:space="preserve">1. apstiprināt pašvaldības nekustamā īpašuma </w:t>
      </w:r>
      <w:r w:rsidRPr="007A2F76">
        <w:rPr>
          <w:rFonts w:ascii="Times New Roman" w:eastAsia="Times New Roman" w:hAnsi="Times New Roman" w:cs="Times New Roman"/>
          <w:sz w:val="24"/>
          <w:szCs w:val="24"/>
        </w:rPr>
        <w:t>“Muižas Parks”, Pūres pagastā, Tukuma novadā,</w:t>
      </w:r>
      <w:r w:rsidRPr="007A2F76">
        <w:rPr>
          <w:rFonts w:ascii="Times New Roman" w:eastAsia="Times New Roman" w:hAnsi="Times New Roman" w:cs="Arial"/>
          <w:sz w:val="24"/>
          <w:szCs w:val="24"/>
          <w:lang w:bidi="lo-LA"/>
        </w:rPr>
        <w:t xml:space="preserve"> </w:t>
      </w:r>
      <w:r w:rsidRPr="007A2F76">
        <w:rPr>
          <w:rFonts w:ascii="Times New Roman" w:eastAsia="Times New Roman" w:hAnsi="Times New Roman" w:cs="Times New Roman"/>
          <w:sz w:val="24"/>
          <w:szCs w:val="24"/>
          <w:lang w:eastAsia="lv-LV"/>
        </w:rPr>
        <w:t>izsoles rezultātus un par izsoles uzvarētāju atzīt Sabiedrību ar ierobežotu atbildību “</w:t>
      </w:r>
      <w:r w:rsidR="00885E4F">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r w:rsidRPr="007A2F76">
        <w:rPr>
          <w:rFonts w:ascii="Times New Roman" w:eastAsia="Times New Roman" w:hAnsi="Times New Roman" w:cs="Times New Roman"/>
          <w:sz w:val="24"/>
          <w:szCs w:val="24"/>
          <w:lang w:eastAsia="lo-LA" w:bidi="lo-LA"/>
        </w:rPr>
        <w:t>reģistrācijas Nr.</w:t>
      </w:r>
      <w:r w:rsidR="00885E4F">
        <w:rPr>
          <w:rFonts w:ascii="Times New Roman" w:eastAsia="Times New Roman" w:hAnsi="Times New Roman" w:cs="Times New Roman"/>
          <w:sz w:val="24"/>
          <w:szCs w:val="24"/>
          <w:lang w:eastAsia="lo-LA" w:bidi="lo-LA"/>
        </w:rPr>
        <w:t>X</w:t>
      </w:r>
      <w:r w:rsidRPr="007A2F76">
        <w:rPr>
          <w:rFonts w:ascii="Times New Roman" w:eastAsia="Times New Roman" w:hAnsi="Times New Roman" w:cs="Times New Roman"/>
          <w:sz w:val="24"/>
          <w:szCs w:val="24"/>
          <w:lang w:eastAsia="lo-LA" w:bidi="lo-LA"/>
        </w:rPr>
        <w:t xml:space="preserve">, juridiskā adrese </w:t>
      </w:r>
      <w:r w:rsidR="00885E4F">
        <w:rPr>
          <w:rFonts w:ascii="Times New Roman" w:eastAsia="Times New Roman" w:hAnsi="Times New Roman" w:cs="Times New Roman"/>
          <w:sz w:val="24"/>
          <w:szCs w:val="24"/>
          <w:lang w:eastAsia="lo-LA" w:bidi="lo-LA"/>
        </w:rPr>
        <w:t>X</w:t>
      </w:r>
      <w:r w:rsidRPr="007A2F76">
        <w:rPr>
          <w:rFonts w:ascii="Times New Roman" w:eastAsia="Times New Roman" w:hAnsi="Times New Roman" w:cs="Times New Roman"/>
          <w:sz w:val="24"/>
          <w:szCs w:val="24"/>
          <w:lang w:eastAsia="lo-LA" w:bidi="lo-LA"/>
        </w:rPr>
        <w:t xml:space="preserve">, Rīga, </w:t>
      </w:r>
      <w:r w:rsidRPr="007A2F76">
        <w:rPr>
          <w:rFonts w:ascii="Times New Roman" w:eastAsia="Times New Roman" w:hAnsi="Times New Roman" w:cs="Times New Roman"/>
          <w:sz w:val="24"/>
          <w:szCs w:val="24"/>
          <w:lang w:eastAsia="lv-LV"/>
        </w:rPr>
        <w:t>kurai ir tiesības noslēgt Nekustamā īpašuma pirkuma līgumu par pirkuma maksu 5900</w:t>
      </w:r>
      <w:r w:rsidRPr="007A2F76">
        <w:rPr>
          <w:rFonts w:ascii="Times New Roman" w:eastAsia="Times New Roman" w:hAnsi="Times New Roman" w:cs="Times New Roman"/>
          <w:sz w:val="24"/>
          <w:szCs w:val="24"/>
        </w:rPr>
        <w:t xml:space="preserve">,00 EUR (pieci tūkstoši deviņi simti eiro),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2. uzdot Juridiskajai nodaļai sagatavot Nekustamā īpašuma pirkuma līgumu. Pilnvarot pašvaldības izpilddirektori 30 (trīsdesmit) dienu laikā pēc izsoles rezultātu apstiprināšanas noslēgt Nekustamā īpašuma pirkuma līgumu ar Sabiedrību ar ierobežotu atbildību “</w:t>
      </w:r>
      <w:r w:rsidR="00885E4F">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r w:rsidRPr="007A2F76">
        <w:rPr>
          <w:rFonts w:ascii="Times New Roman" w:eastAsia="Times New Roman" w:hAnsi="Times New Roman" w:cs="Times New Roman"/>
          <w:sz w:val="24"/>
          <w:szCs w:val="24"/>
          <w:lang w:eastAsia="lo-LA" w:bidi="lo-LA"/>
        </w:rPr>
        <w:t xml:space="preserve"> </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Times New Roman"/>
          <w:sz w:val="24"/>
          <w:szCs w:val="24"/>
          <w:lang w:eastAsia="lv-LV"/>
        </w:rPr>
        <w:t xml:space="preserve">3. izsoles rezultātus publicēt pašvaldības tīmekļa vietnē </w:t>
      </w:r>
      <w:hyperlink r:id="rId41" w:history="1">
        <w:r w:rsidRPr="007A2F76">
          <w:rPr>
            <w:rFonts w:ascii="Times New Roman" w:eastAsia="Times New Roman" w:hAnsi="Times New Roman" w:cs="Times New Roman"/>
            <w:color w:val="000000"/>
            <w:sz w:val="24"/>
            <w:szCs w:val="24"/>
            <w:u w:val="single"/>
            <w:lang w:eastAsia="lv-LV"/>
          </w:rPr>
          <w:t>www.tukums.lv</w:t>
        </w:r>
      </w:hyperlink>
      <w:r w:rsidRPr="007A2F76">
        <w:rPr>
          <w:rFonts w:ascii="Times New Roman" w:eastAsia="Times New Roman" w:hAnsi="Times New Roman" w:cs="Times New Roman"/>
          <w:sz w:val="24"/>
          <w:szCs w:val="24"/>
          <w:lang w:eastAsia="lv-LV"/>
        </w:rPr>
        <w:t xml:space="preserve"> pēc šā lēmuma spēkā stāšanās dienas.</w:t>
      </w:r>
    </w:p>
    <w:p w:rsidR="007A2F76" w:rsidRPr="007A2F76" w:rsidRDefault="007A2F76" w:rsidP="007A2F76">
      <w:pPr>
        <w:suppressAutoHyphens/>
        <w:autoSpaceDN w:val="0"/>
        <w:spacing w:after="0" w:line="240" w:lineRule="auto"/>
        <w:ind w:firstLine="720"/>
        <w:jc w:val="both"/>
        <w:rPr>
          <w:rFonts w:ascii="Times New Roman" w:eastAsia="Times New Roman" w:hAnsi="Times New Roman" w:cs="Times New Roman"/>
          <w:i/>
          <w:sz w:val="24"/>
          <w:szCs w:val="20"/>
          <w:lang w:eastAsia="lo-LA" w:bidi="lo-LA"/>
        </w:rPr>
      </w:pPr>
      <w:r w:rsidRPr="007A2F76">
        <w:rPr>
          <w:rFonts w:ascii="Times New Roman" w:eastAsia="Times New Roman" w:hAnsi="Times New Roman" w:cs="Times New Roman"/>
          <w:i/>
          <w:sz w:val="24"/>
          <w:szCs w:val="20"/>
          <w:lang w:eastAsia="lo-LA" w:bidi="lo-LA"/>
        </w:rPr>
        <w:t>Lēmumu var pārsūdzēt Administratīvajā rajona tiesā viena mēneša laikā no tā spēkā stāšanās dienas.</w:t>
      </w:r>
    </w:p>
    <w:p w:rsidR="007A2F76" w:rsidRDefault="007A2F76" w:rsidP="007A2F76">
      <w:pPr>
        <w:spacing w:after="0" w:line="240" w:lineRule="auto"/>
        <w:ind w:firstLine="720"/>
        <w:jc w:val="both"/>
        <w:rPr>
          <w:rFonts w:ascii="Times New Roman" w:eastAsia="Times New Roman" w:hAnsi="Times New Roman" w:cs="Times New Roman"/>
          <w:sz w:val="24"/>
          <w:szCs w:val="24"/>
          <w:lang w:eastAsia="ar-SA"/>
        </w:rPr>
      </w:pPr>
    </w:p>
    <w:p w:rsidR="00B72C2B" w:rsidRPr="007A2F76" w:rsidRDefault="00B72C2B" w:rsidP="007A2F76">
      <w:pPr>
        <w:spacing w:after="0" w:line="240" w:lineRule="auto"/>
        <w:ind w:firstLine="720"/>
        <w:jc w:val="both"/>
        <w:rPr>
          <w:rFonts w:ascii="Times New Roman" w:eastAsia="Times New Roman" w:hAnsi="Times New Roman" w:cs="Times New Roman"/>
          <w:sz w:val="24"/>
          <w:szCs w:val="24"/>
          <w:lang w:eastAsia="ar-SA"/>
        </w:rPr>
      </w:pPr>
    </w:p>
    <w:p w:rsidR="00447BE4" w:rsidRDefault="00447BE4" w:rsidP="00447BE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B72C2B" w:rsidRDefault="00B72C2B" w:rsidP="00447BE4">
      <w:pPr>
        <w:spacing w:after="0" w:line="240" w:lineRule="auto"/>
        <w:ind w:right="284"/>
        <w:jc w:val="right"/>
        <w:rPr>
          <w:rFonts w:ascii="Times New Roman" w:eastAsia="Calibri" w:hAnsi="Times New Roman" w:cs="Times New Roman"/>
          <w:sz w:val="20"/>
          <w:szCs w:val="20"/>
        </w:rPr>
      </w:pPr>
    </w:p>
    <w:p w:rsidR="00B72C2B" w:rsidRDefault="00B72C2B" w:rsidP="00447BE4">
      <w:pPr>
        <w:spacing w:after="0" w:line="240" w:lineRule="auto"/>
        <w:ind w:right="284"/>
        <w:jc w:val="right"/>
        <w:rPr>
          <w:rFonts w:ascii="Times New Roman" w:eastAsia="Calibri" w:hAnsi="Times New Roman" w:cs="Times New Roman"/>
          <w:sz w:val="20"/>
          <w:szCs w:val="20"/>
        </w:rPr>
      </w:pPr>
    </w:p>
    <w:p w:rsidR="00B72C2B" w:rsidRDefault="00B72C2B" w:rsidP="00447BE4">
      <w:pPr>
        <w:spacing w:after="0" w:line="240" w:lineRule="auto"/>
        <w:ind w:right="284"/>
        <w:jc w:val="right"/>
        <w:rPr>
          <w:rFonts w:ascii="Times New Roman" w:eastAsia="Calibri" w:hAnsi="Times New Roman" w:cs="Times New Roman"/>
          <w:sz w:val="20"/>
          <w:szCs w:val="20"/>
        </w:rPr>
      </w:pPr>
    </w:p>
    <w:p w:rsidR="00447BE4" w:rsidRDefault="00447BE4" w:rsidP="00447BE4">
      <w:pPr>
        <w:spacing w:after="0" w:line="240" w:lineRule="auto"/>
        <w:ind w:right="284"/>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7A2F76" w:rsidRDefault="007A2F76" w:rsidP="00447BE4">
      <w:pPr>
        <w:spacing w:after="0" w:line="240" w:lineRule="auto"/>
        <w:ind w:right="284"/>
        <w:jc w:val="right"/>
        <w:rPr>
          <w:rFonts w:ascii="Times New Roman" w:eastAsia="Calibri" w:hAnsi="Times New Roman" w:cs="Times New Roman"/>
        </w:rPr>
      </w:pPr>
    </w:p>
    <w:p w:rsidR="00447BE4" w:rsidRDefault="00447BE4" w:rsidP="00447BE4">
      <w:pPr>
        <w:spacing w:after="0" w:line="240" w:lineRule="auto"/>
        <w:ind w:right="284"/>
        <w:jc w:val="right"/>
        <w:rPr>
          <w:rFonts w:ascii="Times New Roman" w:eastAsia="Calibri" w:hAnsi="Times New Roman" w:cs="Times New Roman"/>
        </w:rPr>
      </w:pPr>
    </w:p>
    <w:p w:rsidR="00447BE4" w:rsidRDefault="00447BE4" w:rsidP="00447BE4">
      <w:pPr>
        <w:spacing w:after="0" w:line="240" w:lineRule="auto"/>
        <w:ind w:right="284"/>
        <w:jc w:val="right"/>
        <w:rPr>
          <w:rFonts w:ascii="Times New Roman" w:eastAsia="Calibri" w:hAnsi="Times New Roman" w:cs="Times New Roman"/>
        </w:rPr>
      </w:pPr>
    </w:p>
    <w:p w:rsidR="00885E4F" w:rsidRDefault="00885E4F" w:rsidP="00447BE4">
      <w:pPr>
        <w:spacing w:after="0" w:line="240" w:lineRule="auto"/>
        <w:ind w:right="284"/>
        <w:jc w:val="right"/>
        <w:rPr>
          <w:rFonts w:ascii="Times New Roman" w:eastAsia="Calibri" w:hAnsi="Times New Roman" w:cs="Times New Roman"/>
        </w:rPr>
      </w:pPr>
    </w:p>
    <w:p w:rsidR="00885E4F" w:rsidRDefault="00885E4F" w:rsidP="00447BE4">
      <w:pPr>
        <w:spacing w:after="0" w:line="240" w:lineRule="auto"/>
        <w:ind w:right="284"/>
        <w:jc w:val="right"/>
        <w:rPr>
          <w:rFonts w:ascii="Times New Roman" w:eastAsia="Calibri" w:hAnsi="Times New Roman" w:cs="Times New Roman"/>
        </w:rPr>
      </w:pPr>
    </w:p>
    <w:p w:rsidR="00885E4F" w:rsidRDefault="00885E4F" w:rsidP="00447BE4">
      <w:pPr>
        <w:spacing w:after="0" w:line="240" w:lineRule="auto"/>
        <w:ind w:right="284"/>
        <w:jc w:val="right"/>
        <w:rPr>
          <w:rFonts w:ascii="Times New Roman" w:eastAsia="Calibri" w:hAnsi="Times New Roman" w:cs="Times New Roman"/>
        </w:rPr>
      </w:pPr>
    </w:p>
    <w:p w:rsidR="00447BE4" w:rsidRPr="007A2F76" w:rsidRDefault="00447BE4" w:rsidP="00447BE4">
      <w:pPr>
        <w:spacing w:after="0" w:line="240" w:lineRule="auto"/>
        <w:ind w:right="284"/>
        <w:jc w:val="right"/>
        <w:rPr>
          <w:rFonts w:ascii="Times New Roman" w:eastAsia="Calibri" w:hAnsi="Times New Roman" w:cs="Times New Roman"/>
        </w:rPr>
      </w:pPr>
    </w:p>
    <w:p w:rsidR="007A2F76" w:rsidRDefault="007A2F76" w:rsidP="007A2F76">
      <w:pPr>
        <w:spacing w:after="0" w:line="240" w:lineRule="auto"/>
        <w:ind w:right="284"/>
        <w:jc w:val="both"/>
        <w:rPr>
          <w:rFonts w:ascii="Times New Roman" w:eastAsia="Calibri" w:hAnsi="Times New Roman" w:cs="Times New Roman"/>
        </w:rPr>
      </w:pPr>
      <w:r w:rsidRPr="007A2F76">
        <w:rPr>
          <w:rFonts w:ascii="Times New Roman" w:eastAsia="Calibri" w:hAnsi="Times New Roman" w:cs="Times New Roman"/>
        </w:rPr>
        <w:tab/>
      </w:r>
      <w:r w:rsidRPr="007A2F76">
        <w:rPr>
          <w:rFonts w:ascii="Times New Roman" w:eastAsia="Calibri" w:hAnsi="Times New Roman" w:cs="Times New Roman"/>
        </w:rPr>
        <w:tab/>
      </w:r>
    </w:p>
    <w:p w:rsidR="008F1059" w:rsidRPr="007A2F76" w:rsidRDefault="008F1059" w:rsidP="007A2F76">
      <w:pPr>
        <w:spacing w:after="0" w:line="240" w:lineRule="auto"/>
        <w:ind w:right="284"/>
        <w:jc w:val="both"/>
        <w:rPr>
          <w:rFonts w:ascii="Times New Roman" w:eastAsia="Calibri" w:hAnsi="Times New Roman" w:cs="Times New Roman"/>
          <w:sz w:val="24"/>
          <w:szCs w:val="24"/>
        </w:rPr>
      </w:pPr>
    </w:p>
    <w:p w:rsidR="00154BCA" w:rsidRPr="00153B80" w:rsidRDefault="00154BCA" w:rsidP="00154BC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154BCA" w:rsidRDefault="00154BCA" w:rsidP="00154BC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154BCA" w:rsidRDefault="00154BCA" w:rsidP="00154BC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2</w:t>
      </w:r>
      <w:r w:rsidR="007B76D3">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w:t>
      </w:r>
    </w:p>
    <w:p w:rsidR="007A2F76" w:rsidRPr="007A2F76" w:rsidRDefault="007A2F76" w:rsidP="007A2F76">
      <w:pPr>
        <w:tabs>
          <w:tab w:val="left" w:pos="7923"/>
        </w:tabs>
        <w:spacing w:after="0" w:line="240" w:lineRule="auto"/>
        <w:jc w:val="right"/>
        <w:rPr>
          <w:rFonts w:ascii="Times New Roman" w:eastAsia="Times New Roman" w:hAnsi="Times New Roman" w:cs="Times New Roman"/>
          <w:i/>
          <w:sz w:val="24"/>
          <w:szCs w:val="24"/>
          <w:lang w:eastAsia="lv-LV"/>
        </w:rPr>
      </w:pPr>
    </w:p>
    <w:p w:rsidR="007A2F76" w:rsidRPr="007A2F76" w:rsidRDefault="007A2F76" w:rsidP="007A2F76">
      <w:pPr>
        <w:tabs>
          <w:tab w:val="left" w:pos="7923"/>
        </w:tabs>
        <w:spacing w:after="0" w:line="240" w:lineRule="auto"/>
        <w:jc w:val="right"/>
        <w:rPr>
          <w:rFonts w:ascii="Times New Roman" w:eastAsia="Times New Roman" w:hAnsi="Times New Roman" w:cs="Times New Roman"/>
          <w:i/>
          <w:sz w:val="24"/>
          <w:szCs w:val="24"/>
          <w:lang w:eastAsia="lv-LV"/>
        </w:rPr>
      </w:pP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 xml:space="preserve">Par pašvaldības nekustamā īpašuma – dzīvojamās telpas </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w:t>
      </w:r>
      <w:r w:rsidR="00885E4F">
        <w:rPr>
          <w:rFonts w:ascii="Times New Roman" w:eastAsia="Times New Roman" w:hAnsi="Times New Roman" w:cs="Times New Roman"/>
          <w:b/>
          <w:sz w:val="24"/>
          <w:szCs w:val="24"/>
          <w:lang w:eastAsia="lv-LV"/>
        </w:rPr>
        <w:t>X</w:t>
      </w:r>
      <w:r w:rsidRPr="007A2F76">
        <w:rPr>
          <w:rFonts w:ascii="Times New Roman" w:eastAsia="Times New Roman" w:hAnsi="Times New Roman" w:cs="Times New Roman"/>
          <w:b/>
          <w:sz w:val="24"/>
          <w:szCs w:val="24"/>
          <w:lang w:eastAsia="lv-LV"/>
        </w:rPr>
        <w:t xml:space="preserve">” - </w:t>
      </w:r>
      <w:r w:rsidR="00885E4F">
        <w:rPr>
          <w:rFonts w:ascii="Times New Roman" w:eastAsia="Times New Roman" w:hAnsi="Times New Roman" w:cs="Times New Roman"/>
          <w:b/>
          <w:sz w:val="24"/>
          <w:szCs w:val="24"/>
          <w:lang w:eastAsia="lv-LV"/>
        </w:rPr>
        <w:t>X</w:t>
      </w:r>
      <w:r w:rsidRPr="007A2F76">
        <w:rPr>
          <w:rFonts w:ascii="Times New Roman" w:eastAsia="Times New Roman" w:hAnsi="Times New Roman" w:cs="Times New Roman"/>
          <w:b/>
          <w:sz w:val="24"/>
          <w:szCs w:val="24"/>
          <w:lang w:eastAsia="lv-LV"/>
        </w:rPr>
        <w:t xml:space="preserve">, Irlavā, Irlavas pagastā, Tukuma novadā, </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 xml:space="preserve">atsavināšanu </w:t>
      </w:r>
      <w:r w:rsidR="006A667E">
        <w:rPr>
          <w:rFonts w:ascii="Times New Roman" w:eastAsia="Calibri" w:hAnsi="Times New Roman" w:cs="Times New Roman"/>
          <w:i/>
          <w:color w:val="000000"/>
          <w:sz w:val="24"/>
          <w:szCs w:val="24"/>
        </w:rPr>
        <w:t>Daļējas</w:t>
      </w:r>
      <w:r w:rsidR="006A667E" w:rsidRPr="00AD1797">
        <w:rPr>
          <w:rFonts w:ascii="Times New Roman" w:eastAsia="Calibri" w:hAnsi="Times New Roman" w:cs="Times New Roman"/>
          <w:i/>
          <w:color w:val="000000"/>
          <w:sz w:val="24"/>
          <w:szCs w:val="24"/>
        </w:rPr>
        <w:t xml:space="preserve"> pieejamības informācija</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rPr>
      </w:pP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p>
    <w:p w:rsidR="007A2F76" w:rsidRPr="007A2F76" w:rsidRDefault="007A2F76" w:rsidP="007A2F76">
      <w:pPr>
        <w:tabs>
          <w:tab w:val="left" w:pos="1560"/>
        </w:tabs>
        <w:suppressAutoHyphens/>
        <w:spacing w:after="0" w:line="240" w:lineRule="auto"/>
        <w:jc w:val="both"/>
        <w:rPr>
          <w:rFonts w:ascii="Times New Roman" w:eastAsia="Times New Roman" w:hAnsi="Times New Roman" w:cs="Arial"/>
          <w:sz w:val="24"/>
          <w:szCs w:val="24"/>
          <w:lang w:eastAsia="lo-LA" w:bidi="lo-LA"/>
        </w:rPr>
      </w:pPr>
      <w:r w:rsidRPr="007A2F76">
        <w:rPr>
          <w:rFonts w:ascii="Times New Roman" w:eastAsia="Times New Roman" w:hAnsi="Times New Roman" w:cs="Times New Roman"/>
          <w:sz w:val="24"/>
          <w:szCs w:val="24"/>
          <w:lang w:eastAsia="ar-SA"/>
        </w:rPr>
        <w:t xml:space="preserve">            Irlavas un Lestenes pagastu pārvaldē</w:t>
      </w:r>
      <w:r w:rsidRPr="007A2F76">
        <w:rPr>
          <w:rFonts w:ascii="Times New Roman" w:eastAsia="Times New Roman" w:hAnsi="Times New Roman" w:cs="Times New Roman"/>
          <w:bCs/>
          <w:sz w:val="24"/>
          <w:szCs w:val="24"/>
          <w:lang w:eastAsia="ar-SA"/>
        </w:rPr>
        <w:t xml:space="preserve"> 2017.gada 7.martā</w:t>
      </w:r>
      <w:r w:rsidRPr="007A2F76">
        <w:rPr>
          <w:rFonts w:ascii="Times New Roman" w:eastAsia="Times New Roman" w:hAnsi="Times New Roman" w:cs="Times New Roman"/>
          <w:sz w:val="24"/>
          <w:szCs w:val="24"/>
          <w:lang w:eastAsia="ar-SA"/>
        </w:rPr>
        <w:t xml:space="preserve"> saņemts </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dzīvo “</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w:t>
      </w:r>
      <w:r w:rsidRPr="007A2F76">
        <w:rPr>
          <w:rFonts w:ascii="Times New Roman" w:eastAsia="Times New Roman" w:hAnsi="Times New Roman" w:cs="Arial"/>
          <w:sz w:val="24"/>
          <w:szCs w:val="24"/>
          <w:lang w:eastAsia="lo-LA" w:bidi="lo-LA"/>
        </w:rPr>
        <w:t xml:space="preserve">iesniegums (reģistrācijas Nr.IL/1-24/17/29), kurā iesniedzēja lūdz atļauju iegādāties Tukuma novada pašvaldībai piederošo dzīvokli </w:t>
      </w:r>
      <w:r w:rsidRPr="007A2F76">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w:t>
      </w:r>
      <w:r w:rsidRPr="007A2F76">
        <w:rPr>
          <w:rFonts w:ascii="Times New Roman" w:eastAsia="Times New Roman" w:hAnsi="Times New Roman" w:cs="Arial"/>
          <w:sz w:val="24"/>
          <w:szCs w:val="24"/>
          <w:lang w:eastAsia="lo-LA" w:bidi="lo-LA"/>
        </w:rPr>
        <w:t xml:space="preserve">(turpmāk – Nekustamais īpašums).  </w:t>
      </w:r>
    </w:p>
    <w:p w:rsidR="007A2F76" w:rsidRPr="007A2F76" w:rsidRDefault="007A2F76" w:rsidP="007A2F76">
      <w:pPr>
        <w:tabs>
          <w:tab w:val="left" w:pos="709"/>
        </w:tabs>
        <w:spacing w:after="0" w:line="240" w:lineRule="auto"/>
        <w:jc w:val="both"/>
        <w:rPr>
          <w:rFonts w:ascii="Times New Roman" w:eastAsia="Times New Roman" w:hAnsi="Times New Roman" w:cs="Arial"/>
          <w:sz w:val="24"/>
          <w:szCs w:val="24"/>
          <w:lang w:eastAsia="lv-LV" w:bidi="lo-LA"/>
        </w:rPr>
      </w:pPr>
      <w:r w:rsidRPr="007A2F76">
        <w:rPr>
          <w:rFonts w:ascii="Times New Roman" w:eastAsia="Times New Roman" w:hAnsi="Times New Roman" w:cs="Times New Roman"/>
          <w:sz w:val="24"/>
          <w:szCs w:val="24"/>
          <w:lang w:eastAsia="lv-LV"/>
        </w:rPr>
        <w:tab/>
        <w:t>N</w:t>
      </w:r>
      <w:r w:rsidRPr="007A2F76">
        <w:rPr>
          <w:rFonts w:ascii="Times New Roman" w:eastAsia="Times New Roman" w:hAnsi="Times New Roman" w:cs="Arial"/>
          <w:sz w:val="24"/>
          <w:szCs w:val="24"/>
          <w:lang w:eastAsia="lv-LV" w:bidi="lo-LA"/>
        </w:rPr>
        <w:t>ekustamais īpašums reģistrēts Irlavas pagasta zemesgrāmatas nodalījumā Nr.232</w:t>
      </w:r>
      <w:r w:rsidR="00885E4F">
        <w:rPr>
          <w:rFonts w:ascii="Times New Roman" w:eastAsia="Times New Roman" w:hAnsi="Times New Roman" w:cs="Arial"/>
          <w:sz w:val="24"/>
          <w:szCs w:val="24"/>
          <w:lang w:eastAsia="lv-LV" w:bidi="lo-LA"/>
        </w:rPr>
        <w:t>X</w:t>
      </w:r>
      <w:r w:rsidRPr="007A2F76">
        <w:rPr>
          <w:rFonts w:ascii="Times New Roman" w:eastAsia="Times New Roman" w:hAnsi="Times New Roman" w:cs="Arial"/>
          <w:sz w:val="24"/>
          <w:szCs w:val="24"/>
          <w:lang w:eastAsia="lv-LV" w:bidi="lo-LA"/>
        </w:rPr>
        <w:t>, sastāv no:</w:t>
      </w:r>
      <w:r w:rsidRPr="007A2F76">
        <w:rPr>
          <w:rFonts w:ascii="Times New Roman" w:eastAsia="Times New Roman" w:hAnsi="Times New Roman" w:cs="Arial"/>
          <w:sz w:val="24"/>
          <w:szCs w:val="24"/>
          <w:lang w:eastAsia="lv-LV" w:bidi="lo-LA"/>
        </w:rPr>
        <w:tab/>
        <w:t>- dzīvokļa īpašuma Nr.</w:t>
      </w:r>
      <w:r w:rsidR="00885E4F">
        <w:rPr>
          <w:rFonts w:ascii="Times New Roman" w:eastAsia="Times New Roman" w:hAnsi="Times New Roman" w:cs="Arial"/>
          <w:sz w:val="24"/>
          <w:szCs w:val="24"/>
          <w:lang w:eastAsia="lv-LV" w:bidi="lo-LA"/>
        </w:rPr>
        <w:t>X</w:t>
      </w:r>
      <w:r w:rsidRPr="007A2F76">
        <w:rPr>
          <w:rFonts w:ascii="Times New Roman" w:eastAsia="Times New Roman" w:hAnsi="Times New Roman" w:cs="Arial"/>
          <w:sz w:val="24"/>
          <w:szCs w:val="24"/>
          <w:lang w:eastAsia="lv-LV" w:bidi="lo-LA"/>
        </w:rPr>
        <w:t xml:space="preserve"> (kadastra Nr.</w:t>
      </w:r>
      <w:r w:rsidRPr="007A2F76">
        <w:rPr>
          <w:rFonts w:ascii="Times New Roman" w:eastAsia="Times New Roman" w:hAnsi="Times New Roman" w:cs="Times New Roman"/>
          <w:sz w:val="24"/>
          <w:szCs w:val="24"/>
          <w:lang w:eastAsia="lv-LV"/>
        </w:rPr>
        <w:t xml:space="preserve"> 9054 900 0</w:t>
      </w:r>
      <w:r w:rsidR="00885E4F">
        <w:rPr>
          <w:rFonts w:ascii="Times New Roman" w:eastAsia="Times New Roman" w:hAnsi="Times New Roman" w:cs="Times New Roman"/>
          <w:sz w:val="24"/>
          <w:szCs w:val="24"/>
          <w:lang w:eastAsia="lv-LV"/>
        </w:rPr>
        <w:t>X</w:t>
      </w:r>
      <w:r w:rsidRPr="007A2F76">
        <w:rPr>
          <w:rFonts w:ascii="Times New Roman" w:eastAsia="Times New Roman" w:hAnsi="Times New Roman" w:cs="Arial"/>
          <w:sz w:val="24"/>
          <w:szCs w:val="24"/>
          <w:lang w:eastAsia="lv-LV" w:bidi="lo-LA"/>
        </w:rPr>
        <w:t>) – 72,6 m</w:t>
      </w:r>
      <w:r w:rsidRPr="007A2F76">
        <w:rPr>
          <w:rFonts w:ascii="Times New Roman" w:eastAsia="Times New Roman" w:hAnsi="Times New Roman" w:cs="Arial"/>
          <w:sz w:val="24"/>
          <w:szCs w:val="24"/>
          <w:vertAlign w:val="superscript"/>
          <w:lang w:eastAsia="lv-LV" w:bidi="lo-LA"/>
        </w:rPr>
        <w:t xml:space="preserve">2 </w:t>
      </w:r>
      <w:r w:rsidRPr="007A2F76">
        <w:rPr>
          <w:rFonts w:ascii="Times New Roman" w:eastAsia="Times New Roman" w:hAnsi="Times New Roman" w:cs="Arial"/>
          <w:sz w:val="24"/>
          <w:szCs w:val="24"/>
          <w:lang w:eastAsia="lv-LV" w:bidi="lo-LA"/>
        </w:rPr>
        <w:t>platībā,</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726/35</w:t>
      </w:r>
      <w:r w:rsidR="00885E4F">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domājamās daļas no būves (kadastra apzīmējums 9054 002 0194 </w:t>
      </w:r>
      <w:r w:rsidR="00885E4F">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3135/35</w:t>
      </w:r>
      <w:r w:rsidR="00885E4F">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 domājamās daļas no būves</w:t>
      </w:r>
      <w:r w:rsidR="00885E4F">
        <w:rPr>
          <w:rFonts w:ascii="Times New Roman" w:eastAsia="Times New Roman" w:hAnsi="Times New Roman" w:cs="Times New Roman"/>
          <w:sz w:val="24"/>
          <w:szCs w:val="24"/>
          <w:lang w:eastAsia="lv-LV"/>
        </w:rPr>
        <w:t xml:space="preserve"> (kadastra apzīmējums 9054 002 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1</w:t>
      </w:r>
      <w:r w:rsidRPr="007A2F76">
        <w:rPr>
          <w:rFonts w:ascii="Times New Roman" w:eastAsia="Times New Roman" w:hAnsi="Times New Roman" w:cs="Times New Roman"/>
          <w:sz w:val="24"/>
          <w:szCs w:val="24"/>
          <w:lang w:eastAsia="lv-LV"/>
        </w:rPr>
        <w:t xml:space="preserve"> domājamās daļas no būves (kadastra apzīmējums 9054 002 0194 </w:t>
      </w:r>
      <w:r w:rsidR="00885E4F">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3135/35</w:t>
      </w:r>
      <w:r w:rsidR="00885E4F">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 domājamās daļas no būves (kadastra apzīmējums 9054 002 </w:t>
      </w:r>
      <w:r w:rsidR="00885E4F">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426/35</w:t>
      </w:r>
      <w:r w:rsidR="00885E4F">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 domājamās daļas no būves (kadastra apzīmējums 9054 002 0194 </w:t>
      </w:r>
      <w:r w:rsidR="00885E4F">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726/35</w:t>
      </w:r>
      <w:r w:rsidR="00885E4F">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 domājamās daļas no zemes (kadastra apzīmējums 9054 002 0</w:t>
      </w:r>
      <w:r w:rsidR="00885E4F">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Calibri" w:hAnsi="Times New Roman" w:cs="Times New Roman"/>
          <w:sz w:val="24"/>
        </w:rPr>
      </w:pPr>
      <w:r w:rsidRPr="007A2F76">
        <w:rPr>
          <w:rFonts w:ascii="Times New Roman" w:eastAsia="Calibri" w:hAnsi="Times New Roman" w:cs="Times New Roman"/>
          <w:sz w:val="24"/>
        </w:rPr>
        <w:lastRenderedPageBreak/>
        <w:t xml:space="preserve">Irlavas pagasta konsultatīvā padome 2017.gada 2.martā pieņēma lēmumu (prot.Nr.2.)  </w:t>
      </w:r>
      <w:r w:rsidRPr="007A2F76">
        <w:rPr>
          <w:rFonts w:ascii="Times New Roman" w:eastAsia="Calibri" w:hAnsi="Times New Roman" w:cs="Times New Roman"/>
          <w:i/>
          <w:sz w:val="24"/>
        </w:rPr>
        <w:t xml:space="preserve">“Ir saņemti iedzīvotāju iesniegumi par dzīvokļu pirkšanu un V.Janševskis ierosina pašvaldības dzīvokļu atsavināšanu sekojošu iemeslu dēļ - daļa mājas jau ir privatizēta, tagad vēlas dzīvokļus privatizēt pārējie. Padome neiebilst, ka dzīvoklis </w:t>
      </w:r>
      <w:r w:rsidRPr="007A2F76">
        <w:rPr>
          <w:rFonts w:ascii="Times New Roman" w:eastAsia="Times New Roman" w:hAnsi="Times New Roman" w:cs="Times New Roman"/>
          <w:i/>
          <w:sz w:val="24"/>
          <w:szCs w:val="24"/>
          <w:lang w:eastAsia="ar-SA"/>
        </w:rPr>
        <w:t>“</w:t>
      </w:r>
      <w:r w:rsidR="00885E4F">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w:t>
      </w:r>
      <w:r w:rsidR="00885E4F">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 xml:space="preserve"> Irlavā, Irlavas pagastā, Tukuma novadā, tiek nodots atsavināšanai”.</w:t>
      </w:r>
    </w:p>
    <w:p w:rsidR="007A2F76" w:rsidRPr="007A2F76" w:rsidRDefault="007A2F76" w:rsidP="007A2F76">
      <w:pPr>
        <w:spacing w:after="0" w:line="240" w:lineRule="auto"/>
        <w:ind w:firstLine="720"/>
        <w:jc w:val="both"/>
        <w:rPr>
          <w:rFonts w:ascii="Times New Roman" w:eastAsia="Times New Roman" w:hAnsi="Times New Roman" w:cs="Times New Roman"/>
          <w:i/>
          <w:sz w:val="24"/>
          <w:szCs w:val="24"/>
          <w:lang w:eastAsia="ar-SA"/>
        </w:rPr>
      </w:pPr>
      <w:r w:rsidRPr="007A2F76">
        <w:rPr>
          <w:rFonts w:ascii="Times New Roman" w:eastAsia="Times New Roman" w:hAnsi="Times New Roman" w:cs="Times New Roman"/>
          <w:sz w:val="24"/>
          <w:szCs w:val="24"/>
          <w:lang w:eastAsia="lv-LV"/>
        </w:rPr>
        <w:t>Tukuma novada Domes Dzīvokļu komisija 2017.gada 9.maijā pieņēma lēmumu “Par pašvaldībai piederošā dzīvokļa atsavināšanu” (prot.Nr.4, 4.§.) 4.apakšpunktu “</w:t>
      </w:r>
      <w:r w:rsidRPr="007A2F76">
        <w:rPr>
          <w:rFonts w:ascii="Times New Roman" w:eastAsia="Times New Roman" w:hAnsi="Times New Roman" w:cs="Times New Roman"/>
          <w:i/>
          <w:sz w:val="24"/>
          <w:szCs w:val="24"/>
          <w:lang w:eastAsia="lv-LV"/>
        </w:rPr>
        <w:t xml:space="preserve">konceptuāli atbalstīt </w:t>
      </w:r>
      <w:r w:rsidR="00885E4F">
        <w:rPr>
          <w:rFonts w:ascii="Times New Roman" w:eastAsia="Times New Roman" w:hAnsi="Times New Roman" w:cs="Times New Roman"/>
          <w:i/>
          <w:sz w:val="24"/>
          <w:szCs w:val="24"/>
          <w:lang w:eastAsia="lv-LV"/>
        </w:rPr>
        <w:t>X</w:t>
      </w:r>
      <w:r w:rsidRPr="007A2F76">
        <w:rPr>
          <w:rFonts w:ascii="Times New Roman" w:eastAsia="Times New Roman" w:hAnsi="Times New Roman" w:cs="Times New Roman"/>
          <w:i/>
          <w:sz w:val="24"/>
          <w:szCs w:val="24"/>
          <w:lang w:eastAsia="lv-LV"/>
        </w:rPr>
        <w:t xml:space="preserve"> 2017.gada 1.februāra iesniegumu Nr.IL/1-24/17/29 par dzīvojamās telpas  </w:t>
      </w:r>
      <w:r w:rsidR="00885E4F">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w:t>
      </w:r>
      <w:r w:rsidR="00885E4F">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 xml:space="preserve">, Irlavā, Irlavas pagastā, Tukuma novadā atsavināšanu </w:t>
      </w:r>
      <w:r w:rsidR="00885E4F">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w:t>
      </w:r>
    </w:p>
    <w:p w:rsidR="007A2F76" w:rsidRPr="007A2F76" w:rsidRDefault="007A2F76" w:rsidP="007A2F76">
      <w:pPr>
        <w:spacing w:after="0" w:line="240" w:lineRule="auto"/>
        <w:ind w:firstLine="720"/>
        <w:jc w:val="both"/>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sz w:val="24"/>
          <w:szCs w:val="24"/>
          <w:lang w:eastAsia="lv-LV"/>
        </w:rPr>
        <w:t xml:space="preserve">Tukuma novada Domes 2017.gada 28.septembra noteikumu Nr.29 “Par pašvaldības dzīvojamo telpu atsavināšanu” 2.punkts noteic: </w:t>
      </w:r>
      <w:r w:rsidRPr="007A2F76">
        <w:rPr>
          <w:rFonts w:ascii="Times New Roman" w:eastAsia="Times New Roman" w:hAnsi="Times New Roman" w:cs="Times New Roman"/>
          <w:i/>
          <w:sz w:val="24"/>
          <w:szCs w:val="24"/>
          <w:lang w:eastAsia="lv-LV"/>
        </w:rPr>
        <w:t>“Šie noteikumi nav attiecināmi uz iesniegumiem, kas saņemti līdz noteikumu apstiprināšanai un par kuriem ir pieņemti Domes Dzīvokļu komisijas un pagastu konsultatīvās padomes lēmumi”.</w:t>
      </w:r>
    </w:p>
    <w:p w:rsidR="007A2F76" w:rsidRPr="007A2F76" w:rsidRDefault="007A2F76" w:rsidP="007A2F76">
      <w:pPr>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Arial"/>
          <w:sz w:val="24"/>
          <w:szCs w:val="24"/>
          <w:lang w:eastAsia="lv-LV" w:bidi="lo-LA"/>
        </w:rPr>
        <w:t>Īpašumu apsaimniekošanas un privatizācijas komisija</w:t>
      </w:r>
      <w:r w:rsidRPr="007A2F76">
        <w:rPr>
          <w:rFonts w:ascii="Times New Roman" w:eastAsia="Times New Roman" w:hAnsi="Times New Roman" w:cs="Arial"/>
          <w:sz w:val="24"/>
          <w:szCs w:val="24"/>
          <w:lang w:eastAsia="lo-LA" w:bidi="lo-LA"/>
        </w:rPr>
        <w:t xml:space="preserve"> konstatē, ka atsavināšana var tikt veikta, piedāvājot pirmpirkuma tiesību izmantošanu </w:t>
      </w:r>
      <w:r w:rsidR="00885E4F">
        <w:rPr>
          <w:rFonts w:ascii="Times New Roman" w:eastAsia="Times New Roman" w:hAnsi="Times New Roman" w:cs="Arial"/>
          <w:sz w:val="24"/>
          <w:szCs w:val="24"/>
          <w:lang w:eastAsia="lo-LA" w:bidi="lo-LA"/>
        </w:rPr>
        <w:t>X</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Arial"/>
          <w:sz w:val="24"/>
          <w:szCs w:val="24"/>
          <w:lang w:eastAsia="lo-LA" w:bidi="lo-LA"/>
        </w:rPr>
        <w:t>ņemot vērā, ka viņa ir nekustamā īpašuma īrniece no 1999.gada 1.februāra. Parādu par nekustamo īpašumu nav.</w:t>
      </w:r>
    </w:p>
    <w:p w:rsidR="007A2F76" w:rsidRPr="007A2F76" w:rsidRDefault="007A2F76" w:rsidP="007A2F76">
      <w:pPr>
        <w:suppressAutoHyphens/>
        <w:spacing w:after="0" w:line="240" w:lineRule="auto"/>
        <w:ind w:right="5" w:firstLine="720"/>
        <w:jc w:val="both"/>
        <w:rPr>
          <w:rFonts w:ascii="Times New Roman" w:eastAsia="Times New Roman" w:hAnsi="Times New Roman" w:cs="Times New Roman"/>
          <w:kern w:val="2"/>
          <w:sz w:val="24"/>
          <w:szCs w:val="24"/>
          <w:lang w:eastAsia="ar-SA"/>
        </w:rPr>
      </w:pPr>
      <w:r w:rsidRPr="007A2F76">
        <w:rPr>
          <w:rFonts w:ascii="Times New Roman" w:eastAsia="Times New Roman" w:hAnsi="Times New Roman" w:cs="Arial"/>
          <w:kern w:val="2"/>
          <w:sz w:val="24"/>
          <w:szCs w:val="24"/>
          <w:lang w:eastAsia="lo-LA" w:bidi="lo-LA"/>
        </w:rPr>
        <w:t>S</w:t>
      </w:r>
      <w:r w:rsidRPr="007A2F76">
        <w:rPr>
          <w:rFonts w:ascii="Times New Roman" w:eastAsia="Times New Roman" w:hAnsi="Times New Roman" w:cs="Times New Roman"/>
          <w:kern w:val="2"/>
          <w:sz w:val="24"/>
          <w:szCs w:val="24"/>
          <w:lang w:eastAsia="ar-SA"/>
        </w:rPr>
        <w:t>askaņā ar sertificēta vērtētāja SIA „Interbaltija” (īpašumu vērtētājs Arnis Zeilis, profesionālās kvalifikācijas sertifikāts Nr.23) 2018.gada 3.augusta atzinumu n</w:t>
      </w:r>
      <w:r w:rsidRPr="007A2F76">
        <w:rPr>
          <w:rFonts w:ascii="Times New Roman" w:eastAsia="Times New Roman" w:hAnsi="Times New Roman" w:cs="Times New Roman"/>
          <w:sz w:val="24"/>
          <w:szCs w:val="24"/>
          <w:lang w:eastAsia="ar-SA"/>
        </w:rPr>
        <w:t>ekustamā īpašuma tirgus vērtība tika noteikta – 1400,00 EUR (viens tūkstotis četri simti eiro)</w:t>
      </w:r>
      <w:r w:rsidRPr="007A2F76">
        <w:rPr>
          <w:rFonts w:ascii="Times New Roman" w:eastAsia="Times New Roman" w:hAnsi="Times New Roman" w:cs="Times New Roman"/>
          <w:i/>
          <w:kern w:val="2"/>
          <w:sz w:val="24"/>
          <w:szCs w:val="24"/>
          <w:lang w:eastAsia="ar-SA"/>
        </w:rPr>
        <w:t xml:space="preserve">. </w:t>
      </w:r>
      <w:r w:rsidRPr="007A2F76">
        <w:rPr>
          <w:rFonts w:ascii="Times New Roman" w:eastAsia="Times New Roman" w:hAnsi="Times New Roman" w:cs="Times New Roman"/>
          <w:kern w:val="2"/>
          <w:sz w:val="24"/>
          <w:szCs w:val="24"/>
          <w:lang w:eastAsia="ar-SA"/>
        </w:rPr>
        <w:t>Tukuma novada Domes izdevumi par SIA „Interbaltija” pakalpojumiem sastāda 90,75 EUR</w:t>
      </w:r>
      <w:r w:rsidRPr="007A2F76">
        <w:rPr>
          <w:rFonts w:ascii="Times New Roman" w:eastAsia="Times New Roman" w:hAnsi="Times New Roman" w:cs="Times New Roman"/>
          <w:i/>
          <w:kern w:val="2"/>
          <w:sz w:val="24"/>
          <w:szCs w:val="24"/>
          <w:lang w:eastAsia="ar-SA"/>
        </w:rPr>
        <w:t xml:space="preserve"> </w:t>
      </w:r>
      <w:r w:rsidRPr="007A2F76">
        <w:rPr>
          <w:rFonts w:ascii="Times New Roman" w:eastAsia="Times New Roman" w:hAnsi="Times New Roman" w:cs="Times New Roman"/>
          <w:kern w:val="2"/>
          <w:sz w:val="24"/>
          <w:szCs w:val="24"/>
          <w:lang w:eastAsia="ar-SA"/>
        </w:rPr>
        <w:t>(deviņdesmit eiro</w:t>
      </w:r>
      <w:r w:rsidRPr="007A2F76">
        <w:rPr>
          <w:rFonts w:ascii="Times New Roman" w:eastAsia="Times New Roman" w:hAnsi="Times New Roman" w:cs="Times New Roman"/>
          <w:i/>
          <w:kern w:val="2"/>
          <w:sz w:val="24"/>
          <w:szCs w:val="24"/>
          <w:lang w:eastAsia="ar-SA"/>
        </w:rPr>
        <w:t xml:space="preserve"> </w:t>
      </w:r>
      <w:r w:rsidRPr="007A2F76">
        <w:rPr>
          <w:rFonts w:ascii="Times New Roman" w:eastAsia="Times New Roman" w:hAnsi="Times New Roman" w:cs="Times New Roman"/>
          <w:kern w:val="2"/>
          <w:sz w:val="24"/>
          <w:szCs w:val="24"/>
          <w:lang w:eastAsia="ar-SA"/>
        </w:rPr>
        <w:t>75 centi).  Nekustamā īpašuma nosacītā cena – 1490</w:t>
      </w:r>
      <w:r w:rsidRPr="007A2F76">
        <w:rPr>
          <w:rFonts w:ascii="Times New Roman" w:eastAsia="Times New Roman" w:hAnsi="Times New Roman" w:cs="Times New Roman"/>
          <w:sz w:val="24"/>
          <w:szCs w:val="24"/>
          <w:lang w:eastAsia="ar-SA"/>
        </w:rPr>
        <w:t>,75 EUR (viens  tūkstotis četri simti deviņdesmit  eiro</w:t>
      </w:r>
      <w:r w:rsidRPr="007A2F76">
        <w:rPr>
          <w:rFonts w:ascii="Times New Roman" w:eastAsia="Times New Roman" w:hAnsi="Times New Roman" w:cs="Times New Roman"/>
          <w:i/>
          <w:sz w:val="24"/>
          <w:szCs w:val="24"/>
          <w:lang w:eastAsia="ar-SA"/>
        </w:rPr>
        <w:t xml:space="preserve"> </w:t>
      </w:r>
      <w:r w:rsidRPr="007A2F76">
        <w:rPr>
          <w:rFonts w:ascii="Times New Roman" w:eastAsia="Times New Roman" w:hAnsi="Times New Roman" w:cs="Times New Roman"/>
          <w:kern w:val="2"/>
          <w:sz w:val="24"/>
          <w:szCs w:val="24"/>
          <w:lang w:eastAsia="ar-SA"/>
        </w:rPr>
        <w:t>75 centi</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Times New Roman"/>
          <w:kern w:val="2"/>
          <w:sz w:val="24"/>
          <w:szCs w:val="24"/>
          <w:lang w:eastAsia="ar-SA"/>
        </w:rPr>
        <w:t>(1400,00+90,75).</w:t>
      </w:r>
    </w:p>
    <w:p w:rsidR="007A2F76" w:rsidRPr="007A2F76" w:rsidRDefault="007A2F76" w:rsidP="007A2F76">
      <w:pPr>
        <w:suppressAutoHyphens/>
        <w:spacing w:after="0" w:line="240" w:lineRule="auto"/>
        <w:jc w:val="both"/>
        <w:rPr>
          <w:rFonts w:ascii="Times New Roman" w:eastAsia="Times New Roman" w:hAnsi="Times New Roman" w:cs="Times New Roman"/>
          <w:sz w:val="24"/>
          <w:szCs w:val="24"/>
          <w:lang w:eastAsia="ar-SA"/>
        </w:rPr>
      </w:pPr>
      <w:r w:rsidRPr="007A2F76">
        <w:rPr>
          <w:rFonts w:ascii="Times New Roman" w:eastAsia="Times New Roman" w:hAnsi="Times New Roman" w:cs="Arial"/>
          <w:sz w:val="24"/>
          <w:szCs w:val="24"/>
          <w:lang w:eastAsia="lo-LA" w:bidi="lo-LA"/>
        </w:rPr>
        <w:tab/>
        <w:t xml:space="preserve">Publiskas personas mantas atsavināšanas likuma </w:t>
      </w:r>
      <w:r w:rsidRPr="007A2F76">
        <w:rPr>
          <w:rFonts w:ascii="Times New Roman" w:eastAsia="Times New Roman" w:hAnsi="Times New Roman" w:cs="Times New Roman"/>
          <w:sz w:val="24"/>
          <w:szCs w:val="24"/>
          <w:lang w:eastAsia="ar-SA"/>
        </w:rPr>
        <w:t>45.panta trešā daļa noteic</w:t>
      </w:r>
      <w:r w:rsidRPr="007A2F76">
        <w:rPr>
          <w:rFonts w:ascii="Times New Roman" w:eastAsia="Times New Roman" w:hAnsi="Times New Roman" w:cs="Times New Roman"/>
          <w:i/>
          <w:sz w:val="24"/>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 </w:t>
      </w:r>
      <w:r w:rsidRPr="007A2F76">
        <w:rPr>
          <w:rFonts w:ascii="Times New Roman" w:eastAsia="Times New Roman" w:hAnsi="Times New Roman" w:cs="Times New Roman"/>
          <w:sz w:val="24"/>
          <w:szCs w:val="24"/>
          <w:lang w:eastAsia="ar-SA"/>
        </w:rPr>
        <w:t xml:space="preserve">ceturtās daļas 1. un 2.punktu </w:t>
      </w:r>
      <w:r w:rsidRPr="007A2F76">
        <w:rPr>
          <w:rFonts w:ascii="Times New Roman" w:eastAsia="Times New Roman" w:hAnsi="Times New Roman" w:cs="Times New Roman"/>
          <w:i/>
          <w:sz w:val="24"/>
          <w:szCs w:val="24"/>
          <w:lang w:eastAsia="ar-SA"/>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r w:rsidRPr="007A2F76">
        <w:rPr>
          <w:rFonts w:ascii="Times New Roman" w:eastAsia="Times New Roman" w:hAnsi="Times New Roman" w:cs="Times New Roman"/>
          <w:sz w:val="24"/>
          <w:szCs w:val="24"/>
          <w:lang w:eastAsia="ar-SA"/>
        </w:rPr>
        <w:t xml:space="preserve"> Notariāli apliecināta vienošanās </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un </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par dzīvojamās telpas atsavināšanu </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ir iesniegta.</w:t>
      </w:r>
    </w:p>
    <w:p w:rsidR="007A2F76" w:rsidRPr="007A2F76" w:rsidRDefault="007A2F76" w:rsidP="007A2F76">
      <w:pPr>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Arial"/>
          <w:sz w:val="24"/>
          <w:szCs w:val="24"/>
          <w:lang w:eastAsia="lo-LA" w:bidi="lo-LA"/>
        </w:rPr>
        <w:t>Pamatojoties uz likuma „Par pašvaldībām” 21.panta pirmās daļas 17.punktu, Civillikuma 1756. un 1765.pantu, Publiskas personas mantas atsavināšanas likuma 45.panta trešo daļu, ceturtās daļas 1. un 2. punktu:</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p>
    <w:p w:rsidR="007A2F76" w:rsidRPr="007A2F76" w:rsidRDefault="007A2F76" w:rsidP="007A2F76">
      <w:pPr>
        <w:suppressAutoHyphens/>
        <w:spacing w:after="0" w:line="240" w:lineRule="auto"/>
        <w:ind w:right="5"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Times New Roman"/>
          <w:sz w:val="24"/>
          <w:szCs w:val="24"/>
          <w:lang w:eastAsia="ar-SA"/>
        </w:rPr>
        <w:t xml:space="preserve">1. atsavināt pašvaldības nekustamo īpašumu – </w:t>
      </w:r>
      <w:r w:rsidRPr="007A2F76">
        <w:rPr>
          <w:rFonts w:ascii="Times New Roman" w:eastAsia="Times New Roman" w:hAnsi="Times New Roman" w:cs="Arial"/>
          <w:sz w:val="24"/>
          <w:szCs w:val="24"/>
          <w:lang w:eastAsia="lo-LA" w:bidi="lo-LA"/>
        </w:rPr>
        <w:t xml:space="preserve">dzīvojamo telpu </w:t>
      </w:r>
      <w:r w:rsidRPr="007A2F76">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par nosacīto cenu </w:t>
      </w:r>
      <w:r w:rsidRPr="007A2F76">
        <w:rPr>
          <w:rFonts w:ascii="Times New Roman" w:eastAsia="Times New Roman" w:hAnsi="Times New Roman" w:cs="Times New Roman"/>
          <w:kern w:val="2"/>
          <w:sz w:val="24"/>
          <w:szCs w:val="24"/>
          <w:lang w:eastAsia="ar-SA"/>
        </w:rPr>
        <w:t>1490</w:t>
      </w:r>
      <w:r w:rsidRPr="007A2F76">
        <w:rPr>
          <w:rFonts w:ascii="Times New Roman" w:eastAsia="Times New Roman" w:hAnsi="Times New Roman" w:cs="Times New Roman"/>
          <w:sz w:val="24"/>
          <w:szCs w:val="24"/>
          <w:lang w:eastAsia="ar-SA"/>
        </w:rPr>
        <w:t>,75 EUR (viens  tūkstotis četri simti deviņdesmit  eiro</w:t>
      </w:r>
      <w:r w:rsidRPr="007A2F76">
        <w:rPr>
          <w:rFonts w:ascii="Times New Roman" w:eastAsia="Times New Roman" w:hAnsi="Times New Roman" w:cs="Times New Roman"/>
          <w:i/>
          <w:sz w:val="24"/>
          <w:szCs w:val="24"/>
          <w:lang w:eastAsia="ar-SA"/>
        </w:rPr>
        <w:t xml:space="preserve"> </w:t>
      </w:r>
      <w:r w:rsidRPr="007A2F76">
        <w:rPr>
          <w:rFonts w:ascii="Times New Roman" w:eastAsia="Times New Roman" w:hAnsi="Times New Roman" w:cs="Times New Roman"/>
          <w:kern w:val="2"/>
          <w:sz w:val="24"/>
          <w:szCs w:val="24"/>
          <w:lang w:eastAsia="ar-SA"/>
        </w:rPr>
        <w:t>75 centi</w:t>
      </w:r>
      <w:r w:rsidRPr="007A2F76">
        <w:rPr>
          <w:rFonts w:ascii="Times New Roman" w:eastAsia="Times New Roman" w:hAnsi="Times New Roman" w:cs="Times New Roman"/>
          <w:sz w:val="24"/>
          <w:szCs w:val="24"/>
          <w:lang w:eastAsia="ar-SA"/>
        </w:rPr>
        <w:t xml:space="preserve">) (turpmāk – Pirkuma maksa), </w:t>
      </w:r>
      <w:r w:rsidRPr="007A2F76">
        <w:rPr>
          <w:rFonts w:ascii="Times New Roman" w:eastAsia="Times New Roman" w:hAnsi="Times New Roman" w:cs="Times New Roman"/>
          <w:iCs/>
          <w:kern w:val="2"/>
          <w:sz w:val="24"/>
          <w:szCs w:val="24"/>
          <w:lang w:eastAsia="ar-SA"/>
        </w:rPr>
        <w:t>pieskaitot likumiskos procentus (6% gadā no vēl nesamaksātās pirkuma maksas daļas) par cenas maksājumu termiņos</w:t>
      </w:r>
      <w:r w:rsidRPr="007A2F76">
        <w:rPr>
          <w:rFonts w:ascii="Times New Roman" w:eastAsia="Times New Roman" w:hAnsi="Times New Roman" w:cs="Times New Roman"/>
          <w:sz w:val="24"/>
          <w:szCs w:val="24"/>
          <w:lang w:eastAsia="ar-SA"/>
        </w:rPr>
        <w:t>,</w:t>
      </w:r>
    </w:p>
    <w:p w:rsidR="007A2F76" w:rsidRPr="007A2F76" w:rsidRDefault="007A2F76" w:rsidP="007A2F76">
      <w:pPr>
        <w:suppressAutoHyphens/>
        <w:spacing w:after="0" w:line="240" w:lineRule="auto"/>
        <w:ind w:right="5"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Times New Roman"/>
          <w:sz w:val="24"/>
          <w:szCs w:val="24"/>
          <w:lang w:eastAsia="ar-SA"/>
        </w:rPr>
        <w:t xml:space="preserve">2. piedāvāt </w:t>
      </w:r>
      <w:r w:rsidR="00885E4F">
        <w:rPr>
          <w:rFonts w:ascii="Times New Roman" w:eastAsia="Times New Roman" w:hAnsi="Times New Roman" w:cs="Arial"/>
          <w:sz w:val="24"/>
          <w:szCs w:val="24"/>
          <w:lang w:eastAsia="lo-LA" w:bidi="lo-LA"/>
        </w:rPr>
        <w:t>X</w:t>
      </w:r>
      <w:r w:rsidRPr="007A2F76">
        <w:rPr>
          <w:rFonts w:ascii="Times New Roman" w:eastAsia="Times New Roman" w:hAnsi="Times New Roman" w:cs="Times New Roman"/>
          <w:sz w:val="24"/>
          <w:szCs w:val="24"/>
          <w:lang w:eastAsia="ar-SA"/>
        </w:rPr>
        <w:t xml:space="preserve"> izmantot pirmpirkuma tiesības  iegādāties pašvaldības nekustamo īpašumu - </w:t>
      </w:r>
      <w:r w:rsidRPr="007A2F76">
        <w:rPr>
          <w:rFonts w:ascii="Times New Roman" w:eastAsia="Times New Roman" w:hAnsi="Times New Roman" w:cs="Arial"/>
          <w:sz w:val="24"/>
          <w:szCs w:val="24"/>
          <w:lang w:eastAsia="lo-LA" w:bidi="lo-LA"/>
        </w:rPr>
        <w:t xml:space="preserve">dzīvojamo telpu </w:t>
      </w:r>
      <w:r w:rsidR="00885E4F">
        <w:rPr>
          <w:rFonts w:ascii="Times New Roman" w:eastAsia="Times New Roman" w:hAnsi="Times New Roman" w:cs="Times New Roman"/>
          <w:sz w:val="24"/>
          <w:szCs w:val="24"/>
          <w:lang w:eastAsia="ar-SA"/>
        </w:rPr>
        <w:t xml:space="preserve"> “X</w:t>
      </w:r>
      <w:r w:rsidRPr="007A2F76">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uz nomaksu, par ko </w:t>
      </w:r>
      <w:r w:rsidR="00885E4F">
        <w:rPr>
          <w:rFonts w:ascii="Times New Roman" w:eastAsia="Times New Roman" w:hAnsi="Times New Roman" w:cs="Arial"/>
          <w:sz w:val="24"/>
          <w:szCs w:val="24"/>
          <w:lang w:eastAsia="lo-LA" w:bidi="lo-LA"/>
        </w:rPr>
        <w:t>X</w:t>
      </w:r>
      <w:r w:rsidRPr="007A2F76">
        <w:rPr>
          <w:rFonts w:ascii="Times New Roman" w:eastAsia="Times New Roman" w:hAnsi="Times New Roman" w:cs="Times New Roman"/>
          <w:sz w:val="24"/>
          <w:szCs w:val="24"/>
          <w:lang w:eastAsia="ar-SA"/>
        </w:rPr>
        <w:t xml:space="preserve"> līdz 2018.gada 29.oktobrim jāiesniedz rakstveida iesniegums Tukuma novada Domei,</w:t>
      </w:r>
    </w:p>
    <w:p w:rsidR="007A2F76" w:rsidRPr="007A2F76" w:rsidRDefault="007A2F76" w:rsidP="007A2F76">
      <w:pPr>
        <w:widowControl w:val="0"/>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 xml:space="preserve">3. </w:t>
      </w:r>
      <w:r w:rsidR="00885E4F">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pirmpirkuma tiesību izmantošanas gadījumā, uzdot Domes Juridiskajai nodaļai desmit darba dienu laikā pēc iesnieguma saņemšanas sagatavot ar </w:t>
      </w:r>
      <w:r w:rsidR="00885E4F">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Pirkuma līgumu ar nosacījumu, ka nekustamā īpašuma pirkuma maksu un  </w:t>
      </w:r>
      <w:r w:rsidRPr="007A2F76">
        <w:rPr>
          <w:rFonts w:ascii="Times New Roman" w:eastAsia="Times New Roman" w:hAnsi="Times New Roman" w:cs="Times New Roman"/>
          <w:sz w:val="24"/>
          <w:szCs w:val="24"/>
          <w:lang w:eastAsia="ar-SA"/>
        </w:rPr>
        <w:t>likumiskos procentus pircējs samaksā 3</w:t>
      </w:r>
      <w:r w:rsidRPr="007A2F76">
        <w:rPr>
          <w:rFonts w:ascii="Times New Roman" w:eastAsia="Times New Roman" w:hAnsi="Times New Roman" w:cs="Arial"/>
          <w:sz w:val="24"/>
          <w:szCs w:val="24"/>
          <w:lang w:eastAsia="lo-LA" w:bidi="lo-LA"/>
        </w:rPr>
        <w:t xml:space="preserve"> (trīs) mēnešu laikā. Uzdot Finanšu nodaļai sastādīt pirkuma maksas samaksas grafiku. </w:t>
      </w:r>
    </w:p>
    <w:p w:rsidR="007A2F76" w:rsidRPr="007A2F76" w:rsidRDefault="007A2F76" w:rsidP="007A2F76">
      <w:pPr>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 xml:space="preserve">4. noteikt, ka </w:t>
      </w:r>
      <w:r w:rsidR="00885E4F">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īpašumtiesības uz nekustamo īpašumu iegūst pēc pilnas Pirkuma maksas samaksas un īpašuma reģistrēšanas zemesgrāmatā,</w:t>
      </w:r>
    </w:p>
    <w:p w:rsidR="007A2F76" w:rsidRPr="007A2F76" w:rsidRDefault="007A2F76" w:rsidP="007A2F76">
      <w:pPr>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 xml:space="preserve">5. noteikt, ka </w:t>
      </w:r>
      <w:r w:rsidR="00885E4F">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sedz visus izdevumus, kas saistīti ar nekustamā īpašuma tiesību nostiprināšanu zemesgrāmatā uz viņas vārda,</w:t>
      </w:r>
    </w:p>
    <w:p w:rsidR="007A2F76" w:rsidRPr="007A2F76" w:rsidRDefault="007A2F76" w:rsidP="007A2F76">
      <w:pPr>
        <w:suppressAutoHyphens/>
        <w:spacing w:after="0" w:line="240" w:lineRule="auto"/>
        <w:ind w:firstLine="720"/>
        <w:jc w:val="both"/>
        <w:rPr>
          <w:rFonts w:ascii="Times New Roman" w:eastAsia="Times New Roman" w:hAnsi="Times New Roman" w:cs="Arial"/>
          <w:i/>
          <w:sz w:val="24"/>
          <w:szCs w:val="24"/>
          <w:lang w:eastAsia="lo-LA" w:bidi="lo-LA"/>
        </w:rPr>
      </w:pPr>
      <w:r w:rsidRPr="007A2F76">
        <w:rPr>
          <w:rFonts w:ascii="Times New Roman" w:eastAsia="Times New Roman" w:hAnsi="Times New Roman" w:cs="Arial"/>
          <w:sz w:val="24"/>
          <w:szCs w:val="24"/>
          <w:lang w:eastAsia="lo-LA" w:bidi="lo-LA"/>
        </w:rPr>
        <w:lastRenderedPageBreak/>
        <w:t>6. kontroli par lēmuma izpildi uzdot Domes iekšējam auditoram.</w:t>
      </w:r>
    </w:p>
    <w:p w:rsidR="007A2F76" w:rsidRPr="007A2F76" w:rsidRDefault="007A2F76" w:rsidP="007A2F76">
      <w:pPr>
        <w:suppressAutoHyphens/>
        <w:spacing w:after="0" w:line="240" w:lineRule="auto"/>
        <w:jc w:val="both"/>
        <w:rPr>
          <w:rFonts w:ascii="Times New Roman" w:eastAsia="Times New Roman" w:hAnsi="Times New Roman" w:cs="Times New Roman"/>
          <w:b/>
          <w:i/>
          <w:kern w:val="2"/>
          <w:sz w:val="24"/>
          <w:szCs w:val="24"/>
          <w:lang w:eastAsia="ar-S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447BE4" w:rsidRDefault="00447BE4" w:rsidP="00447BE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447BE4" w:rsidRDefault="00447BE4" w:rsidP="00447BE4">
      <w:pPr>
        <w:suppressAutoHyphens/>
        <w:autoSpaceDN w:val="0"/>
        <w:spacing w:after="0" w:line="240" w:lineRule="auto"/>
        <w:ind w:right="-1"/>
        <w:textAlignment w:val="baseline"/>
        <w:rPr>
          <w:rFonts w:ascii="Times New Roman" w:eastAsia="Calibri" w:hAnsi="Times New Roman" w:cs="Times New Roman"/>
          <w:sz w:val="20"/>
          <w:szCs w:val="20"/>
        </w:rPr>
      </w:pPr>
    </w:p>
    <w:p w:rsidR="00447BE4" w:rsidRDefault="00447BE4" w:rsidP="00447BE4">
      <w:pPr>
        <w:suppressAutoHyphens/>
        <w:autoSpaceDN w:val="0"/>
        <w:spacing w:after="0" w:line="240" w:lineRule="auto"/>
        <w:ind w:right="-1"/>
        <w:textAlignment w:val="baseline"/>
        <w:rPr>
          <w:rFonts w:ascii="Times New Roman" w:eastAsia="Calibri" w:hAnsi="Times New Roman" w:cs="Times New Roman"/>
          <w:sz w:val="20"/>
          <w:szCs w:val="20"/>
        </w:rPr>
      </w:pPr>
      <w:r>
        <w:rPr>
          <w:rFonts w:ascii="Times New Roman" w:eastAsia="Calibri" w:hAnsi="Times New Roman" w:cs="Times New Roman"/>
          <w:sz w:val="20"/>
          <w:szCs w:val="20"/>
        </w:rPr>
        <w:br/>
      </w:r>
    </w:p>
    <w:p w:rsidR="00447BE4" w:rsidRDefault="00447BE4">
      <w:pPr>
        <w:spacing w:after="0" w:line="240" w:lineRule="auto"/>
        <w:ind w:right="284"/>
        <w:jc w:val="both"/>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7A2F76" w:rsidRPr="007A2F76" w:rsidRDefault="007A2F76" w:rsidP="007A2F76">
      <w:pPr>
        <w:spacing w:after="0" w:line="240" w:lineRule="auto"/>
        <w:ind w:right="99"/>
        <w:jc w:val="both"/>
        <w:rPr>
          <w:rFonts w:ascii="Times New Roman" w:eastAsia="Times New Roman" w:hAnsi="Times New Roman" w:cs="Times New Roman"/>
          <w:sz w:val="20"/>
          <w:szCs w:val="20"/>
          <w:lang w:eastAsia="lv-LV"/>
        </w:rPr>
      </w:pPr>
    </w:p>
    <w:p w:rsidR="007045A9" w:rsidRPr="007A2F76" w:rsidRDefault="007045A9" w:rsidP="007045A9">
      <w:pPr>
        <w:spacing w:after="0" w:line="240" w:lineRule="auto"/>
        <w:ind w:right="-908"/>
        <w:jc w:val="both"/>
        <w:rPr>
          <w:rFonts w:ascii="Calibri" w:eastAsia="Times New Roman" w:hAnsi="Calibri" w:cs="Times New Roman"/>
          <w:lang w:eastAsia="lv-LV"/>
        </w:rPr>
      </w:pPr>
    </w:p>
    <w:p w:rsidR="007045A9" w:rsidRPr="00153B80" w:rsidRDefault="007045A9" w:rsidP="007045A9">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7045A9" w:rsidRDefault="007045A9" w:rsidP="007045A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7045A9" w:rsidRDefault="007045A9" w:rsidP="007045A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387064">
        <w:rPr>
          <w:rFonts w:ascii="Times New Roman" w:eastAsia="Times New Roman" w:hAnsi="Times New Roman" w:cs="Times New Roman"/>
          <w:sz w:val="24"/>
          <w:szCs w:val="24"/>
          <w:lang w:eastAsia="lv-LV"/>
        </w:rPr>
        <w:t>2</w:t>
      </w:r>
      <w:r w:rsidR="007B76D3">
        <w:rPr>
          <w:rFonts w:ascii="Times New Roman" w:eastAsia="Times New Roman" w:hAnsi="Times New Roman" w:cs="Times New Roman"/>
          <w:sz w:val="24"/>
          <w:szCs w:val="24"/>
          <w:lang w:eastAsia="lv-LV"/>
        </w:rPr>
        <w:t>8</w:t>
      </w:r>
      <w:r>
        <w:rPr>
          <w:rFonts w:ascii="Times New Roman" w:eastAsia="Times New Roman" w:hAnsi="Times New Roman" w:cs="Times New Roman"/>
          <w:sz w:val="24"/>
          <w:szCs w:val="24"/>
          <w:lang w:eastAsia="lv-LV"/>
        </w:rPr>
        <w:t>.§.</w:t>
      </w:r>
    </w:p>
    <w:p w:rsidR="007045A9" w:rsidRDefault="007045A9" w:rsidP="007045A9">
      <w:pPr>
        <w:tabs>
          <w:tab w:val="left" w:pos="7923"/>
        </w:tabs>
        <w:spacing w:after="0" w:line="240" w:lineRule="auto"/>
        <w:jc w:val="right"/>
        <w:rPr>
          <w:rFonts w:ascii="Times New Roman" w:eastAsia="Times New Roman" w:hAnsi="Times New Roman" w:cs="Times New Roman"/>
          <w:i/>
          <w:sz w:val="24"/>
          <w:szCs w:val="24"/>
          <w:lang w:eastAsia="lv-LV"/>
        </w:rPr>
      </w:pPr>
    </w:p>
    <w:p w:rsidR="007045A9" w:rsidRDefault="007045A9" w:rsidP="007045A9">
      <w:pPr>
        <w:tabs>
          <w:tab w:val="left" w:pos="7923"/>
        </w:tabs>
        <w:spacing w:after="0" w:line="240" w:lineRule="auto"/>
        <w:jc w:val="right"/>
        <w:rPr>
          <w:rFonts w:ascii="Times New Roman" w:eastAsia="Times New Roman" w:hAnsi="Times New Roman" w:cs="Times New Roman"/>
          <w:i/>
          <w:sz w:val="24"/>
          <w:szCs w:val="24"/>
          <w:lang w:eastAsia="lv-LV"/>
        </w:rPr>
      </w:pPr>
    </w:p>
    <w:p w:rsidR="007045A9" w:rsidRPr="007A2F76" w:rsidRDefault="007045A9" w:rsidP="007045A9">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 xml:space="preserve">Par pašvaldības nekustamā īpašuma – dzīvojamās telpas </w:t>
      </w:r>
    </w:p>
    <w:p w:rsidR="007045A9" w:rsidRPr="007A2F76" w:rsidRDefault="007045A9" w:rsidP="007045A9">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w:t>
      </w:r>
      <w:r w:rsidR="00885E4F">
        <w:rPr>
          <w:rFonts w:ascii="Times New Roman" w:eastAsia="Times New Roman" w:hAnsi="Times New Roman" w:cs="Times New Roman"/>
          <w:b/>
          <w:sz w:val="24"/>
          <w:szCs w:val="24"/>
          <w:lang w:eastAsia="lv-LV"/>
        </w:rPr>
        <w:t>X</w:t>
      </w:r>
      <w:r w:rsidRPr="007A2F76">
        <w:rPr>
          <w:rFonts w:ascii="Times New Roman" w:eastAsia="Times New Roman" w:hAnsi="Times New Roman" w:cs="Times New Roman"/>
          <w:b/>
          <w:sz w:val="24"/>
          <w:szCs w:val="24"/>
          <w:lang w:eastAsia="lv-LV"/>
        </w:rPr>
        <w:t xml:space="preserve">” – </w:t>
      </w:r>
      <w:r w:rsidR="00885E4F">
        <w:rPr>
          <w:rFonts w:ascii="Times New Roman" w:eastAsia="Times New Roman" w:hAnsi="Times New Roman" w:cs="Times New Roman"/>
          <w:b/>
          <w:sz w:val="24"/>
          <w:szCs w:val="24"/>
          <w:lang w:eastAsia="lv-LV"/>
        </w:rPr>
        <w:t>X</w:t>
      </w:r>
      <w:r w:rsidRPr="007A2F76">
        <w:rPr>
          <w:rFonts w:ascii="Times New Roman" w:eastAsia="Times New Roman" w:hAnsi="Times New Roman" w:cs="Times New Roman"/>
          <w:b/>
          <w:sz w:val="24"/>
          <w:szCs w:val="24"/>
          <w:lang w:eastAsia="lv-LV"/>
        </w:rPr>
        <w:t xml:space="preserve">, Irlavā, Irlavas pagastā, Tukuma novadā, </w:t>
      </w:r>
    </w:p>
    <w:p w:rsidR="007045A9" w:rsidRPr="007A2F76" w:rsidRDefault="007045A9" w:rsidP="007045A9">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 xml:space="preserve">atsavināšanu </w:t>
      </w:r>
      <w:r w:rsidR="006A667E">
        <w:rPr>
          <w:rFonts w:ascii="Times New Roman" w:eastAsia="Calibri" w:hAnsi="Times New Roman" w:cs="Times New Roman"/>
          <w:i/>
          <w:color w:val="000000"/>
          <w:sz w:val="24"/>
          <w:szCs w:val="24"/>
        </w:rPr>
        <w:t>Daļējas</w:t>
      </w:r>
      <w:r w:rsidR="006A667E" w:rsidRPr="00AD1797">
        <w:rPr>
          <w:rFonts w:ascii="Times New Roman" w:eastAsia="Calibri" w:hAnsi="Times New Roman" w:cs="Times New Roman"/>
          <w:i/>
          <w:color w:val="000000"/>
          <w:sz w:val="24"/>
          <w:szCs w:val="24"/>
        </w:rPr>
        <w:t xml:space="preserve"> pieejamības informācija</w:t>
      </w:r>
    </w:p>
    <w:p w:rsidR="007045A9" w:rsidRPr="007A2F76" w:rsidRDefault="007045A9" w:rsidP="007045A9">
      <w:pPr>
        <w:tabs>
          <w:tab w:val="left" w:pos="1560"/>
        </w:tabs>
        <w:spacing w:after="0" w:line="240" w:lineRule="auto"/>
        <w:jc w:val="both"/>
        <w:rPr>
          <w:rFonts w:ascii="Times New Roman" w:eastAsia="Times New Roman" w:hAnsi="Times New Roman" w:cs="Times New Roman"/>
          <w:b/>
          <w:sz w:val="24"/>
          <w:szCs w:val="24"/>
        </w:rPr>
      </w:pPr>
    </w:p>
    <w:p w:rsidR="007045A9" w:rsidRPr="007A2F76" w:rsidRDefault="007045A9" w:rsidP="007045A9">
      <w:pPr>
        <w:tabs>
          <w:tab w:val="left" w:pos="1560"/>
        </w:tabs>
        <w:spacing w:after="0" w:line="240" w:lineRule="auto"/>
        <w:jc w:val="both"/>
        <w:rPr>
          <w:rFonts w:ascii="Times New Roman" w:eastAsia="Times New Roman" w:hAnsi="Times New Roman" w:cs="Times New Roman"/>
          <w:b/>
          <w:sz w:val="24"/>
          <w:szCs w:val="24"/>
        </w:rPr>
      </w:pPr>
    </w:p>
    <w:p w:rsidR="004C7662" w:rsidRPr="004C7662" w:rsidRDefault="004C7662" w:rsidP="004C7662">
      <w:pPr>
        <w:tabs>
          <w:tab w:val="left" w:pos="1560"/>
        </w:tabs>
        <w:suppressAutoHyphens/>
        <w:spacing w:after="0" w:line="240" w:lineRule="auto"/>
        <w:jc w:val="both"/>
        <w:rPr>
          <w:rFonts w:ascii="Times New Roman" w:eastAsia="Times New Roman" w:hAnsi="Times New Roman" w:cs="Arial"/>
          <w:sz w:val="24"/>
          <w:szCs w:val="24"/>
          <w:lang w:eastAsia="lo-LA" w:bidi="lo-LA"/>
        </w:rPr>
      </w:pPr>
      <w:r w:rsidRPr="004C7662">
        <w:rPr>
          <w:rFonts w:ascii="Times New Roman" w:eastAsia="Times New Roman" w:hAnsi="Times New Roman" w:cs="Times New Roman"/>
          <w:sz w:val="24"/>
          <w:szCs w:val="24"/>
          <w:lang w:eastAsia="ar-SA"/>
        </w:rPr>
        <w:t xml:space="preserve">            Irlavas un Lestenes pagastu pārvaldē</w:t>
      </w:r>
      <w:r w:rsidRPr="004C7662">
        <w:rPr>
          <w:rFonts w:ascii="Times New Roman" w:eastAsia="Times New Roman" w:hAnsi="Times New Roman" w:cs="Times New Roman"/>
          <w:bCs/>
          <w:sz w:val="24"/>
          <w:szCs w:val="24"/>
          <w:lang w:eastAsia="ar-SA"/>
        </w:rPr>
        <w:t xml:space="preserve"> 2016.gada 9.decembrī</w:t>
      </w:r>
      <w:r w:rsidRPr="004C7662">
        <w:rPr>
          <w:rFonts w:ascii="Times New Roman" w:eastAsia="Times New Roman" w:hAnsi="Times New Roman" w:cs="Times New Roman"/>
          <w:sz w:val="24"/>
          <w:szCs w:val="24"/>
          <w:lang w:eastAsia="ar-SA"/>
        </w:rPr>
        <w:t xml:space="preserve"> saņemts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dzīvo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Irlavā, Irlavas pagastā, Tukuma novadā, </w:t>
      </w:r>
      <w:r w:rsidRPr="004C7662">
        <w:rPr>
          <w:rFonts w:ascii="Times New Roman" w:eastAsia="Times New Roman" w:hAnsi="Times New Roman" w:cs="Arial"/>
          <w:sz w:val="24"/>
          <w:szCs w:val="24"/>
          <w:lang w:eastAsia="lo-LA" w:bidi="lo-LA"/>
        </w:rPr>
        <w:t xml:space="preserve">iesniegums (reģistrācijas Nr.IL/1-24/16/202) </w:t>
      </w:r>
    </w:p>
    <w:p w:rsidR="004C7662" w:rsidRPr="004C7662" w:rsidRDefault="004C7662" w:rsidP="004C7662">
      <w:pPr>
        <w:tabs>
          <w:tab w:val="left" w:pos="1560"/>
        </w:tabs>
        <w:suppressAutoHyphens/>
        <w:spacing w:after="0" w:line="240" w:lineRule="auto"/>
        <w:jc w:val="both"/>
        <w:rPr>
          <w:rFonts w:ascii="Times New Roman" w:eastAsia="Times New Roman" w:hAnsi="Times New Roman" w:cs="Arial"/>
          <w:sz w:val="24"/>
          <w:szCs w:val="24"/>
          <w:lang w:eastAsia="lo-LA" w:bidi="lo-LA"/>
        </w:rPr>
      </w:pPr>
      <w:r w:rsidRPr="004C7662">
        <w:rPr>
          <w:rFonts w:ascii="Times New Roman" w:eastAsia="Times New Roman" w:hAnsi="Times New Roman" w:cs="Times New Roman"/>
          <w:bCs/>
          <w:sz w:val="24"/>
          <w:szCs w:val="24"/>
          <w:lang w:eastAsia="ar-SA"/>
        </w:rPr>
        <w:t>un Tukuma novada Domē 2018.gada 17.septembrī</w:t>
      </w:r>
      <w:r w:rsidRPr="004C7662">
        <w:rPr>
          <w:rFonts w:ascii="Times New Roman" w:eastAsia="Times New Roman" w:hAnsi="Times New Roman" w:cs="Times New Roman"/>
          <w:sz w:val="24"/>
          <w:szCs w:val="24"/>
          <w:lang w:eastAsia="ar-SA"/>
        </w:rPr>
        <w:t xml:space="preserve"> saņemts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dzīvo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Irlavā, Irlavas pagastā, Tukuma novadā, </w:t>
      </w:r>
      <w:r w:rsidRPr="004C7662">
        <w:rPr>
          <w:rFonts w:ascii="Times New Roman" w:eastAsia="Times New Roman" w:hAnsi="Times New Roman" w:cs="Arial"/>
          <w:sz w:val="24"/>
          <w:szCs w:val="24"/>
          <w:lang w:eastAsia="lo-LA" w:bidi="lo-LA"/>
        </w:rPr>
        <w:t xml:space="preserve">iesniegums (reģistrācijas Nr.5683), kuros iesniedzējas lūdz atļauju iegādāties Tukuma novada pašvaldībai piederošo dzīvokli </w:t>
      </w:r>
      <w:r w:rsidRPr="004C7662">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Irlavā, Irlavas pagastā, Tukuma novadā </w:t>
      </w:r>
      <w:r w:rsidRPr="004C7662">
        <w:rPr>
          <w:rFonts w:ascii="Times New Roman" w:eastAsia="Times New Roman" w:hAnsi="Times New Roman" w:cs="Arial"/>
          <w:sz w:val="24"/>
          <w:szCs w:val="24"/>
          <w:lang w:eastAsia="lo-LA" w:bidi="lo-LA"/>
        </w:rPr>
        <w:t xml:space="preserve">(turpmāk – Nekustamais īpašums).  </w:t>
      </w:r>
    </w:p>
    <w:p w:rsidR="004C7662" w:rsidRPr="004C7662" w:rsidRDefault="004C7662" w:rsidP="004C7662">
      <w:pPr>
        <w:tabs>
          <w:tab w:val="left" w:pos="709"/>
        </w:tabs>
        <w:spacing w:after="0" w:line="240" w:lineRule="auto"/>
        <w:jc w:val="both"/>
        <w:rPr>
          <w:rFonts w:ascii="Times New Roman" w:eastAsia="Times New Roman" w:hAnsi="Times New Roman" w:cs="Arial"/>
          <w:sz w:val="24"/>
          <w:szCs w:val="24"/>
          <w:lang w:eastAsia="lv-LV" w:bidi="lo-LA"/>
        </w:rPr>
      </w:pPr>
      <w:r w:rsidRPr="004C7662">
        <w:rPr>
          <w:rFonts w:ascii="Times New Roman" w:eastAsia="Times New Roman" w:hAnsi="Times New Roman" w:cs="Times New Roman"/>
          <w:sz w:val="24"/>
          <w:szCs w:val="24"/>
          <w:lang w:eastAsia="lv-LV"/>
        </w:rPr>
        <w:tab/>
        <w:t>N</w:t>
      </w:r>
      <w:r w:rsidRPr="004C7662">
        <w:rPr>
          <w:rFonts w:ascii="Times New Roman" w:eastAsia="Times New Roman" w:hAnsi="Times New Roman" w:cs="Arial"/>
          <w:sz w:val="24"/>
          <w:szCs w:val="24"/>
          <w:lang w:eastAsia="lv-LV" w:bidi="lo-LA"/>
        </w:rPr>
        <w:t>ekustamais īpašums reģistrēts Irlavas pagasta zemesgrāmatas nodalījumā Nr.232</w:t>
      </w:r>
      <w:r w:rsidR="00885E4F">
        <w:rPr>
          <w:rFonts w:ascii="Times New Roman" w:eastAsia="Times New Roman" w:hAnsi="Times New Roman" w:cs="Arial"/>
          <w:sz w:val="24"/>
          <w:szCs w:val="24"/>
          <w:lang w:eastAsia="lv-LV" w:bidi="lo-LA"/>
        </w:rPr>
        <w:t>X</w:t>
      </w:r>
      <w:r w:rsidRPr="004C7662">
        <w:rPr>
          <w:rFonts w:ascii="Times New Roman" w:eastAsia="Times New Roman" w:hAnsi="Times New Roman" w:cs="Arial"/>
          <w:sz w:val="24"/>
          <w:szCs w:val="24"/>
          <w:lang w:eastAsia="lv-LV" w:bidi="lo-LA"/>
        </w:rPr>
        <w:t>, sastāv no:</w:t>
      </w:r>
    </w:p>
    <w:p w:rsidR="004C7662" w:rsidRPr="004C7662" w:rsidRDefault="004C7662" w:rsidP="004C7662">
      <w:pPr>
        <w:tabs>
          <w:tab w:val="left" w:pos="709"/>
        </w:tabs>
        <w:spacing w:after="0" w:line="240" w:lineRule="auto"/>
        <w:jc w:val="both"/>
        <w:rPr>
          <w:rFonts w:ascii="Times New Roman" w:eastAsia="Times New Roman" w:hAnsi="Times New Roman" w:cs="Arial"/>
          <w:sz w:val="24"/>
          <w:szCs w:val="24"/>
          <w:lang w:eastAsia="lv-LV" w:bidi="lo-LA"/>
        </w:rPr>
      </w:pPr>
      <w:r w:rsidRPr="004C7662">
        <w:rPr>
          <w:rFonts w:ascii="Times New Roman" w:eastAsia="Times New Roman" w:hAnsi="Times New Roman" w:cs="Arial"/>
          <w:sz w:val="24"/>
          <w:szCs w:val="24"/>
          <w:lang w:eastAsia="lv-LV" w:bidi="lo-LA"/>
        </w:rPr>
        <w:tab/>
        <w:t>- dzīvokļa īpašuma Nr.</w:t>
      </w:r>
      <w:r w:rsidR="00885E4F">
        <w:rPr>
          <w:rFonts w:ascii="Times New Roman" w:eastAsia="Times New Roman" w:hAnsi="Times New Roman" w:cs="Arial"/>
          <w:sz w:val="24"/>
          <w:szCs w:val="24"/>
          <w:lang w:eastAsia="lv-LV" w:bidi="lo-LA"/>
        </w:rPr>
        <w:t>X</w:t>
      </w:r>
      <w:r w:rsidRPr="004C7662">
        <w:rPr>
          <w:rFonts w:ascii="Times New Roman" w:eastAsia="Times New Roman" w:hAnsi="Times New Roman" w:cs="Arial"/>
          <w:sz w:val="24"/>
          <w:szCs w:val="24"/>
          <w:lang w:eastAsia="lv-LV" w:bidi="lo-LA"/>
        </w:rPr>
        <w:t xml:space="preserve"> (kadastra Nr.</w:t>
      </w:r>
      <w:r w:rsidRPr="004C7662">
        <w:rPr>
          <w:rFonts w:ascii="Times New Roman" w:eastAsia="Times New Roman" w:hAnsi="Times New Roman" w:cs="Times New Roman"/>
          <w:sz w:val="24"/>
          <w:szCs w:val="24"/>
          <w:lang w:eastAsia="lv-LV"/>
        </w:rPr>
        <w:t xml:space="preserve"> 9054 900 </w:t>
      </w:r>
      <w:r w:rsidR="00885E4F">
        <w:rPr>
          <w:rFonts w:ascii="Times New Roman" w:eastAsia="Times New Roman" w:hAnsi="Times New Roman" w:cs="Times New Roman"/>
          <w:sz w:val="24"/>
          <w:szCs w:val="24"/>
          <w:lang w:eastAsia="lv-LV"/>
        </w:rPr>
        <w:t>X</w:t>
      </w:r>
      <w:r w:rsidRPr="004C7662">
        <w:rPr>
          <w:rFonts w:ascii="Times New Roman" w:eastAsia="Times New Roman" w:hAnsi="Times New Roman" w:cs="Arial"/>
          <w:sz w:val="24"/>
          <w:szCs w:val="24"/>
          <w:lang w:eastAsia="lv-LV" w:bidi="lo-LA"/>
        </w:rPr>
        <w:t>) – 62,8 m</w:t>
      </w:r>
      <w:r w:rsidRPr="004C7662">
        <w:rPr>
          <w:rFonts w:ascii="Times New Roman" w:eastAsia="Times New Roman" w:hAnsi="Times New Roman" w:cs="Arial"/>
          <w:sz w:val="24"/>
          <w:szCs w:val="24"/>
          <w:vertAlign w:val="superscript"/>
          <w:lang w:eastAsia="lv-LV" w:bidi="lo-LA"/>
        </w:rPr>
        <w:t xml:space="preserve">2 </w:t>
      </w:r>
      <w:r w:rsidRPr="004C7662">
        <w:rPr>
          <w:rFonts w:ascii="Times New Roman" w:eastAsia="Times New Roman" w:hAnsi="Times New Roman" w:cs="Arial"/>
          <w:sz w:val="24"/>
          <w:szCs w:val="24"/>
          <w:lang w:eastAsia="lv-LV" w:bidi="lo-LA"/>
        </w:rPr>
        <w:t>platībā,</w:t>
      </w:r>
    </w:p>
    <w:p w:rsidR="004C7662" w:rsidRPr="004C7662" w:rsidRDefault="004C7662" w:rsidP="004C7662">
      <w:pPr>
        <w:spacing w:after="0" w:line="240" w:lineRule="auto"/>
        <w:ind w:firstLine="720"/>
        <w:jc w:val="both"/>
        <w:rPr>
          <w:rFonts w:ascii="Times New Roman" w:eastAsia="Times New Roman" w:hAnsi="Times New Roman" w:cs="Times New Roman"/>
          <w:sz w:val="24"/>
          <w:szCs w:val="24"/>
          <w:lang w:eastAsia="lv-LV"/>
        </w:rPr>
      </w:pPr>
      <w:r w:rsidRPr="004C7662">
        <w:rPr>
          <w:rFonts w:ascii="Times New Roman" w:eastAsia="Times New Roman" w:hAnsi="Times New Roman" w:cs="Arial"/>
          <w:sz w:val="24"/>
          <w:szCs w:val="24"/>
          <w:lang w:eastAsia="lv-LV" w:bidi="lo-LA"/>
        </w:rPr>
        <w:t>- kopīpašuma 628/35</w:t>
      </w:r>
      <w:r w:rsidR="00885E4F">
        <w:rPr>
          <w:rFonts w:ascii="Times New Roman" w:eastAsia="Times New Roman" w:hAnsi="Times New Roman" w:cs="Arial"/>
          <w:sz w:val="24"/>
          <w:szCs w:val="24"/>
          <w:lang w:eastAsia="lv-LV" w:bidi="lo-LA"/>
        </w:rPr>
        <w:t>X</w:t>
      </w:r>
      <w:r w:rsidRPr="004C7662">
        <w:rPr>
          <w:rFonts w:ascii="Times New Roman" w:eastAsia="Times New Roman" w:hAnsi="Times New Roman" w:cs="Times New Roman"/>
          <w:sz w:val="24"/>
          <w:szCs w:val="24"/>
          <w:lang w:eastAsia="lv-LV"/>
        </w:rPr>
        <w:t xml:space="preserve"> domājamās daļas no būves (kadastra apzīmējums 9054 002 0194</w:t>
      </w:r>
      <w:r w:rsidR="00885E4F">
        <w:rPr>
          <w:rFonts w:ascii="Times New Roman" w:eastAsia="Times New Roman" w:hAnsi="Times New Roman" w:cs="Times New Roman"/>
          <w:sz w:val="24"/>
          <w:szCs w:val="24"/>
          <w:lang w:eastAsia="lv-LV"/>
        </w:rPr>
        <w:t>X</w:t>
      </w:r>
      <w:r w:rsidRPr="004C7662">
        <w:rPr>
          <w:rFonts w:ascii="Times New Roman" w:eastAsia="Times New Roman" w:hAnsi="Times New Roman" w:cs="Times New Roman"/>
          <w:sz w:val="24"/>
          <w:szCs w:val="24"/>
          <w:lang w:eastAsia="lv-LV"/>
        </w:rPr>
        <w:t xml:space="preserve">), </w:t>
      </w:r>
    </w:p>
    <w:p w:rsidR="004C7662" w:rsidRPr="004C7662" w:rsidRDefault="004C7662" w:rsidP="004C7662">
      <w:pPr>
        <w:spacing w:after="0" w:line="240" w:lineRule="auto"/>
        <w:ind w:firstLine="720"/>
        <w:jc w:val="both"/>
        <w:rPr>
          <w:rFonts w:ascii="Times New Roman" w:eastAsia="Times New Roman" w:hAnsi="Times New Roman" w:cs="Times New Roman"/>
          <w:sz w:val="24"/>
          <w:szCs w:val="24"/>
          <w:lang w:eastAsia="lv-LV"/>
        </w:rPr>
      </w:pPr>
      <w:r w:rsidRPr="004C7662">
        <w:rPr>
          <w:rFonts w:ascii="Times New Roman" w:eastAsia="Times New Roman" w:hAnsi="Times New Roman" w:cs="Arial"/>
          <w:sz w:val="24"/>
          <w:szCs w:val="24"/>
          <w:lang w:eastAsia="lv-LV" w:bidi="lo-LA"/>
        </w:rPr>
        <w:t>- kopīpašuma 628/35</w:t>
      </w:r>
      <w:r w:rsidR="00885E4F">
        <w:rPr>
          <w:rFonts w:ascii="Times New Roman" w:eastAsia="Times New Roman" w:hAnsi="Times New Roman" w:cs="Arial"/>
          <w:sz w:val="24"/>
          <w:szCs w:val="24"/>
          <w:lang w:eastAsia="lv-LV" w:bidi="lo-LA"/>
        </w:rPr>
        <w:t>X</w:t>
      </w:r>
      <w:r w:rsidRPr="004C7662">
        <w:rPr>
          <w:rFonts w:ascii="Times New Roman" w:eastAsia="Times New Roman" w:hAnsi="Times New Roman" w:cs="Times New Roman"/>
          <w:sz w:val="24"/>
          <w:szCs w:val="24"/>
          <w:lang w:eastAsia="lv-LV"/>
        </w:rPr>
        <w:t xml:space="preserve"> domājamās daļas no būves (kadastra apzīmējums 9054 002 0194 </w:t>
      </w:r>
      <w:r w:rsidR="00885E4F">
        <w:rPr>
          <w:rFonts w:ascii="Times New Roman" w:eastAsia="Times New Roman" w:hAnsi="Times New Roman" w:cs="Times New Roman"/>
          <w:sz w:val="24"/>
          <w:szCs w:val="24"/>
          <w:lang w:eastAsia="lv-LV"/>
        </w:rPr>
        <w:t>X</w:t>
      </w:r>
      <w:r w:rsidRPr="004C7662">
        <w:rPr>
          <w:rFonts w:ascii="Times New Roman" w:eastAsia="Times New Roman" w:hAnsi="Times New Roman" w:cs="Times New Roman"/>
          <w:sz w:val="24"/>
          <w:szCs w:val="24"/>
          <w:lang w:eastAsia="lv-LV"/>
        </w:rPr>
        <w:t xml:space="preserve">), </w:t>
      </w:r>
    </w:p>
    <w:p w:rsidR="004C7662" w:rsidRPr="004C7662" w:rsidRDefault="004C7662" w:rsidP="004C7662">
      <w:pPr>
        <w:spacing w:after="0" w:line="240" w:lineRule="auto"/>
        <w:ind w:firstLine="720"/>
        <w:jc w:val="both"/>
        <w:rPr>
          <w:rFonts w:ascii="Times New Roman" w:eastAsia="Times New Roman" w:hAnsi="Times New Roman" w:cs="Times New Roman"/>
          <w:sz w:val="24"/>
          <w:szCs w:val="24"/>
          <w:lang w:eastAsia="lv-LV"/>
        </w:rPr>
      </w:pPr>
      <w:r w:rsidRPr="004C7662">
        <w:rPr>
          <w:rFonts w:ascii="Times New Roman" w:eastAsia="Times New Roman" w:hAnsi="Times New Roman" w:cs="Arial"/>
          <w:sz w:val="24"/>
          <w:szCs w:val="24"/>
          <w:lang w:eastAsia="lv-LV" w:bidi="lo-LA"/>
        </w:rPr>
        <w:t>- kopīpašuma 628/35</w:t>
      </w:r>
      <w:r w:rsidR="00885E4F">
        <w:rPr>
          <w:rFonts w:ascii="Times New Roman" w:eastAsia="Times New Roman" w:hAnsi="Times New Roman" w:cs="Arial"/>
          <w:sz w:val="24"/>
          <w:szCs w:val="24"/>
          <w:lang w:eastAsia="lv-LV" w:bidi="lo-LA"/>
        </w:rPr>
        <w:t>X</w:t>
      </w:r>
      <w:r w:rsidRPr="004C7662">
        <w:rPr>
          <w:rFonts w:ascii="Times New Roman" w:eastAsia="Times New Roman" w:hAnsi="Times New Roman" w:cs="Times New Roman"/>
          <w:sz w:val="24"/>
          <w:szCs w:val="24"/>
          <w:lang w:eastAsia="lv-LV"/>
        </w:rPr>
        <w:t>domājamās daļas no zemes (kadastra apzīmējums 9054 002 0</w:t>
      </w:r>
      <w:r w:rsidR="00885E4F">
        <w:rPr>
          <w:rFonts w:ascii="Times New Roman" w:eastAsia="Times New Roman" w:hAnsi="Times New Roman" w:cs="Times New Roman"/>
          <w:sz w:val="24"/>
          <w:szCs w:val="24"/>
          <w:lang w:eastAsia="lv-LV"/>
        </w:rPr>
        <w:t>X</w:t>
      </w:r>
      <w:r w:rsidRPr="004C7662">
        <w:rPr>
          <w:rFonts w:ascii="Times New Roman" w:eastAsia="Times New Roman" w:hAnsi="Times New Roman" w:cs="Times New Roman"/>
          <w:sz w:val="24"/>
          <w:szCs w:val="24"/>
          <w:lang w:eastAsia="lv-LV"/>
        </w:rPr>
        <w:t xml:space="preserve">). </w:t>
      </w:r>
    </w:p>
    <w:p w:rsidR="004C7662" w:rsidRPr="004C7662" w:rsidRDefault="004C7662" w:rsidP="004C7662">
      <w:pPr>
        <w:spacing w:after="0" w:line="240" w:lineRule="auto"/>
        <w:ind w:firstLine="720"/>
        <w:jc w:val="both"/>
        <w:rPr>
          <w:rFonts w:ascii="Times New Roman" w:eastAsia="Calibri" w:hAnsi="Times New Roman" w:cs="Times New Roman"/>
          <w:sz w:val="24"/>
        </w:rPr>
      </w:pPr>
      <w:r w:rsidRPr="004C7662">
        <w:rPr>
          <w:rFonts w:ascii="Times New Roman" w:eastAsia="Calibri" w:hAnsi="Times New Roman" w:cs="Times New Roman"/>
          <w:sz w:val="24"/>
        </w:rPr>
        <w:t xml:space="preserve">Irlavas pagasta konsultatīvā padome 2017.gada 2.martā pieņēma lēmumu (prot.Nr.2.)  </w:t>
      </w:r>
      <w:r w:rsidRPr="004C7662">
        <w:rPr>
          <w:rFonts w:ascii="Times New Roman" w:eastAsia="Calibri" w:hAnsi="Times New Roman" w:cs="Times New Roman"/>
          <w:i/>
          <w:sz w:val="24"/>
        </w:rPr>
        <w:t xml:space="preserve">“Ir saņemti iedzīvotāju iesniegumi par dzīvokļu pirkšanu un V.Janševskis ierosina pašvaldības dzīvokļu atsavināšanu sekojošu iemeslu dēļ - daļa mājas jau ir privatizēta, tagad vēlas dzīvokļus privatizēt pārējie. Padome neiebilst, ka dzīvoklis </w:t>
      </w:r>
      <w:r w:rsidRPr="004C7662">
        <w:rPr>
          <w:rFonts w:ascii="Times New Roman" w:eastAsia="Times New Roman" w:hAnsi="Times New Roman" w:cs="Times New Roman"/>
          <w:i/>
          <w:sz w:val="24"/>
          <w:szCs w:val="24"/>
          <w:lang w:eastAsia="ar-SA"/>
        </w:rPr>
        <w:t>“</w:t>
      </w:r>
      <w:r w:rsidR="00885E4F">
        <w:rPr>
          <w:rFonts w:ascii="Times New Roman" w:eastAsia="Times New Roman" w:hAnsi="Times New Roman" w:cs="Times New Roman"/>
          <w:i/>
          <w:sz w:val="24"/>
          <w:szCs w:val="24"/>
          <w:lang w:eastAsia="ar-SA"/>
        </w:rPr>
        <w:t>X</w:t>
      </w:r>
      <w:r w:rsidRPr="004C7662">
        <w:rPr>
          <w:rFonts w:ascii="Times New Roman" w:eastAsia="Times New Roman" w:hAnsi="Times New Roman" w:cs="Times New Roman"/>
          <w:i/>
          <w:sz w:val="24"/>
          <w:szCs w:val="24"/>
          <w:lang w:eastAsia="ar-SA"/>
        </w:rPr>
        <w:t>”-</w:t>
      </w:r>
      <w:r w:rsidR="00885E4F">
        <w:rPr>
          <w:rFonts w:ascii="Times New Roman" w:eastAsia="Times New Roman" w:hAnsi="Times New Roman" w:cs="Times New Roman"/>
          <w:i/>
          <w:sz w:val="24"/>
          <w:szCs w:val="24"/>
          <w:lang w:eastAsia="ar-SA"/>
        </w:rPr>
        <w:t>X</w:t>
      </w:r>
      <w:r w:rsidRPr="004C7662">
        <w:rPr>
          <w:rFonts w:ascii="Times New Roman" w:eastAsia="Times New Roman" w:hAnsi="Times New Roman" w:cs="Times New Roman"/>
          <w:i/>
          <w:sz w:val="24"/>
          <w:szCs w:val="24"/>
          <w:lang w:eastAsia="ar-SA"/>
        </w:rPr>
        <w:t xml:space="preserve"> Irlavā, Irlavas pagastā, Tukuma novadā, tiek nodots atsavināšanai”.</w:t>
      </w:r>
    </w:p>
    <w:p w:rsidR="004C7662" w:rsidRPr="004C7662" w:rsidRDefault="004C7662" w:rsidP="004C7662">
      <w:pPr>
        <w:spacing w:after="0" w:line="240" w:lineRule="auto"/>
        <w:ind w:firstLine="720"/>
        <w:jc w:val="both"/>
        <w:rPr>
          <w:rFonts w:ascii="Times New Roman" w:eastAsia="Times New Roman" w:hAnsi="Times New Roman" w:cs="Times New Roman"/>
          <w:i/>
          <w:sz w:val="24"/>
          <w:szCs w:val="24"/>
          <w:lang w:eastAsia="ar-SA"/>
        </w:rPr>
      </w:pPr>
      <w:r w:rsidRPr="004C7662">
        <w:rPr>
          <w:rFonts w:ascii="Times New Roman" w:eastAsia="Times New Roman" w:hAnsi="Times New Roman" w:cs="Times New Roman"/>
          <w:sz w:val="24"/>
          <w:szCs w:val="24"/>
          <w:lang w:eastAsia="lv-LV"/>
        </w:rPr>
        <w:t>Tukuma novada Domes Dzīvokļu komisija 2017.gada 9.maijā pieņēmusi lēmumu “Par pašvaldībai piederošā dzīvokļa atsavināšanu” (prot.Nr.4, 4.§.) 2.apakšpunktu “</w:t>
      </w:r>
      <w:r w:rsidRPr="004C7662">
        <w:rPr>
          <w:rFonts w:ascii="Times New Roman" w:eastAsia="Times New Roman" w:hAnsi="Times New Roman" w:cs="Times New Roman"/>
          <w:i/>
          <w:sz w:val="24"/>
          <w:szCs w:val="24"/>
          <w:lang w:eastAsia="lv-LV"/>
        </w:rPr>
        <w:t xml:space="preserve">konceptuāli atbalstīt </w:t>
      </w:r>
      <w:r w:rsidR="00885E4F">
        <w:rPr>
          <w:rFonts w:ascii="Times New Roman" w:eastAsia="Times New Roman" w:hAnsi="Times New Roman" w:cs="Times New Roman"/>
          <w:i/>
          <w:sz w:val="24"/>
          <w:szCs w:val="24"/>
          <w:lang w:eastAsia="lv-LV"/>
        </w:rPr>
        <w:t>X</w:t>
      </w:r>
      <w:r w:rsidRPr="004C7662">
        <w:rPr>
          <w:rFonts w:ascii="Times New Roman" w:eastAsia="Times New Roman" w:hAnsi="Times New Roman" w:cs="Times New Roman"/>
          <w:i/>
          <w:sz w:val="24"/>
          <w:szCs w:val="24"/>
          <w:lang w:eastAsia="lv-LV"/>
        </w:rPr>
        <w:t xml:space="preserve"> 2016.gada 9.decembra iesniegumu Nr.IL/1-24/16/202 par dzīvojamās telpas  </w:t>
      </w:r>
      <w:r w:rsidRPr="004C7662">
        <w:rPr>
          <w:rFonts w:ascii="Times New Roman" w:eastAsia="Times New Roman" w:hAnsi="Times New Roman" w:cs="Times New Roman"/>
          <w:i/>
          <w:sz w:val="24"/>
          <w:szCs w:val="24"/>
          <w:lang w:eastAsia="ar-SA"/>
        </w:rPr>
        <w:t>“</w:t>
      </w:r>
      <w:r w:rsidR="00885E4F">
        <w:rPr>
          <w:rFonts w:ascii="Times New Roman" w:eastAsia="Times New Roman" w:hAnsi="Times New Roman" w:cs="Times New Roman"/>
          <w:i/>
          <w:sz w:val="24"/>
          <w:szCs w:val="24"/>
          <w:lang w:eastAsia="ar-SA"/>
        </w:rPr>
        <w:t>X</w:t>
      </w:r>
      <w:r w:rsidRPr="004C7662">
        <w:rPr>
          <w:rFonts w:ascii="Times New Roman" w:eastAsia="Times New Roman" w:hAnsi="Times New Roman" w:cs="Times New Roman"/>
          <w:i/>
          <w:sz w:val="24"/>
          <w:szCs w:val="24"/>
          <w:lang w:eastAsia="ar-SA"/>
        </w:rPr>
        <w:t>”</w:t>
      </w:r>
      <w:r w:rsidR="00885E4F">
        <w:rPr>
          <w:rFonts w:ascii="Times New Roman" w:eastAsia="Times New Roman" w:hAnsi="Times New Roman" w:cs="Times New Roman"/>
          <w:i/>
          <w:sz w:val="24"/>
          <w:szCs w:val="24"/>
          <w:lang w:eastAsia="ar-SA"/>
        </w:rPr>
        <w:t>X</w:t>
      </w:r>
      <w:r w:rsidRPr="004C7662">
        <w:rPr>
          <w:rFonts w:ascii="Times New Roman" w:eastAsia="Times New Roman" w:hAnsi="Times New Roman" w:cs="Times New Roman"/>
          <w:i/>
          <w:sz w:val="24"/>
          <w:szCs w:val="24"/>
          <w:lang w:eastAsia="ar-SA"/>
        </w:rPr>
        <w:t xml:space="preserve">, Irlavā, Irlavas pagastā, Tukuma novadā atsavināšanu </w:t>
      </w:r>
      <w:r w:rsidR="00885E4F">
        <w:rPr>
          <w:rFonts w:ascii="Times New Roman" w:eastAsia="Times New Roman" w:hAnsi="Times New Roman" w:cs="Times New Roman"/>
          <w:i/>
          <w:sz w:val="24"/>
          <w:szCs w:val="24"/>
          <w:lang w:eastAsia="ar-SA"/>
        </w:rPr>
        <w:t>X</w:t>
      </w:r>
      <w:r w:rsidRPr="004C7662">
        <w:rPr>
          <w:rFonts w:ascii="Times New Roman" w:eastAsia="Times New Roman" w:hAnsi="Times New Roman" w:cs="Times New Roman"/>
          <w:i/>
          <w:sz w:val="24"/>
          <w:szCs w:val="24"/>
          <w:lang w:eastAsia="ar-SA"/>
        </w:rPr>
        <w:t>”.</w:t>
      </w:r>
    </w:p>
    <w:p w:rsidR="004C7662" w:rsidRPr="004C7662" w:rsidRDefault="004C7662" w:rsidP="004C7662">
      <w:pPr>
        <w:spacing w:after="0" w:line="240" w:lineRule="auto"/>
        <w:ind w:firstLine="720"/>
        <w:jc w:val="both"/>
        <w:rPr>
          <w:rFonts w:ascii="Times New Roman" w:eastAsia="Times New Roman" w:hAnsi="Times New Roman" w:cs="Times New Roman"/>
          <w:i/>
          <w:sz w:val="24"/>
          <w:szCs w:val="24"/>
          <w:lang w:eastAsia="lv-LV"/>
        </w:rPr>
      </w:pPr>
      <w:r w:rsidRPr="004C7662">
        <w:rPr>
          <w:rFonts w:ascii="Times New Roman" w:eastAsia="Times New Roman" w:hAnsi="Times New Roman" w:cs="Times New Roman"/>
          <w:sz w:val="24"/>
          <w:szCs w:val="24"/>
          <w:lang w:eastAsia="lv-LV"/>
        </w:rPr>
        <w:t xml:space="preserve">Tukuma novada Domes 2017.gada 28.septembra noteikumu Nr.29 “Par pašvaldības dzīvojamo telpu atsavināšanu” 2.punkts nosaka: </w:t>
      </w:r>
      <w:r w:rsidRPr="004C7662">
        <w:rPr>
          <w:rFonts w:ascii="Times New Roman" w:eastAsia="Times New Roman" w:hAnsi="Times New Roman" w:cs="Times New Roman"/>
          <w:i/>
          <w:sz w:val="24"/>
          <w:szCs w:val="24"/>
          <w:lang w:eastAsia="lv-LV"/>
        </w:rPr>
        <w:t>“Šie noteikumi nav attiecināmi uz iesniegumiem, kas saņemti līdz noteikumu apstiprināšanai un par kuriem ir pieņemti Domes Dzīvokļu komisijas un pagastu konsultatīvās padomes lēmumi”.</w:t>
      </w:r>
    </w:p>
    <w:p w:rsidR="004C7662" w:rsidRPr="004C7662" w:rsidRDefault="004C7662" w:rsidP="004C7662">
      <w:pPr>
        <w:suppressAutoHyphens/>
        <w:spacing w:after="0" w:line="240" w:lineRule="auto"/>
        <w:ind w:firstLine="720"/>
        <w:jc w:val="both"/>
        <w:rPr>
          <w:rFonts w:ascii="Times New Roman" w:eastAsia="Times New Roman" w:hAnsi="Times New Roman" w:cs="Arial"/>
          <w:sz w:val="24"/>
          <w:szCs w:val="24"/>
          <w:lang w:eastAsia="lo-LA" w:bidi="lo-LA"/>
        </w:rPr>
      </w:pPr>
      <w:r w:rsidRPr="004C7662">
        <w:rPr>
          <w:rFonts w:ascii="Times New Roman" w:eastAsia="Times New Roman" w:hAnsi="Times New Roman" w:cs="Arial"/>
          <w:sz w:val="24"/>
          <w:szCs w:val="24"/>
          <w:lang w:eastAsia="lv-LV" w:bidi="lo-LA"/>
        </w:rPr>
        <w:t>Īpašumu apsaimniekošanas un privatizācijas komisija</w:t>
      </w:r>
      <w:r w:rsidRPr="004C7662">
        <w:rPr>
          <w:rFonts w:ascii="Times New Roman" w:eastAsia="Times New Roman" w:hAnsi="Times New Roman" w:cs="Arial"/>
          <w:sz w:val="24"/>
          <w:szCs w:val="24"/>
          <w:lang w:eastAsia="lo-LA" w:bidi="lo-LA"/>
        </w:rPr>
        <w:t xml:space="preserve"> konstatējusi, ka atsavināšana var tikt veikta, piedāvājot pirmpirkuma tiesību izmantošanu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w:t>
      </w:r>
      <w:r w:rsidRPr="004C7662">
        <w:rPr>
          <w:rFonts w:ascii="Times New Roman" w:eastAsia="Times New Roman" w:hAnsi="Times New Roman" w:cs="Arial"/>
          <w:sz w:val="24"/>
          <w:szCs w:val="24"/>
          <w:lang w:eastAsia="lo-LA" w:bidi="lo-LA"/>
        </w:rPr>
        <w:t>ņemot vērā, ka viņa ir nekustamā īpašuma īrniece no 1982.gada. Parādu par nekustamo īpašumu nav.</w:t>
      </w:r>
    </w:p>
    <w:p w:rsidR="004C7662" w:rsidRPr="004C7662" w:rsidRDefault="004C7662" w:rsidP="004C7662">
      <w:pPr>
        <w:spacing w:after="0" w:line="240" w:lineRule="auto"/>
        <w:ind w:firstLine="720"/>
        <w:jc w:val="both"/>
        <w:rPr>
          <w:rFonts w:ascii="Times New Roman" w:eastAsia="Times New Roman" w:hAnsi="Times New Roman" w:cs="Times New Roman"/>
          <w:sz w:val="24"/>
          <w:szCs w:val="24"/>
          <w:lang w:eastAsia="ar-SA"/>
        </w:rPr>
      </w:pPr>
      <w:r w:rsidRPr="004C7662">
        <w:rPr>
          <w:rFonts w:ascii="Times New Roman" w:eastAsia="Times New Roman" w:hAnsi="Times New Roman" w:cs="Arial"/>
          <w:sz w:val="24"/>
          <w:szCs w:val="24"/>
          <w:lang w:eastAsia="lo-LA" w:bidi="lo-LA"/>
        </w:rPr>
        <w:t xml:space="preserve"> </w:t>
      </w:r>
      <w:r w:rsidRPr="004C7662">
        <w:rPr>
          <w:rFonts w:ascii="Times New Roman" w:eastAsia="Times New Roman" w:hAnsi="Times New Roman" w:cs="Times New Roman"/>
          <w:bCs/>
          <w:sz w:val="24"/>
          <w:szCs w:val="24"/>
          <w:lang w:eastAsia="ar-SA"/>
        </w:rPr>
        <w:t>Tukuma novada Domē 2018.gada 17.septembrī</w:t>
      </w:r>
      <w:r w:rsidRPr="004C7662">
        <w:rPr>
          <w:rFonts w:ascii="Times New Roman" w:eastAsia="Times New Roman" w:hAnsi="Times New Roman" w:cs="Times New Roman"/>
          <w:sz w:val="24"/>
          <w:szCs w:val="24"/>
          <w:lang w:eastAsia="ar-SA"/>
        </w:rPr>
        <w:t xml:space="preserve"> saņemta </w:t>
      </w:r>
      <w:r w:rsidRPr="004C7662">
        <w:rPr>
          <w:rFonts w:ascii="Times New Roman" w:eastAsia="Times New Roman" w:hAnsi="Times New Roman" w:cs="Times New Roman"/>
          <w:bCs/>
          <w:sz w:val="24"/>
          <w:szCs w:val="24"/>
          <w:lang w:eastAsia="ar-SA"/>
        </w:rPr>
        <w:t>2018.gada 11.septembrī</w:t>
      </w:r>
      <w:r w:rsidRPr="004C7662">
        <w:rPr>
          <w:rFonts w:ascii="Times New Roman" w:eastAsia="Times New Roman" w:hAnsi="Times New Roman" w:cs="Times New Roman"/>
          <w:sz w:val="24"/>
          <w:szCs w:val="24"/>
          <w:lang w:eastAsia="ar-SA"/>
        </w:rPr>
        <w:t xml:space="preserve"> noformēta notariāli apliecināta vienošanās “Par Dzīvojamās telpas atsavināšanu starp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un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kuras  4</w:t>
      </w:r>
      <w:r w:rsidRPr="004C7662">
        <w:rPr>
          <w:rFonts w:ascii="Times New Roman" w:eastAsia="Times New Roman" w:hAnsi="Times New Roman" w:cs="Times New Roman"/>
          <w:sz w:val="24"/>
          <w:szCs w:val="24"/>
          <w:lang w:eastAsia="lv-LV"/>
        </w:rPr>
        <w:t xml:space="preserve">.punkts nosaka: </w:t>
      </w:r>
      <w:r w:rsidRPr="004C7662">
        <w:rPr>
          <w:rFonts w:ascii="Times New Roman" w:eastAsia="Times New Roman" w:hAnsi="Times New Roman" w:cs="Times New Roman"/>
          <w:i/>
          <w:sz w:val="24"/>
          <w:szCs w:val="24"/>
          <w:lang w:eastAsia="lv-LV"/>
        </w:rPr>
        <w:t xml:space="preserve">“Atsavinot Dzīvojamo telpu, Puses vienojas, ka Dzīvojamo telpu īpašumā iegūst </w:t>
      </w:r>
      <w:r w:rsidR="00885E4F">
        <w:rPr>
          <w:rFonts w:ascii="Times New Roman" w:eastAsia="Times New Roman" w:hAnsi="Times New Roman" w:cs="Times New Roman"/>
          <w:i/>
          <w:sz w:val="24"/>
          <w:szCs w:val="24"/>
          <w:lang w:eastAsia="lv-LV"/>
        </w:rPr>
        <w:t>X</w:t>
      </w:r>
      <w:r w:rsidRPr="004C7662">
        <w:rPr>
          <w:rFonts w:ascii="Times New Roman" w:eastAsia="Times New Roman" w:hAnsi="Times New Roman" w:cs="Times New Roman"/>
          <w:i/>
          <w:sz w:val="24"/>
          <w:szCs w:val="24"/>
          <w:lang w:eastAsia="lv-LV"/>
        </w:rPr>
        <w:t xml:space="preserve">, personas kods </w:t>
      </w:r>
      <w:r w:rsidR="00885E4F">
        <w:rPr>
          <w:rFonts w:ascii="Times New Roman" w:eastAsia="Times New Roman" w:hAnsi="Times New Roman" w:cs="Times New Roman"/>
          <w:i/>
          <w:sz w:val="24"/>
          <w:szCs w:val="24"/>
          <w:lang w:eastAsia="lv-LV"/>
        </w:rPr>
        <w:t>X</w:t>
      </w:r>
      <w:r w:rsidRPr="004C7662">
        <w:rPr>
          <w:rFonts w:ascii="Times New Roman" w:eastAsia="Times New Roman" w:hAnsi="Times New Roman" w:cs="Times New Roman"/>
          <w:i/>
          <w:sz w:val="24"/>
          <w:szCs w:val="24"/>
          <w:lang w:eastAsia="lv-LV"/>
        </w:rPr>
        <w:t>, deklarētā dzīvesvieta “</w:t>
      </w:r>
      <w:r w:rsidR="00885E4F">
        <w:rPr>
          <w:rFonts w:ascii="Times New Roman" w:eastAsia="Times New Roman" w:hAnsi="Times New Roman" w:cs="Times New Roman"/>
          <w:i/>
          <w:sz w:val="24"/>
          <w:szCs w:val="24"/>
          <w:lang w:eastAsia="lv-LV"/>
        </w:rPr>
        <w:t>X</w:t>
      </w:r>
      <w:r w:rsidRPr="004C7662">
        <w:rPr>
          <w:rFonts w:ascii="Times New Roman" w:eastAsia="Times New Roman" w:hAnsi="Times New Roman" w:cs="Times New Roman"/>
          <w:i/>
          <w:sz w:val="24"/>
          <w:szCs w:val="24"/>
          <w:lang w:eastAsia="lv-LV"/>
        </w:rPr>
        <w:t>”-</w:t>
      </w:r>
      <w:r w:rsidR="00885E4F">
        <w:rPr>
          <w:rFonts w:ascii="Times New Roman" w:eastAsia="Times New Roman" w:hAnsi="Times New Roman" w:cs="Times New Roman"/>
          <w:i/>
          <w:sz w:val="24"/>
          <w:szCs w:val="24"/>
          <w:lang w:eastAsia="lv-LV"/>
        </w:rPr>
        <w:t>X</w:t>
      </w:r>
      <w:r w:rsidRPr="004C7662">
        <w:rPr>
          <w:rFonts w:ascii="Times New Roman" w:eastAsia="Times New Roman" w:hAnsi="Times New Roman" w:cs="Times New Roman"/>
          <w:i/>
          <w:sz w:val="24"/>
          <w:szCs w:val="24"/>
          <w:lang w:eastAsia="lv-LV"/>
        </w:rPr>
        <w:t xml:space="preserve">, Irlavā, Irlavas pagastā, Tukuma novadā”.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ir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meita.</w:t>
      </w:r>
      <w:r w:rsidRPr="004C7662">
        <w:rPr>
          <w:rFonts w:ascii="Times New Roman" w:eastAsia="Times New Roman" w:hAnsi="Times New Roman" w:cs="Arial"/>
          <w:sz w:val="24"/>
          <w:szCs w:val="24"/>
          <w:lang w:eastAsia="lo-LA" w:bidi="lo-LA"/>
        </w:rPr>
        <w:t xml:space="preserve"> </w:t>
      </w:r>
    </w:p>
    <w:p w:rsidR="004C7662" w:rsidRPr="004C7662" w:rsidRDefault="004C7662" w:rsidP="004C7662">
      <w:pPr>
        <w:suppressAutoHyphens/>
        <w:spacing w:after="0" w:line="240" w:lineRule="auto"/>
        <w:ind w:right="5" w:firstLine="720"/>
        <w:jc w:val="both"/>
        <w:rPr>
          <w:rFonts w:ascii="Times New Roman" w:eastAsia="Times New Roman" w:hAnsi="Times New Roman" w:cs="Times New Roman"/>
          <w:kern w:val="2"/>
          <w:sz w:val="24"/>
          <w:szCs w:val="24"/>
          <w:lang w:eastAsia="ar-SA"/>
        </w:rPr>
      </w:pPr>
      <w:r w:rsidRPr="004C7662">
        <w:rPr>
          <w:rFonts w:ascii="Times New Roman" w:eastAsia="Times New Roman" w:hAnsi="Times New Roman" w:cs="Arial"/>
          <w:kern w:val="2"/>
          <w:sz w:val="24"/>
          <w:szCs w:val="24"/>
          <w:lang w:eastAsia="lo-LA" w:bidi="lo-LA"/>
        </w:rPr>
        <w:t>S</w:t>
      </w:r>
      <w:r w:rsidRPr="004C7662">
        <w:rPr>
          <w:rFonts w:ascii="Times New Roman" w:eastAsia="Times New Roman" w:hAnsi="Times New Roman" w:cs="Times New Roman"/>
          <w:kern w:val="2"/>
          <w:sz w:val="24"/>
          <w:szCs w:val="24"/>
          <w:lang w:eastAsia="ar-SA"/>
        </w:rPr>
        <w:t>askaņā ar sertificēta vērtētāja SIA „Interbaltija” (īpašumu vērtētājs Arnis Zeilis, profesionālās kvalifikācijas sertifikāts Nr.23) 2018.gada 3.augusta atzinumu n</w:t>
      </w:r>
      <w:r w:rsidRPr="004C7662">
        <w:rPr>
          <w:rFonts w:ascii="Times New Roman" w:eastAsia="Times New Roman" w:hAnsi="Times New Roman" w:cs="Times New Roman"/>
          <w:sz w:val="24"/>
          <w:szCs w:val="24"/>
          <w:lang w:eastAsia="ar-SA"/>
        </w:rPr>
        <w:t>ekustamā īpašuma tirgus vērtība tika noteikta – 1600,00 EUR (viens tūkstotis seši simti eiro)</w:t>
      </w:r>
      <w:r w:rsidRPr="004C7662">
        <w:rPr>
          <w:rFonts w:ascii="Times New Roman" w:eastAsia="Times New Roman" w:hAnsi="Times New Roman" w:cs="Times New Roman"/>
          <w:i/>
          <w:kern w:val="2"/>
          <w:sz w:val="24"/>
          <w:szCs w:val="24"/>
          <w:lang w:eastAsia="ar-SA"/>
        </w:rPr>
        <w:t xml:space="preserve">. </w:t>
      </w:r>
      <w:r w:rsidRPr="004C7662">
        <w:rPr>
          <w:rFonts w:ascii="Times New Roman" w:eastAsia="Times New Roman" w:hAnsi="Times New Roman" w:cs="Times New Roman"/>
          <w:kern w:val="2"/>
          <w:sz w:val="24"/>
          <w:szCs w:val="24"/>
          <w:lang w:eastAsia="ar-SA"/>
        </w:rPr>
        <w:t>Tukuma novada Domes izdevumi par SIA „Interbaltija” pakalpojumiem ir 90,75 EUR</w:t>
      </w:r>
      <w:r w:rsidRPr="004C7662">
        <w:rPr>
          <w:rFonts w:ascii="Times New Roman" w:eastAsia="Times New Roman" w:hAnsi="Times New Roman" w:cs="Times New Roman"/>
          <w:i/>
          <w:kern w:val="2"/>
          <w:sz w:val="24"/>
          <w:szCs w:val="24"/>
          <w:lang w:eastAsia="ar-SA"/>
        </w:rPr>
        <w:t xml:space="preserve"> </w:t>
      </w:r>
      <w:r w:rsidRPr="004C7662">
        <w:rPr>
          <w:rFonts w:ascii="Times New Roman" w:eastAsia="Times New Roman" w:hAnsi="Times New Roman" w:cs="Times New Roman"/>
          <w:kern w:val="2"/>
          <w:sz w:val="24"/>
          <w:szCs w:val="24"/>
          <w:lang w:eastAsia="ar-SA"/>
        </w:rPr>
        <w:t>(deviņdesmit eiro</w:t>
      </w:r>
      <w:r w:rsidRPr="004C7662">
        <w:rPr>
          <w:rFonts w:ascii="Times New Roman" w:eastAsia="Times New Roman" w:hAnsi="Times New Roman" w:cs="Times New Roman"/>
          <w:i/>
          <w:kern w:val="2"/>
          <w:sz w:val="24"/>
          <w:szCs w:val="24"/>
          <w:lang w:eastAsia="ar-SA"/>
        </w:rPr>
        <w:t xml:space="preserve"> </w:t>
      </w:r>
      <w:r w:rsidRPr="004C7662">
        <w:rPr>
          <w:rFonts w:ascii="Times New Roman" w:eastAsia="Times New Roman" w:hAnsi="Times New Roman" w:cs="Times New Roman"/>
          <w:kern w:val="2"/>
          <w:sz w:val="24"/>
          <w:szCs w:val="24"/>
          <w:lang w:eastAsia="ar-SA"/>
        </w:rPr>
        <w:t>75 centi).  Nekustamā īpašuma nosacītā cena – 1690</w:t>
      </w:r>
      <w:r w:rsidRPr="004C7662">
        <w:rPr>
          <w:rFonts w:ascii="Times New Roman" w:eastAsia="Times New Roman" w:hAnsi="Times New Roman" w:cs="Times New Roman"/>
          <w:sz w:val="24"/>
          <w:szCs w:val="24"/>
          <w:lang w:eastAsia="ar-SA"/>
        </w:rPr>
        <w:t>,75 EUR (viens  tūkstotis seši simti deviņdesmit  eiro</w:t>
      </w:r>
      <w:r w:rsidRPr="004C7662">
        <w:rPr>
          <w:rFonts w:ascii="Times New Roman" w:eastAsia="Times New Roman" w:hAnsi="Times New Roman" w:cs="Times New Roman"/>
          <w:i/>
          <w:sz w:val="24"/>
          <w:szCs w:val="24"/>
          <w:lang w:eastAsia="ar-SA"/>
        </w:rPr>
        <w:t xml:space="preserve"> </w:t>
      </w:r>
      <w:r w:rsidRPr="004C7662">
        <w:rPr>
          <w:rFonts w:ascii="Times New Roman" w:eastAsia="Times New Roman" w:hAnsi="Times New Roman" w:cs="Times New Roman"/>
          <w:kern w:val="2"/>
          <w:sz w:val="24"/>
          <w:szCs w:val="24"/>
          <w:lang w:eastAsia="ar-SA"/>
        </w:rPr>
        <w:t>75 centi</w:t>
      </w:r>
      <w:r w:rsidRPr="004C7662">
        <w:rPr>
          <w:rFonts w:ascii="Times New Roman" w:eastAsia="Times New Roman" w:hAnsi="Times New Roman" w:cs="Times New Roman"/>
          <w:sz w:val="24"/>
          <w:szCs w:val="24"/>
          <w:lang w:eastAsia="ar-SA"/>
        </w:rPr>
        <w:t xml:space="preserve">) </w:t>
      </w:r>
      <w:r w:rsidRPr="004C7662">
        <w:rPr>
          <w:rFonts w:ascii="Times New Roman" w:eastAsia="Times New Roman" w:hAnsi="Times New Roman" w:cs="Times New Roman"/>
          <w:kern w:val="2"/>
          <w:sz w:val="24"/>
          <w:szCs w:val="24"/>
          <w:lang w:eastAsia="ar-SA"/>
        </w:rPr>
        <w:t>(1600,00+90,75).</w:t>
      </w:r>
    </w:p>
    <w:p w:rsidR="004C7662" w:rsidRPr="004C7662" w:rsidRDefault="004C7662" w:rsidP="004C7662">
      <w:pPr>
        <w:suppressAutoHyphens/>
        <w:spacing w:after="0" w:line="240" w:lineRule="auto"/>
        <w:jc w:val="both"/>
        <w:rPr>
          <w:rFonts w:ascii="Times New Roman" w:eastAsia="Times New Roman" w:hAnsi="Times New Roman" w:cs="Times New Roman"/>
          <w:sz w:val="24"/>
          <w:szCs w:val="24"/>
          <w:lang w:eastAsia="ar-SA"/>
        </w:rPr>
      </w:pPr>
      <w:r w:rsidRPr="004C7662">
        <w:rPr>
          <w:rFonts w:ascii="Times New Roman" w:eastAsia="Times New Roman" w:hAnsi="Times New Roman" w:cs="Arial"/>
          <w:sz w:val="24"/>
          <w:szCs w:val="24"/>
          <w:lang w:eastAsia="lo-LA" w:bidi="lo-LA"/>
        </w:rPr>
        <w:lastRenderedPageBreak/>
        <w:tab/>
        <w:t xml:space="preserve">Publiskas personas mantas atsavināšanas likuma </w:t>
      </w:r>
      <w:r w:rsidRPr="004C7662">
        <w:rPr>
          <w:rFonts w:ascii="Times New Roman" w:eastAsia="Times New Roman" w:hAnsi="Times New Roman" w:cs="Times New Roman"/>
          <w:sz w:val="24"/>
          <w:szCs w:val="24"/>
          <w:lang w:eastAsia="ar-SA"/>
        </w:rPr>
        <w:t>45.panta trešā daļa nosaka</w:t>
      </w:r>
      <w:r w:rsidRPr="004C7662">
        <w:rPr>
          <w:rFonts w:ascii="Times New Roman" w:eastAsia="Times New Roman" w:hAnsi="Times New Roman" w:cs="Times New Roman"/>
          <w:i/>
          <w:sz w:val="24"/>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 </w:t>
      </w:r>
      <w:r w:rsidRPr="004C7662">
        <w:rPr>
          <w:rFonts w:ascii="Times New Roman" w:eastAsia="Times New Roman" w:hAnsi="Times New Roman" w:cs="Times New Roman"/>
          <w:sz w:val="24"/>
          <w:szCs w:val="24"/>
          <w:lang w:eastAsia="ar-SA"/>
        </w:rPr>
        <w:t xml:space="preserve">ceturtās daļas 1. un 2.punktu </w:t>
      </w:r>
      <w:r w:rsidRPr="004C7662">
        <w:rPr>
          <w:rFonts w:ascii="Times New Roman" w:eastAsia="Times New Roman" w:hAnsi="Times New Roman" w:cs="Times New Roman"/>
          <w:i/>
          <w:sz w:val="24"/>
          <w:szCs w:val="24"/>
          <w:lang w:eastAsia="ar-SA"/>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r w:rsidRPr="004C7662">
        <w:rPr>
          <w:rFonts w:ascii="Times New Roman" w:eastAsia="Times New Roman" w:hAnsi="Times New Roman" w:cs="Times New Roman"/>
          <w:sz w:val="24"/>
          <w:szCs w:val="24"/>
          <w:lang w:eastAsia="ar-SA"/>
        </w:rPr>
        <w:t xml:space="preserve"> Notariāli apliecināta vienošanās starp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un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par dzīvojamās telpas atsavināšanu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ir iesniegta.</w:t>
      </w:r>
    </w:p>
    <w:p w:rsidR="004C7662" w:rsidRPr="004C7662" w:rsidRDefault="004C7662" w:rsidP="004C7662">
      <w:pPr>
        <w:suppressAutoHyphens/>
        <w:spacing w:after="0" w:line="240" w:lineRule="auto"/>
        <w:ind w:firstLine="720"/>
        <w:jc w:val="both"/>
        <w:rPr>
          <w:rFonts w:ascii="Times New Roman" w:eastAsia="Times New Roman" w:hAnsi="Times New Roman" w:cs="Times New Roman"/>
          <w:sz w:val="24"/>
          <w:szCs w:val="24"/>
          <w:lang w:eastAsia="ar-SA"/>
        </w:rPr>
      </w:pPr>
      <w:r w:rsidRPr="004C7662">
        <w:rPr>
          <w:rFonts w:ascii="Times New Roman" w:eastAsia="Times New Roman" w:hAnsi="Times New Roman" w:cs="Arial"/>
          <w:sz w:val="24"/>
          <w:szCs w:val="24"/>
          <w:lang w:eastAsia="lo-LA" w:bidi="lo-LA"/>
        </w:rPr>
        <w:t>Pamatojoties uz likuma „Par pašvaldībām” 21.panta pirmās daļas 17.punktu, Civillikuma 1756. un 1765.pantu, Publiskas personas mantas atsavināšanas likuma 45.panta trešo daļu, ceturtās daļas 1. un 2. punktu:</w:t>
      </w:r>
    </w:p>
    <w:p w:rsidR="004C7662" w:rsidRPr="004C7662" w:rsidRDefault="004C7662" w:rsidP="004C7662">
      <w:pPr>
        <w:spacing w:after="0" w:line="240" w:lineRule="auto"/>
        <w:ind w:firstLine="720"/>
        <w:jc w:val="both"/>
        <w:rPr>
          <w:rFonts w:ascii="Times New Roman" w:eastAsia="Times New Roman" w:hAnsi="Times New Roman" w:cs="Times New Roman"/>
          <w:sz w:val="24"/>
          <w:szCs w:val="24"/>
          <w:lang w:eastAsia="lv-LV"/>
        </w:rPr>
      </w:pPr>
    </w:p>
    <w:p w:rsidR="004C7662" w:rsidRPr="004C7662" w:rsidRDefault="004C7662" w:rsidP="004C7662">
      <w:pPr>
        <w:suppressAutoHyphens/>
        <w:spacing w:after="0" w:line="240" w:lineRule="auto"/>
        <w:ind w:right="5" w:firstLine="720"/>
        <w:jc w:val="both"/>
        <w:rPr>
          <w:rFonts w:ascii="Times New Roman" w:eastAsia="Times New Roman" w:hAnsi="Times New Roman" w:cs="Times New Roman"/>
          <w:sz w:val="24"/>
          <w:szCs w:val="24"/>
          <w:lang w:eastAsia="ar-SA"/>
        </w:rPr>
      </w:pPr>
      <w:r w:rsidRPr="004C7662">
        <w:rPr>
          <w:rFonts w:ascii="Times New Roman" w:eastAsia="Times New Roman" w:hAnsi="Times New Roman" w:cs="Times New Roman"/>
          <w:sz w:val="24"/>
          <w:szCs w:val="24"/>
          <w:lang w:eastAsia="ar-SA"/>
        </w:rPr>
        <w:t xml:space="preserve">1. atsavināt pašvaldības nekustamo īpašumu – </w:t>
      </w:r>
      <w:r w:rsidRPr="004C7662">
        <w:rPr>
          <w:rFonts w:ascii="Times New Roman" w:eastAsia="Times New Roman" w:hAnsi="Times New Roman" w:cs="Arial"/>
          <w:sz w:val="24"/>
          <w:szCs w:val="24"/>
          <w:lang w:eastAsia="lo-LA" w:bidi="lo-LA"/>
        </w:rPr>
        <w:t xml:space="preserve">dzīvojamo telpu </w:t>
      </w:r>
      <w:r w:rsidRPr="004C7662">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Irlavā, Irlavas pagastā, Tukuma novadā, par nosacīto cenu </w:t>
      </w:r>
      <w:r w:rsidRPr="004C7662">
        <w:rPr>
          <w:rFonts w:ascii="Times New Roman" w:eastAsia="Times New Roman" w:hAnsi="Times New Roman" w:cs="Times New Roman"/>
          <w:kern w:val="2"/>
          <w:sz w:val="24"/>
          <w:szCs w:val="24"/>
          <w:lang w:eastAsia="ar-SA"/>
        </w:rPr>
        <w:t>1690</w:t>
      </w:r>
      <w:r w:rsidRPr="004C7662">
        <w:rPr>
          <w:rFonts w:ascii="Times New Roman" w:eastAsia="Times New Roman" w:hAnsi="Times New Roman" w:cs="Times New Roman"/>
          <w:sz w:val="24"/>
          <w:szCs w:val="24"/>
          <w:lang w:eastAsia="ar-SA"/>
        </w:rPr>
        <w:t>,75 EUR (viens  tūkstotis seši simti deviņdesmit  eiro</w:t>
      </w:r>
      <w:r w:rsidRPr="004C7662">
        <w:rPr>
          <w:rFonts w:ascii="Times New Roman" w:eastAsia="Times New Roman" w:hAnsi="Times New Roman" w:cs="Times New Roman"/>
          <w:i/>
          <w:sz w:val="24"/>
          <w:szCs w:val="24"/>
          <w:lang w:eastAsia="ar-SA"/>
        </w:rPr>
        <w:t xml:space="preserve"> </w:t>
      </w:r>
      <w:r w:rsidRPr="004C7662">
        <w:rPr>
          <w:rFonts w:ascii="Times New Roman" w:eastAsia="Times New Roman" w:hAnsi="Times New Roman" w:cs="Times New Roman"/>
          <w:kern w:val="2"/>
          <w:sz w:val="24"/>
          <w:szCs w:val="24"/>
          <w:lang w:eastAsia="ar-SA"/>
        </w:rPr>
        <w:t>75 centi</w:t>
      </w:r>
      <w:r w:rsidRPr="004C7662">
        <w:rPr>
          <w:rFonts w:ascii="Times New Roman" w:eastAsia="Times New Roman" w:hAnsi="Times New Roman" w:cs="Times New Roman"/>
          <w:sz w:val="24"/>
          <w:szCs w:val="24"/>
          <w:lang w:eastAsia="ar-SA"/>
        </w:rPr>
        <w:t xml:space="preserve">) (turpmāk – Pirkuma maksa), </w:t>
      </w:r>
    </w:p>
    <w:p w:rsidR="004C7662" w:rsidRPr="004C7662" w:rsidRDefault="004C7662" w:rsidP="004C7662">
      <w:pPr>
        <w:suppressAutoHyphens/>
        <w:spacing w:after="0" w:line="240" w:lineRule="auto"/>
        <w:ind w:right="5" w:firstLine="720"/>
        <w:jc w:val="both"/>
        <w:rPr>
          <w:rFonts w:ascii="Times New Roman" w:eastAsia="Times New Roman" w:hAnsi="Times New Roman" w:cs="Arial"/>
          <w:sz w:val="24"/>
          <w:szCs w:val="24"/>
          <w:lang w:eastAsia="lo-LA" w:bidi="lo-LA"/>
        </w:rPr>
      </w:pPr>
      <w:r w:rsidRPr="004C7662">
        <w:rPr>
          <w:rFonts w:ascii="Times New Roman" w:eastAsia="Times New Roman" w:hAnsi="Times New Roman" w:cs="Times New Roman"/>
          <w:sz w:val="24"/>
          <w:szCs w:val="24"/>
          <w:lang w:eastAsia="ar-SA"/>
        </w:rPr>
        <w:t xml:space="preserve">2. piedāvāt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izmantot pirmpirkuma tiesības  iegādāties pašvaldības nekustamo īpašumu - </w:t>
      </w:r>
      <w:r w:rsidRPr="004C7662">
        <w:rPr>
          <w:rFonts w:ascii="Times New Roman" w:eastAsia="Times New Roman" w:hAnsi="Times New Roman" w:cs="Arial"/>
          <w:sz w:val="24"/>
          <w:szCs w:val="24"/>
          <w:lang w:eastAsia="lo-LA" w:bidi="lo-LA"/>
        </w:rPr>
        <w:t xml:space="preserve">dzīvojamo telpu </w:t>
      </w:r>
      <w:r w:rsidRPr="004C7662">
        <w:rPr>
          <w:rFonts w:ascii="Times New Roman" w:eastAsia="Times New Roman" w:hAnsi="Times New Roman" w:cs="Times New Roman"/>
          <w:sz w:val="24"/>
          <w:szCs w:val="24"/>
          <w:lang w:eastAsia="ar-SA"/>
        </w:rPr>
        <w:t xml:space="preserve">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Irlavā, Irlavas pagastā, Tukuma novadā, uz nomaksu, par ko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līdz 2018.gada 29.oktobrim jāiesniedz rakstveida iesniegums Tukuma novada Domei,</w:t>
      </w:r>
    </w:p>
    <w:p w:rsidR="004C7662" w:rsidRPr="004C7662" w:rsidRDefault="004C7662" w:rsidP="004C7662">
      <w:pPr>
        <w:widowControl w:val="0"/>
        <w:suppressAutoHyphens/>
        <w:spacing w:after="0" w:line="240" w:lineRule="auto"/>
        <w:ind w:firstLine="720"/>
        <w:jc w:val="both"/>
        <w:rPr>
          <w:rFonts w:ascii="Times New Roman" w:eastAsia="Times New Roman" w:hAnsi="Times New Roman" w:cs="Arial"/>
          <w:sz w:val="24"/>
          <w:szCs w:val="24"/>
          <w:lang w:eastAsia="lo-LA" w:bidi="lo-LA"/>
        </w:rPr>
      </w:pPr>
      <w:r w:rsidRPr="004C7662">
        <w:rPr>
          <w:rFonts w:ascii="Times New Roman" w:eastAsia="Times New Roman" w:hAnsi="Times New Roman" w:cs="Arial"/>
          <w:sz w:val="24"/>
          <w:szCs w:val="24"/>
          <w:lang w:eastAsia="lo-LA" w:bidi="lo-LA"/>
        </w:rPr>
        <w:t xml:space="preserve">3. </w:t>
      </w:r>
      <w:r w:rsidR="00885E4F">
        <w:rPr>
          <w:rFonts w:ascii="Times New Roman" w:eastAsia="Times New Roman" w:hAnsi="Times New Roman" w:cs="Times New Roman"/>
          <w:sz w:val="24"/>
          <w:szCs w:val="24"/>
          <w:lang w:eastAsia="ar-SA"/>
        </w:rPr>
        <w:t xml:space="preserve">X </w:t>
      </w:r>
      <w:r w:rsidRPr="004C7662">
        <w:rPr>
          <w:rFonts w:ascii="Times New Roman" w:eastAsia="Times New Roman" w:hAnsi="Times New Roman" w:cs="Arial"/>
          <w:sz w:val="24"/>
          <w:szCs w:val="24"/>
          <w:lang w:eastAsia="lo-LA" w:bidi="lo-LA"/>
        </w:rPr>
        <w:t xml:space="preserve">pirmpirkuma tiesību izmantošanas gadījumā, uzdot Domes Juridiskajai nodaļai desmit darba dienu laikā pēc iesnieguma saņemšanas sagatavot ar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w:t>
      </w:r>
      <w:r w:rsidRPr="004C7662">
        <w:rPr>
          <w:rFonts w:ascii="Times New Roman" w:eastAsia="Times New Roman" w:hAnsi="Times New Roman" w:cs="Arial"/>
          <w:sz w:val="24"/>
          <w:szCs w:val="24"/>
          <w:lang w:eastAsia="lo-LA" w:bidi="lo-LA"/>
        </w:rPr>
        <w:t xml:space="preserve">Pirkuma līgumu ar nosacījumu, ka nekustamā īpašuma pirkuma maksu </w:t>
      </w:r>
      <w:r w:rsidRPr="004C7662">
        <w:rPr>
          <w:rFonts w:ascii="Times New Roman" w:eastAsia="Times New Roman" w:hAnsi="Times New Roman" w:cs="Times New Roman"/>
          <w:sz w:val="24"/>
          <w:szCs w:val="24"/>
          <w:lang w:eastAsia="ar-SA"/>
        </w:rPr>
        <w:t xml:space="preserve">pircējs samaksā viena mēneša </w:t>
      </w:r>
      <w:r w:rsidRPr="004C7662">
        <w:rPr>
          <w:rFonts w:ascii="Times New Roman" w:eastAsia="Times New Roman" w:hAnsi="Times New Roman" w:cs="Arial"/>
          <w:sz w:val="24"/>
          <w:szCs w:val="24"/>
          <w:lang w:eastAsia="lo-LA" w:bidi="lo-LA"/>
        </w:rPr>
        <w:t xml:space="preserve">laikā.  </w:t>
      </w:r>
    </w:p>
    <w:p w:rsidR="004C7662" w:rsidRPr="004C7662" w:rsidRDefault="004C7662" w:rsidP="004C7662">
      <w:pPr>
        <w:suppressAutoHyphens/>
        <w:spacing w:after="0" w:line="240" w:lineRule="auto"/>
        <w:ind w:firstLine="720"/>
        <w:jc w:val="both"/>
        <w:rPr>
          <w:rFonts w:ascii="Times New Roman" w:eastAsia="Times New Roman" w:hAnsi="Times New Roman" w:cs="Arial"/>
          <w:sz w:val="24"/>
          <w:szCs w:val="24"/>
          <w:lang w:eastAsia="lo-LA" w:bidi="lo-LA"/>
        </w:rPr>
      </w:pPr>
      <w:r w:rsidRPr="004C7662">
        <w:rPr>
          <w:rFonts w:ascii="Times New Roman" w:eastAsia="Times New Roman" w:hAnsi="Times New Roman" w:cs="Arial"/>
          <w:sz w:val="24"/>
          <w:szCs w:val="24"/>
          <w:lang w:eastAsia="lo-LA" w:bidi="lo-LA"/>
        </w:rPr>
        <w:t xml:space="preserve">4. noteikt, ka </w:t>
      </w:r>
      <w:r w:rsidR="00885E4F">
        <w:rPr>
          <w:rFonts w:ascii="Times New Roman" w:eastAsia="Times New Roman" w:hAnsi="Times New Roman" w:cs="Times New Roman"/>
          <w:sz w:val="24"/>
          <w:szCs w:val="24"/>
          <w:lang w:eastAsia="ar-SA"/>
        </w:rPr>
        <w:t xml:space="preserve">X </w:t>
      </w:r>
      <w:r w:rsidRPr="004C7662">
        <w:rPr>
          <w:rFonts w:ascii="Times New Roman" w:eastAsia="Times New Roman" w:hAnsi="Times New Roman" w:cs="Arial"/>
          <w:sz w:val="24"/>
          <w:szCs w:val="24"/>
          <w:lang w:eastAsia="lo-LA" w:bidi="lo-LA"/>
        </w:rPr>
        <w:t>īpašumtiesības uz nekustamo īpašumu iegūst pēc pilnas Pirkuma maksas samaksas un īpašuma reģistrēšanas zemesgrāmatā,</w:t>
      </w:r>
    </w:p>
    <w:p w:rsidR="004C7662" w:rsidRPr="004C7662" w:rsidRDefault="004C7662" w:rsidP="004C7662">
      <w:pPr>
        <w:suppressAutoHyphens/>
        <w:spacing w:after="0" w:line="240" w:lineRule="auto"/>
        <w:ind w:firstLine="720"/>
        <w:jc w:val="both"/>
        <w:rPr>
          <w:rFonts w:ascii="Times New Roman" w:eastAsia="Times New Roman" w:hAnsi="Times New Roman" w:cs="Arial"/>
          <w:sz w:val="24"/>
          <w:szCs w:val="24"/>
          <w:lang w:eastAsia="lo-LA" w:bidi="lo-LA"/>
        </w:rPr>
      </w:pPr>
      <w:r w:rsidRPr="004C7662">
        <w:rPr>
          <w:rFonts w:ascii="Times New Roman" w:eastAsia="Times New Roman" w:hAnsi="Times New Roman" w:cs="Arial"/>
          <w:sz w:val="24"/>
          <w:szCs w:val="24"/>
          <w:lang w:eastAsia="lo-LA" w:bidi="lo-LA"/>
        </w:rPr>
        <w:t xml:space="preserve">5. noteikt, ka </w:t>
      </w:r>
      <w:r w:rsidR="00885E4F">
        <w:rPr>
          <w:rFonts w:ascii="Times New Roman" w:eastAsia="Times New Roman" w:hAnsi="Times New Roman" w:cs="Times New Roman"/>
          <w:sz w:val="24"/>
          <w:szCs w:val="24"/>
          <w:lang w:eastAsia="ar-SA"/>
        </w:rPr>
        <w:t>X</w:t>
      </w:r>
      <w:r w:rsidRPr="004C7662">
        <w:rPr>
          <w:rFonts w:ascii="Times New Roman" w:eastAsia="Times New Roman" w:hAnsi="Times New Roman" w:cs="Times New Roman"/>
          <w:sz w:val="24"/>
          <w:szCs w:val="24"/>
          <w:lang w:eastAsia="ar-SA"/>
        </w:rPr>
        <w:t xml:space="preserve"> s</w:t>
      </w:r>
      <w:r w:rsidRPr="004C7662">
        <w:rPr>
          <w:rFonts w:ascii="Times New Roman" w:eastAsia="Times New Roman" w:hAnsi="Times New Roman" w:cs="Arial"/>
          <w:sz w:val="24"/>
          <w:szCs w:val="24"/>
          <w:lang w:eastAsia="lo-LA" w:bidi="lo-LA"/>
        </w:rPr>
        <w:t>edz visus izdevumus, kas saistīti ar nekustamā īpašuma tiesību nostiprināšanu zemesgrāmatā uz viņas vārda,</w:t>
      </w:r>
    </w:p>
    <w:p w:rsidR="004C7662" w:rsidRPr="004C7662" w:rsidRDefault="004C7662" w:rsidP="004C7662">
      <w:pPr>
        <w:suppressAutoHyphens/>
        <w:spacing w:after="0" w:line="240" w:lineRule="auto"/>
        <w:ind w:firstLine="720"/>
        <w:jc w:val="both"/>
        <w:rPr>
          <w:rFonts w:ascii="Times New Roman" w:eastAsia="Times New Roman" w:hAnsi="Times New Roman" w:cs="Arial"/>
          <w:i/>
          <w:sz w:val="24"/>
          <w:szCs w:val="24"/>
          <w:lang w:eastAsia="lo-LA" w:bidi="lo-LA"/>
        </w:rPr>
      </w:pPr>
      <w:r w:rsidRPr="004C7662">
        <w:rPr>
          <w:rFonts w:ascii="Times New Roman" w:eastAsia="Times New Roman" w:hAnsi="Times New Roman" w:cs="Arial"/>
          <w:sz w:val="24"/>
          <w:szCs w:val="24"/>
          <w:lang w:eastAsia="lo-LA" w:bidi="lo-LA"/>
        </w:rPr>
        <w:t>6. kontroli par lēmuma izpildi uzdot Domes iekšējam auditoram.</w:t>
      </w:r>
    </w:p>
    <w:p w:rsidR="007045A9" w:rsidRDefault="007045A9" w:rsidP="007045A9">
      <w:pPr>
        <w:suppressAutoHyphens/>
        <w:spacing w:after="0" w:line="240" w:lineRule="auto"/>
        <w:jc w:val="both"/>
        <w:rPr>
          <w:rFonts w:ascii="Times New Roman" w:eastAsia="Times New Roman" w:hAnsi="Times New Roman" w:cs="Times New Roman"/>
          <w:b/>
          <w:i/>
          <w:kern w:val="2"/>
          <w:sz w:val="24"/>
          <w:szCs w:val="24"/>
          <w:lang w:eastAsia="ar-SA"/>
        </w:rPr>
      </w:pPr>
    </w:p>
    <w:p w:rsidR="00B72C2B" w:rsidRPr="007A2F76" w:rsidRDefault="00B72C2B" w:rsidP="007045A9">
      <w:pPr>
        <w:suppressAutoHyphens/>
        <w:spacing w:after="0" w:line="240" w:lineRule="auto"/>
        <w:jc w:val="both"/>
        <w:rPr>
          <w:rFonts w:ascii="Times New Roman" w:eastAsia="Times New Roman" w:hAnsi="Times New Roman" w:cs="Times New Roman"/>
          <w:b/>
          <w:i/>
          <w:kern w:val="2"/>
          <w:sz w:val="24"/>
          <w:szCs w:val="24"/>
          <w:lang w:eastAsia="ar-SA"/>
        </w:rPr>
      </w:pPr>
    </w:p>
    <w:p w:rsidR="004C7662" w:rsidRDefault="004C7662" w:rsidP="007045A9">
      <w:pPr>
        <w:spacing w:after="0" w:line="240" w:lineRule="auto"/>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tab/>
      </w:r>
      <w:r>
        <w:rPr>
          <w:rFonts w:ascii="Times New Roman" w:eastAsia="Times New Roman" w:hAnsi="Times New Roman" w:cs="Times New Roman"/>
          <w:sz w:val="24"/>
          <w:lang w:eastAsia="lv-LV" w:bidi="lo-LA"/>
        </w:rPr>
        <w:tab/>
      </w:r>
    </w:p>
    <w:p w:rsidR="00447BE4" w:rsidRDefault="00447BE4" w:rsidP="00447BE4">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447BE4" w:rsidRDefault="00447BE4" w:rsidP="00447BE4">
      <w:pPr>
        <w:suppressAutoHyphens/>
        <w:autoSpaceDN w:val="0"/>
        <w:spacing w:after="0" w:line="240" w:lineRule="auto"/>
        <w:ind w:right="-1"/>
        <w:textAlignment w:val="baseline"/>
        <w:rPr>
          <w:rFonts w:ascii="Times New Roman" w:eastAsia="Calibri" w:hAnsi="Times New Roman" w:cs="Times New Roman"/>
          <w:sz w:val="20"/>
          <w:szCs w:val="20"/>
        </w:rPr>
      </w:pPr>
    </w:p>
    <w:p w:rsidR="007045A9" w:rsidRPr="007A2F76" w:rsidRDefault="007045A9" w:rsidP="007045A9">
      <w:pPr>
        <w:spacing w:after="0" w:line="240" w:lineRule="auto"/>
        <w:rPr>
          <w:rFonts w:ascii="Times New Roman" w:eastAsia="Times New Roman" w:hAnsi="Times New Roman" w:cs="Times New Roman"/>
          <w:sz w:val="24"/>
          <w:lang w:eastAsia="lv-LV" w:bidi="lo-LA"/>
        </w:rPr>
      </w:pPr>
    </w:p>
    <w:p w:rsidR="007045A9" w:rsidRPr="007A2F76" w:rsidRDefault="007045A9" w:rsidP="007045A9">
      <w:pPr>
        <w:spacing w:after="0" w:line="240" w:lineRule="auto"/>
        <w:rPr>
          <w:rFonts w:ascii="Times New Roman" w:eastAsia="Times New Roman" w:hAnsi="Times New Roman" w:cs="Times New Roman"/>
          <w:sz w:val="24"/>
          <w:lang w:eastAsia="lv-LV" w:bidi="lo-LA"/>
        </w:rPr>
      </w:pPr>
    </w:p>
    <w:p w:rsidR="007045A9" w:rsidRPr="007A2F76" w:rsidRDefault="007045A9" w:rsidP="007045A9">
      <w:pPr>
        <w:spacing w:after="0" w:line="240" w:lineRule="auto"/>
        <w:rPr>
          <w:rFonts w:ascii="Times New Roman" w:eastAsia="Times New Roman" w:hAnsi="Times New Roman" w:cs="Times New Roman"/>
          <w:sz w:val="24"/>
          <w:lang w:eastAsia="lv-LV" w:bidi="lo-LA"/>
        </w:rPr>
      </w:pPr>
    </w:p>
    <w:p w:rsidR="007045A9" w:rsidRPr="007A2F76" w:rsidRDefault="007045A9" w:rsidP="007045A9">
      <w:pPr>
        <w:spacing w:after="0" w:line="240" w:lineRule="auto"/>
        <w:rPr>
          <w:rFonts w:ascii="Times New Roman" w:eastAsia="Times New Roman" w:hAnsi="Times New Roman" w:cs="Times New Roman"/>
          <w:sz w:val="24"/>
          <w:lang w:eastAsia="lv-LV" w:bidi="lo-LA"/>
        </w:rPr>
      </w:pPr>
    </w:p>
    <w:p w:rsidR="007045A9" w:rsidRPr="007A2F76" w:rsidRDefault="007045A9" w:rsidP="007045A9">
      <w:pPr>
        <w:spacing w:after="0" w:line="240" w:lineRule="auto"/>
        <w:rPr>
          <w:rFonts w:ascii="Times New Roman" w:eastAsia="Times New Roman" w:hAnsi="Times New Roman" w:cs="Times New Roman"/>
          <w:sz w:val="24"/>
          <w:lang w:eastAsia="lv-LV" w:bidi="lo-LA"/>
        </w:rPr>
      </w:pPr>
    </w:p>
    <w:p w:rsidR="007045A9" w:rsidRPr="007A2F76" w:rsidRDefault="007045A9" w:rsidP="007045A9">
      <w:pPr>
        <w:spacing w:after="0" w:line="240" w:lineRule="auto"/>
        <w:rPr>
          <w:rFonts w:ascii="Times New Roman" w:eastAsia="Times New Roman" w:hAnsi="Times New Roman" w:cs="Times New Roman"/>
          <w:sz w:val="24"/>
          <w:lang w:eastAsia="lv-LV" w:bidi="lo-LA"/>
        </w:rPr>
      </w:pPr>
    </w:p>
    <w:p w:rsidR="007045A9" w:rsidRPr="007A2F76" w:rsidRDefault="007045A9" w:rsidP="007045A9">
      <w:pPr>
        <w:spacing w:after="0" w:line="240" w:lineRule="auto"/>
        <w:rPr>
          <w:rFonts w:ascii="Times New Roman" w:eastAsia="Times New Roman" w:hAnsi="Times New Roman" w:cs="Times New Roman"/>
          <w:sz w:val="24"/>
          <w:lang w:eastAsia="lv-LV" w:bidi="lo-LA"/>
        </w:rPr>
      </w:pPr>
    </w:p>
    <w:p w:rsidR="007045A9" w:rsidRPr="007A2F76" w:rsidRDefault="007045A9" w:rsidP="007045A9">
      <w:pPr>
        <w:spacing w:after="0" w:line="240" w:lineRule="auto"/>
        <w:rPr>
          <w:rFonts w:ascii="Times New Roman" w:eastAsia="Times New Roman" w:hAnsi="Times New Roman" w:cs="Times New Roman"/>
          <w:sz w:val="24"/>
          <w:lang w:eastAsia="lv-LV" w:bidi="lo-LA"/>
        </w:rPr>
      </w:pPr>
    </w:p>
    <w:p w:rsidR="005D3300" w:rsidRDefault="005D3300">
      <w:pPr>
        <w:spacing w:after="0" w:line="240" w:lineRule="auto"/>
        <w:ind w:right="284"/>
        <w:jc w:val="both"/>
        <w:rPr>
          <w:rFonts w:ascii="Times New Roman" w:eastAsia="Times New Roman" w:hAnsi="Times New Roman" w:cs="Times New Roman"/>
          <w:sz w:val="24"/>
          <w:lang w:eastAsia="lv-LV" w:bidi="lo-LA"/>
        </w:rPr>
      </w:pPr>
      <w:r>
        <w:rPr>
          <w:rFonts w:ascii="Times New Roman" w:eastAsia="Times New Roman" w:hAnsi="Times New Roman" w:cs="Times New Roman"/>
          <w:sz w:val="24"/>
          <w:lang w:eastAsia="lv-LV" w:bidi="lo-LA"/>
        </w:rPr>
        <w:br w:type="page"/>
      </w:r>
    </w:p>
    <w:p w:rsidR="007045A9" w:rsidRDefault="005D3300" w:rsidP="005D3300">
      <w:pPr>
        <w:spacing w:after="0" w:line="240" w:lineRule="auto"/>
        <w:jc w:val="right"/>
        <w:rPr>
          <w:rFonts w:ascii="Times New Roman" w:eastAsia="Times New Roman" w:hAnsi="Times New Roman" w:cs="Times New Roman"/>
          <w:sz w:val="20"/>
          <w:szCs w:val="20"/>
          <w:lang w:eastAsia="lv-LV" w:bidi="lo-LA"/>
        </w:rPr>
      </w:pPr>
      <w:r>
        <w:rPr>
          <w:rFonts w:ascii="Times New Roman" w:eastAsia="Times New Roman" w:hAnsi="Times New Roman" w:cs="Times New Roman"/>
          <w:sz w:val="20"/>
          <w:szCs w:val="20"/>
          <w:lang w:eastAsia="lv-LV" w:bidi="lo-LA"/>
        </w:rPr>
        <w:lastRenderedPageBreak/>
        <w:t xml:space="preserve"> </w:t>
      </w:r>
    </w:p>
    <w:p w:rsidR="005D3300" w:rsidRDefault="005D3300" w:rsidP="005D3300">
      <w:pPr>
        <w:spacing w:after="0" w:line="240" w:lineRule="auto"/>
        <w:jc w:val="right"/>
        <w:rPr>
          <w:rFonts w:ascii="Times New Roman" w:eastAsia="Times New Roman" w:hAnsi="Times New Roman" w:cs="Times New Roman"/>
          <w:sz w:val="20"/>
          <w:szCs w:val="20"/>
          <w:lang w:eastAsia="lv-LV" w:bidi="lo-LA"/>
        </w:rPr>
      </w:pPr>
    </w:p>
    <w:p w:rsidR="00154BCA" w:rsidRPr="00153B80" w:rsidRDefault="00154BCA" w:rsidP="00154BC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154BCA" w:rsidRDefault="00154BCA" w:rsidP="00154BC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154BCA" w:rsidRDefault="00154BCA" w:rsidP="00154BC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7B76D3">
        <w:rPr>
          <w:rFonts w:ascii="Times New Roman" w:eastAsia="Times New Roman" w:hAnsi="Times New Roman" w:cs="Times New Roman"/>
          <w:sz w:val="24"/>
          <w:szCs w:val="24"/>
          <w:lang w:eastAsia="lv-LV"/>
        </w:rPr>
        <w:t>29</w:t>
      </w:r>
      <w:r>
        <w:rPr>
          <w:rFonts w:ascii="Times New Roman" w:eastAsia="Times New Roman" w:hAnsi="Times New Roman" w:cs="Times New Roman"/>
          <w:sz w:val="24"/>
          <w:szCs w:val="24"/>
          <w:lang w:eastAsia="lv-LV"/>
        </w:rPr>
        <w:t>.§.</w:t>
      </w:r>
    </w:p>
    <w:p w:rsidR="00154BCA" w:rsidRDefault="00154BCA" w:rsidP="007A2F76">
      <w:pPr>
        <w:tabs>
          <w:tab w:val="left" w:pos="1560"/>
        </w:tabs>
        <w:spacing w:after="0" w:line="240" w:lineRule="auto"/>
        <w:jc w:val="both"/>
        <w:rPr>
          <w:rFonts w:ascii="Times New Roman" w:eastAsia="Times New Roman" w:hAnsi="Times New Roman" w:cs="Times New Roman"/>
          <w:b/>
          <w:sz w:val="24"/>
          <w:szCs w:val="24"/>
          <w:lang w:eastAsia="lv-LV"/>
        </w:rPr>
      </w:pPr>
    </w:p>
    <w:p w:rsidR="00154BCA" w:rsidRDefault="00154BCA" w:rsidP="007A2F76">
      <w:pPr>
        <w:tabs>
          <w:tab w:val="left" w:pos="1560"/>
        </w:tabs>
        <w:spacing w:after="0" w:line="240" w:lineRule="auto"/>
        <w:jc w:val="both"/>
        <w:rPr>
          <w:rFonts w:ascii="Times New Roman" w:eastAsia="Times New Roman" w:hAnsi="Times New Roman" w:cs="Times New Roman"/>
          <w:b/>
          <w:sz w:val="24"/>
          <w:szCs w:val="24"/>
          <w:lang w:eastAsia="lv-LV"/>
        </w:rPr>
      </w:pP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 xml:space="preserve">Par pašvaldības nekustamā īpašuma – dzīvojamās </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telpas “</w:t>
      </w:r>
      <w:r w:rsidR="006A667E">
        <w:rPr>
          <w:rFonts w:ascii="Times New Roman" w:eastAsia="Times New Roman" w:hAnsi="Times New Roman" w:cs="Times New Roman"/>
          <w:b/>
          <w:sz w:val="24"/>
          <w:szCs w:val="24"/>
          <w:lang w:eastAsia="lv-LV"/>
        </w:rPr>
        <w:t>X</w:t>
      </w:r>
      <w:r w:rsidRPr="007A2F76">
        <w:rPr>
          <w:rFonts w:ascii="Times New Roman" w:eastAsia="Times New Roman" w:hAnsi="Times New Roman" w:cs="Times New Roman"/>
          <w:b/>
          <w:sz w:val="24"/>
          <w:szCs w:val="24"/>
          <w:lang w:eastAsia="lv-LV"/>
        </w:rPr>
        <w:t>” -</w:t>
      </w:r>
      <w:r w:rsidR="006A667E">
        <w:rPr>
          <w:rFonts w:ascii="Times New Roman" w:eastAsia="Times New Roman" w:hAnsi="Times New Roman" w:cs="Times New Roman"/>
          <w:b/>
          <w:sz w:val="24"/>
          <w:szCs w:val="24"/>
          <w:lang w:eastAsia="lv-LV"/>
        </w:rPr>
        <w:t>X</w:t>
      </w:r>
      <w:r w:rsidRPr="007A2F76">
        <w:rPr>
          <w:rFonts w:ascii="Times New Roman" w:eastAsia="Times New Roman" w:hAnsi="Times New Roman" w:cs="Times New Roman"/>
          <w:b/>
          <w:sz w:val="24"/>
          <w:szCs w:val="24"/>
          <w:lang w:eastAsia="lv-LV"/>
        </w:rPr>
        <w:t xml:space="preserve">, Irlavā, Irlavas pagastā, Tukuma </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 xml:space="preserve">novadā, atsavināšanu </w:t>
      </w:r>
      <w:r w:rsidR="006A667E">
        <w:rPr>
          <w:rFonts w:ascii="Times New Roman" w:eastAsia="Calibri" w:hAnsi="Times New Roman" w:cs="Times New Roman"/>
          <w:i/>
          <w:color w:val="000000"/>
          <w:sz w:val="24"/>
          <w:szCs w:val="24"/>
        </w:rPr>
        <w:t>Daļējas</w:t>
      </w:r>
      <w:r w:rsidR="006A667E" w:rsidRPr="00AD1797">
        <w:rPr>
          <w:rFonts w:ascii="Times New Roman" w:eastAsia="Calibri" w:hAnsi="Times New Roman" w:cs="Times New Roman"/>
          <w:i/>
          <w:color w:val="000000"/>
          <w:sz w:val="24"/>
          <w:szCs w:val="24"/>
        </w:rPr>
        <w:t xml:space="preserve"> pieejamības informācija</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rPr>
      </w:pP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rPr>
      </w:pP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p>
    <w:p w:rsidR="007A2F76" w:rsidRPr="007A2F76" w:rsidRDefault="007A2F76" w:rsidP="007A2F76">
      <w:pPr>
        <w:tabs>
          <w:tab w:val="left" w:pos="1560"/>
        </w:tabs>
        <w:suppressAutoHyphens/>
        <w:spacing w:after="0" w:line="240" w:lineRule="auto"/>
        <w:jc w:val="both"/>
        <w:rPr>
          <w:rFonts w:ascii="Times New Roman" w:eastAsia="Times New Roman" w:hAnsi="Times New Roman" w:cs="Arial"/>
          <w:sz w:val="24"/>
          <w:szCs w:val="24"/>
          <w:lang w:eastAsia="lo-LA" w:bidi="lo-LA"/>
        </w:rPr>
      </w:pPr>
      <w:r w:rsidRPr="007A2F76">
        <w:rPr>
          <w:rFonts w:ascii="Times New Roman" w:eastAsia="Times New Roman" w:hAnsi="Times New Roman" w:cs="Times New Roman"/>
          <w:sz w:val="24"/>
          <w:szCs w:val="24"/>
          <w:lang w:eastAsia="ar-SA"/>
        </w:rPr>
        <w:t xml:space="preserve">            Irlavas un Lestenes pagastu pārvaldē</w:t>
      </w:r>
      <w:r w:rsidRPr="007A2F76">
        <w:rPr>
          <w:rFonts w:ascii="Times New Roman" w:eastAsia="Times New Roman" w:hAnsi="Times New Roman" w:cs="Times New Roman"/>
          <w:bCs/>
          <w:sz w:val="24"/>
          <w:szCs w:val="24"/>
          <w:lang w:eastAsia="ar-SA"/>
        </w:rPr>
        <w:t xml:space="preserve"> 2016.gada 6.decembrī</w:t>
      </w:r>
      <w:r w:rsidRPr="007A2F76">
        <w:rPr>
          <w:rFonts w:ascii="Times New Roman" w:eastAsia="Times New Roman" w:hAnsi="Times New Roman" w:cs="Times New Roman"/>
          <w:sz w:val="24"/>
          <w:szCs w:val="24"/>
          <w:lang w:eastAsia="ar-SA"/>
        </w:rPr>
        <w:t xml:space="preserve"> saņemts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dzīvo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w:t>
      </w:r>
      <w:r w:rsidRPr="007A2F76">
        <w:rPr>
          <w:rFonts w:ascii="Times New Roman" w:eastAsia="Times New Roman" w:hAnsi="Times New Roman" w:cs="Arial"/>
          <w:sz w:val="24"/>
          <w:szCs w:val="24"/>
          <w:lang w:eastAsia="lo-LA" w:bidi="lo-LA"/>
        </w:rPr>
        <w:t xml:space="preserve">iesniegums (reģistrācijas Nr.IL/1-24/16/200), kurā iesniedzēja lūdz atļauju iegādāties Tukuma novada pašvaldībai piederošo dzīvokli </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w:t>
      </w:r>
      <w:r w:rsidRPr="007A2F76">
        <w:rPr>
          <w:rFonts w:ascii="Times New Roman" w:eastAsia="Times New Roman" w:hAnsi="Times New Roman" w:cs="Arial"/>
          <w:sz w:val="24"/>
          <w:szCs w:val="24"/>
          <w:lang w:eastAsia="lo-LA" w:bidi="lo-LA"/>
        </w:rPr>
        <w:t xml:space="preserve">(turpmāk – Nekustamais īpašums).  </w:t>
      </w:r>
    </w:p>
    <w:p w:rsidR="007A2F76" w:rsidRPr="007A2F76" w:rsidRDefault="007A2F76" w:rsidP="007A2F76">
      <w:pPr>
        <w:tabs>
          <w:tab w:val="left" w:pos="709"/>
        </w:tabs>
        <w:spacing w:after="0" w:line="240" w:lineRule="auto"/>
        <w:jc w:val="both"/>
        <w:rPr>
          <w:rFonts w:ascii="Times New Roman" w:eastAsia="Times New Roman" w:hAnsi="Times New Roman" w:cs="Arial"/>
          <w:sz w:val="24"/>
          <w:szCs w:val="24"/>
          <w:lang w:eastAsia="lv-LV" w:bidi="lo-LA"/>
        </w:rPr>
      </w:pPr>
      <w:r w:rsidRPr="007A2F76">
        <w:rPr>
          <w:rFonts w:ascii="Times New Roman" w:eastAsia="Times New Roman" w:hAnsi="Times New Roman" w:cs="Times New Roman"/>
          <w:sz w:val="24"/>
          <w:szCs w:val="24"/>
          <w:lang w:eastAsia="lv-LV"/>
        </w:rPr>
        <w:tab/>
        <w:t>N</w:t>
      </w:r>
      <w:r w:rsidRPr="007A2F76">
        <w:rPr>
          <w:rFonts w:ascii="Times New Roman" w:eastAsia="Times New Roman" w:hAnsi="Times New Roman" w:cs="Arial"/>
          <w:sz w:val="24"/>
          <w:szCs w:val="24"/>
          <w:lang w:eastAsia="lv-LV" w:bidi="lo-LA"/>
        </w:rPr>
        <w:t>ekustamais īpašums reģistrēts Irlavas pagasta zemesgrāmatas nodalījumā Nr.232</w:t>
      </w:r>
      <w:r w:rsidR="006A667E">
        <w:rPr>
          <w:rFonts w:ascii="Times New Roman" w:eastAsia="Times New Roman" w:hAnsi="Times New Roman" w:cs="Arial"/>
          <w:sz w:val="24"/>
          <w:szCs w:val="24"/>
          <w:lang w:eastAsia="lv-LV" w:bidi="lo-LA"/>
        </w:rPr>
        <w:t>X</w:t>
      </w:r>
      <w:r w:rsidRPr="007A2F76">
        <w:rPr>
          <w:rFonts w:ascii="Times New Roman" w:eastAsia="Times New Roman" w:hAnsi="Times New Roman" w:cs="Arial"/>
          <w:sz w:val="24"/>
          <w:szCs w:val="24"/>
          <w:lang w:eastAsia="lv-LV" w:bidi="lo-LA"/>
        </w:rPr>
        <w:t>, sastāv no:</w:t>
      </w:r>
    </w:p>
    <w:p w:rsidR="007A2F76" w:rsidRPr="007A2F76" w:rsidRDefault="007A2F76" w:rsidP="007A2F76">
      <w:pPr>
        <w:tabs>
          <w:tab w:val="left" w:pos="709"/>
        </w:tabs>
        <w:spacing w:after="0" w:line="240" w:lineRule="auto"/>
        <w:jc w:val="both"/>
        <w:rPr>
          <w:rFonts w:ascii="Times New Roman" w:eastAsia="Times New Roman" w:hAnsi="Times New Roman" w:cs="Arial"/>
          <w:sz w:val="24"/>
          <w:szCs w:val="24"/>
          <w:lang w:eastAsia="lv-LV" w:bidi="lo-LA"/>
        </w:rPr>
      </w:pPr>
      <w:r w:rsidRPr="007A2F76">
        <w:rPr>
          <w:rFonts w:ascii="Times New Roman" w:eastAsia="Times New Roman" w:hAnsi="Times New Roman" w:cs="Arial"/>
          <w:sz w:val="24"/>
          <w:szCs w:val="24"/>
          <w:lang w:eastAsia="lv-LV" w:bidi="lo-LA"/>
        </w:rPr>
        <w:tab/>
        <w:t>- dzīvokļa īpašuma Nr.</w:t>
      </w:r>
      <w:r w:rsidR="006A667E">
        <w:rPr>
          <w:rFonts w:ascii="Times New Roman" w:eastAsia="Times New Roman" w:hAnsi="Times New Roman" w:cs="Arial"/>
          <w:sz w:val="24"/>
          <w:szCs w:val="24"/>
          <w:lang w:eastAsia="lv-LV" w:bidi="lo-LA"/>
        </w:rPr>
        <w:t>X</w:t>
      </w:r>
      <w:r w:rsidRPr="007A2F76">
        <w:rPr>
          <w:rFonts w:ascii="Times New Roman" w:eastAsia="Times New Roman" w:hAnsi="Times New Roman" w:cs="Arial"/>
          <w:sz w:val="24"/>
          <w:szCs w:val="24"/>
          <w:lang w:eastAsia="lv-LV" w:bidi="lo-LA"/>
        </w:rPr>
        <w:t>(kadastra Nr.</w:t>
      </w:r>
      <w:r w:rsidRPr="007A2F76">
        <w:rPr>
          <w:rFonts w:ascii="Times New Roman" w:eastAsia="Times New Roman" w:hAnsi="Times New Roman" w:cs="Times New Roman"/>
          <w:sz w:val="24"/>
          <w:szCs w:val="24"/>
          <w:lang w:eastAsia="lv-LV"/>
        </w:rPr>
        <w:t xml:space="preserve"> 9054 900 0298</w:t>
      </w:r>
      <w:r w:rsidRPr="007A2F76">
        <w:rPr>
          <w:rFonts w:ascii="Times New Roman" w:eastAsia="Times New Roman" w:hAnsi="Times New Roman" w:cs="Arial"/>
          <w:sz w:val="24"/>
          <w:szCs w:val="24"/>
          <w:lang w:eastAsia="lv-LV" w:bidi="lo-LA"/>
        </w:rPr>
        <w:t>) – 89,6 m</w:t>
      </w:r>
      <w:r w:rsidRPr="007A2F76">
        <w:rPr>
          <w:rFonts w:ascii="Times New Roman" w:eastAsia="Times New Roman" w:hAnsi="Times New Roman" w:cs="Arial"/>
          <w:sz w:val="24"/>
          <w:szCs w:val="24"/>
          <w:vertAlign w:val="superscript"/>
          <w:lang w:eastAsia="lv-LV" w:bidi="lo-LA"/>
        </w:rPr>
        <w:t xml:space="preserve">2 </w:t>
      </w:r>
      <w:r w:rsidRPr="007A2F76">
        <w:rPr>
          <w:rFonts w:ascii="Times New Roman" w:eastAsia="Times New Roman" w:hAnsi="Times New Roman" w:cs="Arial"/>
          <w:sz w:val="24"/>
          <w:szCs w:val="24"/>
          <w:lang w:eastAsia="lv-LV" w:bidi="lo-LA"/>
        </w:rPr>
        <w:t>platībā,</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896/3</w:t>
      </w:r>
      <w:r w:rsidR="006A667E">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 domājamās daļas no būves (kadastra apzīmējums 9054 002 0194 </w:t>
      </w:r>
      <w:r w:rsidR="006A667E">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896/3</w:t>
      </w:r>
      <w:r w:rsidR="006A667E">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domājamās daļas no būves (kadastra apzīmējums 9054 002 0194 </w:t>
      </w:r>
      <w:r w:rsidR="006A667E">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896/3</w:t>
      </w:r>
      <w:r w:rsidR="006A667E">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 domājamās daļas no zemes (kadastra apzīmējums 9054 002 01</w:t>
      </w:r>
      <w:r w:rsidR="006A667E">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Calibri" w:hAnsi="Times New Roman" w:cs="Times New Roman"/>
          <w:sz w:val="24"/>
        </w:rPr>
      </w:pPr>
      <w:r w:rsidRPr="007A2F76">
        <w:rPr>
          <w:rFonts w:ascii="Times New Roman" w:eastAsia="Calibri" w:hAnsi="Times New Roman" w:cs="Times New Roman"/>
          <w:sz w:val="24"/>
        </w:rPr>
        <w:t xml:space="preserve">Irlavas pagasta konsultatīvā padome 2017.gada 2.martā pieņēma lēmumu (prot.Nr.2.)  </w:t>
      </w:r>
      <w:r w:rsidRPr="007A2F76">
        <w:rPr>
          <w:rFonts w:ascii="Times New Roman" w:eastAsia="Calibri" w:hAnsi="Times New Roman" w:cs="Times New Roman"/>
          <w:i/>
          <w:sz w:val="24"/>
        </w:rPr>
        <w:t xml:space="preserve">“Ir saņemti iedzīvotāju iesniegumi par dzīvokļu pirkšanu un V.Janševskis ierosina pašvaldības dzīvokļu atsavināšanu sekojošu iemeslu dēļ - daļa mājas jau ir privatizēta, tagad vēlas dzīvokļus privatizēt pārējie. Padome neiebilst, ka dzīvoklis </w:t>
      </w:r>
      <w:r w:rsidRPr="007A2F76">
        <w:rPr>
          <w:rFonts w:ascii="Times New Roman" w:eastAsia="Times New Roman" w:hAnsi="Times New Roman" w:cs="Times New Roman"/>
          <w:i/>
          <w:sz w:val="24"/>
          <w:szCs w:val="24"/>
          <w:lang w:eastAsia="ar-SA"/>
        </w:rPr>
        <w:t>“</w:t>
      </w:r>
      <w:r w:rsidR="006A667E">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w:t>
      </w:r>
      <w:r w:rsidR="006A667E">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 xml:space="preserve"> Irlavā, Irlavas pagastā, Tukuma novadā, tiek nodots atsavināšanai”.</w:t>
      </w:r>
    </w:p>
    <w:p w:rsidR="007A2F76" w:rsidRPr="007A2F76" w:rsidRDefault="007A2F76" w:rsidP="007A2F76">
      <w:pPr>
        <w:spacing w:after="0" w:line="240" w:lineRule="auto"/>
        <w:ind w:firstLine="720"/>
        <w:jc w:val="both"/>
        <w:rPr>
          <w:rFonts w:ascii="Times New Roman" w:eastAsia="Times New Roman" w:hAnsi="Times New Roman" w:cs="Times New Roman"/>
          <w:i/>
          <w:sz w:val="24"/>
          <w:szCs w:val="24"/>
          <w:lang w:eastAsia="ar-SA"/>
        </w:rPr>
      </w:pPr>
      <w:r w:rsidRPr="007A2F76">
        <w:rPr>
          <w:rFonts w:ascii="Times New Roman" w:eastAsia="Times New Roman" w:hAnsi="Times New Roman" w:cs="Times New Roman"/>
          <w:sz w:val="24"/>
          <w:szCs w:val="24"/>
          <w:lang w:eastAsia="lv-LV"/>
        </w:rPr>
        <w:t>Tukuma novada Domes Dzīvokļu komisija 2017.gada 9.maijā pieņēmusi lēmumu “Par pašvaldībai piederošā dzīvokļa atsavināšanu” (prot.Nr.4, 4.§.), 3.apakšpunkts nosaka “</w:t>
      </w:r>
      <w:r w:rsidRPr="007A2F76">
        <w:rPr>
          <w:rFonts w:ascii="Times New Roman" w:eastAsia="Times New Roman" w:hAnsi="Times New Roman" w:cs="Times New Roman"/>
          <w:i/>
          <w:sz w:val="24"/>
          <w:szCs w:val="24"/>
          <w:lang w:eastAsia="lv-LV"/>
        </w:rPr>
        <w:t xml:space="preserve">konceptuāli atbalstīt </w:t>
      </w:r>
      <w:r w:rsidR="006A667E">
        <w:rPr>
          <w:rFonts w:ascii="Times New Roman" w:eastAsia="Times New Roman" w:hAnsi="Times New Roman" w:cs="Times New Roman"/>
          <w:i/>
          <w:sz w:val="24"/>
          <w:szCs w:val="24"/>
          <w:lang w:eastAsia="lv-LV"/>
        </w:rPr>
        <w:t>X</w:t>
      </w:r>
      <w:r w:rsidRPr="007A2F76">
        <w:rPr>
          <w:rFonts w:ascii="Times New Roman" w:eastAsia="Times New Roman" w:hAnsi="Times New Roman" w:cs="Times New Roman"/>
          <w:i/>
          <w:sz w:val="24"/>
          <w:szCs w:val="24"/>
          <w:lang w:eastAsia="lv-LV"/>
        </w:rPr>
        <w:t xml:space="preserve"> 2016.gada 6.decembra iesniegumu Nr.IL/1-24/16/200 par dzīvojamās telpas  </w:t>
      </w:r>
      <w:r w:rsidRPr="007A2F76">
        <w:rPr>
          <w:rFonts w:ascii="Times New Roman" w:eastAsia="Times New Roman" w:hAnsi="Times New Roman" w:cs="Times New Roman"/>
          <w:i/>
          <w:sz w:val="24"/>
          <w:szCs w:val="24"/>
          <w:lang w:eastAsia="ar-SA"/>
        </w:rPr>
        <w:t>“</w:t>
      </w:r>
      <w:r w:rsidR="006A667E">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 xml:space="preserve">”-4, Irlavā, Irlavas pagastā, Tukuma novadā atsavināšanu </w:t>
      </w:r>
      <w:r w:rsidR="006A667E">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w:t>
      </w:r>
    </w:p>
    <w:p w:rsidR="007A2F76" w:rsidRPr="007A2F76" w:rsidRDefault="007A2F76" w:rsidP="007A2F76">
      <w:pPr>
        <w:spacing w:after="0" w:line="240" w:lineRule="auto"/>
        <w:ind w:firstLine="720"/>
        <w:jc w:val="both"/>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sz w:val="24"/>
          <w:szCs w:val="24"/>
          <w:lang w:eastAsia="lv-LV"/>
        </w:rPr>
        <w:t xml:space="preserve">Tukuma novada Domes 2017.gada 28.septembra noteikumu Nr.29 “Par pašvaldības dzīvojamo telpu atsavināšanu” 2.punkts nosaka: </w:t>
      </w:r>
      <w:r w:rsidRPr="007A2F76">
        <w:rPr>
          <w:rFonts w:ascii="Times New Roman" w:eastAsia="Times New Roman" w:hAnsi="Times New Roman" w:cs="Times New Roman"/>
          <w:i/>
          <w:sz w:val="24"/>
          <w:szCs w:val="24"/>
          <w:lang w:eastAsia="lv-LV"/>
        </w:rPr>
        <w:t>“Šie noteikumi nav attiecināmi uz iesniegumiem, kas saņemti līdz noteikumu apstiprināšanai un par kuriem ir pieņemti Domes Dzīvokļu komisijas un pagastu konsultatīvās padomes lēmumi”.</w:t>
      </w:r>
    </w:p>
    <w:p w:rsidR="007A2F76" w:rsidRPr="007A2F76" w:rsidRDefault="007A2F76" w:rsidP="007A2F76">
      <w:pPr>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Arial"/>
          <w:sz w:val="24"/>
          <w:szCs w:val="24"/>
          <w:lang w:eastAsia="lv-LV" w:bidi="lo-LA"/>
        </w:rPr>
        <w:t>Īpašumu apsaimniekošanas un privatizācijas komisija</w:t>
      </w:r>
      <w:r w:rsidRPr="007A2F76">
        <w:rPr>
          <w:rFonts w:ascii="Times New Roman" w:eastAsia="Times New Roman" w:hAnsi="Times New Roman" w:cs="Arial"/>
          <w:sz w:val="24"/>
          <w:szCs w:val="24"/>
          <w:lang w:eastAsia="lo-LA" w:bidi="lo-LA"/>
        </w:rPr>
        <w:t xml:space="preserve"> konstatē, ka atsavināšana var tikt veikta, piedāvājot pirmpirkuma tiesību izmantošanu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Arial"/>
          <w:sz w:val="24"/>
          <w:szCs w:val="24"/>
          <w:lang w:eastAsia="lo-LA" w:bidi="lo-LA"/>
        </w:rPr>
        <w:t>ņemot vērā, ka viņa ir nekustamā īpašuma īrniece no 2014.gada 18.augusta. Parādu par nekustamo īpašumu nav.</w:t>
      </w:r>
    </w:p>
    <w:p w:rsidR="007A2F76" w:rsidRPr="007A2F76" w:rsidRDefault="007A2F76" w:rsidP="007A2F76">
      <w:pPr>
        <w:suppressAutoHyphens/>
        <w:spacing w:after="0" w:line="240" w:lineRule="auto"/>
        <w:ind w:right="5" w:firstLine="720"/>
        <w:jc w:val="both"/>
        <w:rPr>
          <w:rFonts w:ascii="Times New Roman" w:eastAsia="Times New Roman" w:hAnsi="Times New Roman" w:cs="Times New Roman"/>
          <w:kern w:val="2"/>
          <w:sz w:val="24"/>
          <w:szCs w:val="24"/>
          <w:lang w:eastAsia="ar-SA"/>
        </w:rPr>
      </w:pPr>
      <w:r w:rsidRPr="007A2F76">
        <w:rPr>
          <w:rFonts w:ascii="Times New Roman" w:eastAsia="Times New Roman" w:hAnsi="Times New Roman" w:cs="Arial"/>
          <w:kern w:val="2"/>
          <w:sz w:val="24"/>
          <w:szCs w:val="24"/>
          <w:lang w:eastAsia="lo-LA" w:bidi="lo-LA"/>
        </w:rPr>
        <w:t>S</w:t>
      </w:r>
      <w:r w:rsidRPr="007A2F76">
        <w:rPr>
          <w:rFonts w:ascii="Times New Roman" w:eastAsia="Times New Roman" w:hAnsi="Times New Roman" w:cs="Times New Roman"/>
          <w:kern w:val="2"/>
          <w:sz w:val="24"/>
          <w:szCs w:val="24"/>
          <w:lang w:eastAsia="ar-SA"/>
        </w:rPr>
        <w:t>askaņā ar sertificēta vērtētāja SIA „Interbaltija” (īpašumu vērtētājs Arnis Zeilis, profesionālās kvalifikācijas sertifikāts Nr.23) 2018.gada 3.augusta atzinumu n</w:t>
      </w:r>
      <w:r w:rsidRPr="007A2F76">
        <w:rPr>
          <w:rFonts w:ascii="Times New Roman" w:eastAsia="Times New Roman" w:hAnsi="Times New Roman" w:cs="Times New Roman"/>
          <w:sz w:val="24"/>
          <w:szCs w:val="24"/>
          <w:lang w:eastAsia="ar-SA"/>
        </w:rPr>
        <w:t>ekustamā īpašuma tirgus vērtība tika noteikta – 2000,00 EUR (divi tūkstoši eiro)</w:t>
      </w:r>
      <w:r w:rsidRPr="007A2F76">
        <w:rPr>
          <w:rFonts w:ascii="Times New Roman" w:eastAsia="Times New Roman" w:hAnsi="Times New Roman" w:cs="Times New Roman"/>
          <w:i/>
          <w:kern w:val="2"/>
          <w:sz w:val="24"/>
          <w:szCs w:val="24"/>
          <w:lang w:eastAsia="ar-SA"/>
        </w:rPr>
        <w:t xml:space="preserve">. </w:t>
      </w:r>
      <w:r w:rsidRPr="007A2F76">
        <w:rPr>
          <w:rFonts w:ascii="Times New Roman" w:eastAsia="Times New Roman" w:hAnsi="Times New Roman" w:cs="Times New Roman"/>
          <w:kern w:val="2"/>
          <w:sz w:val="24"/>
          <w:szCs w:val="24"/>
          <w:lang w:eastAsia="ar-SA"/>
        </w:rPr>
        <w:t>Tukuma novada Domes izdevumi par SIA „Interbaltija” pakalpojumiem sastāda 90,75 EUR</w:t>
      </w:r>
      <w:r w:rsidRPr="007A2F76">
        <w:rPr>
          <w:rFonts w:ascii="Times New Roman" w:eastAsia="Times New Roman" w:hAnsi="Times New Roman" w:cs="Times New Roman"/>
          <w:i/>
          <w:kern w:val="2"/>
          <w:sz w:val="24"/>
          <w:szCs w:val="24"/>
          <w:lang w:eastAsia="ar-SA"/>
        </w:rPr>
        <w:t xml:space="preserve"> </w:t>
      </w:r>
      <w:r w:rsidRPr="007A2F76">
        <w:rPr>
          <w:rFonts w:ascii="Times New Roman" w:eastAsia="Times New Roman" w:hAnsi="Times New Roman" w:cs="Times New Roman"/>
          <w:kern w:val="2"/>
          <w:sz w:val="24"/>
          <w:szCs w:val="24"/>
          <w:lang w:eastAsia="ar-SA"/>
        </w:rPr>
        <w:t>(deviņdesmit eiro</w:t>
      </w:r>
      <w:r w:rsidRPr="007A2F76">
        <w:rPr>
          <w:rFonts w:ascii="Times New Roman" w:eastAsia="Times New Roman" w:hAnsi="Times New Roman" w:cs="Times New Roman"/>
          <w:i/>
          <w:kern w:val="2"/>
          <w:sz w:val="24"/>
          <w:szCs w:val="24"/>
          <w:lang w:eastAsia="ar-SA"/>
        </w:rPr>
        <w:t xml:space="preserve"> </w:t>
      </w:r>
      <w:r w:rsidRPr="007A2F76">
        <w:rPr>
          <w:rFonts w:ascii="Times New Roman" w:eastAsia="Times New Roman" w:hAnsi="Times New Roman" w:cs="Times New Roman"/>
          <w:kern w:val="2"/>
          <w:sz w:val="24"/>
          <w:szCs w:val="24"/>
          <w:lang w:eastAsia="ar-SA"/>
        </w:rPr>
        <w:t>75 centi).  Nekustamā īpašuma nosacītā cena – 2090</w:t>
      </w:r>
      <w:r w:rsidRPr="007A2F76">
        <w:rPr>
          <w:rFonts w:ascii="Times New Roman" w:eastAsia="Times New Roman" w:hAnsi="Times New Roman" w:cs="Times New Roman"/>
          <w:sz w:val="24"/>
          <w:szCs w:val="24"/>
          <w:lang w:eastAsia="ar-SA"/>
        </w:rPr>
        <w:t>,75 EUR (divi  tūkstoši deviņdesmit  eiro</w:t>
      </w:r>
      <w:r w:rsidRPr="007A2F76">
        <w:rPr>
          <w:rFonts w:ascii="Times New Roman" w:eastAsia="Times New Roman" w:hAnsi="Times New Roman" w:cs="Times New Roman"/>
          <w:i/>
          <w:sz w:val="24"/>
          <w:szCs w:val="24"/>
          <w:lang w:eastAsia="ar-SA"/>
        </w:rPr>
        <w:t xml:space="preserve"> </w:t>
      </w:r>
      <w:r w:rsidRPr="007A2F76">
        <w:rPr>
          <w:rFonts w:ascii="Times New Roman" w:eastAsia="Times New Roman" w:hAnsi="Times New Roman" w:cs="Times New Roman"/>
          <w:kern w:val="2"/>
          <w:sz w:val="24"/>
          <w:szCs w:val="24"/>
          <w:lang w:eastAsia="ar-SA"/>
        </w:rPr>
        <w:t>75 centi</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Times New Roman"/>
          <w:kern w:val="2"/>
          <w:sz w:val="24"/>
          <w:szCs w:val="24"/>
          <w:lang w:eastAsia="ar-SA"/>
        </w:rPr>
        <w:t>(2000,00+90,75).</w:t>
      </w:r>
    </w:p>
    <w:p w:rsidR="007A2F76" w:rsidRPr="007A2F76" w:rsidRDefault="007A2F76" w:rsidP="007A2F76">
      <w:pPr>
        <w:suppressAutoHyphens/>
        <w:spacing w:after="0" w:line="240" w:lineRule="auto"/>
        <w:jc w:val="both"/>
        <w:rPr>
          <w:rFonts w:ascii="Times New Roman" w:eastAsia="Times New Roman" w:hAnsi="Times New Roman" w:cs="Times New Roman"/>
          <w:sz w:val="24"/>
          <w:szCs w:val="24"/>
          <w:lang w:eastAsia="ar-SA"/>
        </w:rPr>
      </w:pPr>
      <w:r w:rsidRPr="007A2F76">
        <w:rPr>
          <w:rFonts w:ascii="Times New Roman" w:eastAsia="Times New Roman" w:hAnsi="Times New Roman" w:cs="Arial"/>
          <w:sz w:val="24"/>
          <w:szCs w:val="24"/>
          <w:lang w:eastAsia="lo-LA" w:bidi="lo-LA"/>
        </w:rPr>
        <w:tab/>
        <w:t xml:space="preserve">Publiskas personas mantas atsavināšanas likuma </w:t>
      </w:r>
      <w:r w:rsidRPr="007A2F76">
        <w:rPr>
          <w:rFonts w:ascii="Times New Roman" w:eastAsia="Times New Roman" w:hAnsi="Times New Roman" w:cs="Times New Roman"/>
          <w:sz w:val="24"/>
          <w:szCs w:val="24"/>
          <w:lang w:eastAsia="ar-SA"/>
        </w:rPr>
        <w:t>45.panta trešā daļa nosaka</w:t>
      </w:r>
      <w:r w:rsidRPr="007A2F76">
        <w:rPr>
          <w:rFonts w:ascii="Times New Roman" w:eastAsia="Times New Roman" w:hAnsi="Times New Roman" w:cs="Times New Roman"/>
          <w:i/>
          <w:sz w:val="24"/>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 </w:t>
      </w:r>
      <w:r w:rsidRPr="007A2F76">
        <w:rPr>
          <w:rFonts w:ascii="Times New Roman" w:eastAsia="Times New Roman" w:hAnsi="Times New Roman" w:cs="Times New Roman"/>
          <w:sz w:val="24"/>
          <w:szCs w:val="24"/>
          <w:lang w:eastAsia="ar-SA"/>
        </w:rPr>
        <w:t xml:space="preserve">ceturtās daļas 1. un 2.punktu </w:t>
      </w:r>
      <w:r w:rsidRPr="007A2F76">
        <w:rPr>
          <w:rFonts w:ascii="Times New Roman" w:eastAsia="Times New Roman" w:hAnsi="Times New Roman" w:cs="Times New Roman"/>
          <w:i/>
          <w:sz w:val="24"/>
          <w:szCs w:val="24"/>
          <w:lang w:eastAsia="ar-SA"/>
        </w:rPr>
        <w:t xml:space="preserve">“Īrnieks vai viņa ģimenes locekļi  var pirkt īrēto viendzīvokļa māju vai dzīvokļa īpašumu, ja īrnieks un viņa ģimenes locekļi ir noslēguši notariāli apliecinātu vienošanos par to, kurš vai kuri no viņiem iegūs īpašumā īrēto </w:t>
      </w:r>
      <w:r w:rsidRPr="007A2F76">
        <w:rPr>
          <w:rFonts w:ascii="Times New Roman" w:eastAsia="Times New Roman" w:hAnsi="Times New Roman" w:cs="Times New Roman"/>
          <w:i/>
          <w:sz w:val="24"/>
          <w:szCs w:val="24"/>
          <w:lang w:eastAsia="ar-SA"/>
        </w:rPr>
        <w:lastRenderedPageBreak/>
        <w:t>viendzīvokļa māju vai dzīvokļa īpašumu un tiesā nav celta prasība par īres līguma izbeigšanu”.</w:t>
      </w:r>
      <w:r w:rsidRPr="007A2F76">
        <w:rPr>
          <w:rFonts w:ascii="Times New Roman" w:eastAsia="Times New Roman" w:hAnsi="Times New Roman" w:cs="Times New Roman"/>
          <w:sz w:val="24"/>
          <w:szCs w:val="24"/>
          <w:lang w:eastAsia="ar-SA"/>
        </w:rPr>
        <w:t xml:space="preserve"> Notariāli apliecināta vienošanās starp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un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par dzīvojamās telpas atsavināšanu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ir iesniegta.</w:t>
      </w:r>
    </w:p>
    <w:p w:rsidR="007A2F76" w:rsidRPr="007A2F76" w:rsidRDefault="007A2F76" w:rsidP="007A2F76">
      <w:pPr>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Arial"/>
          <w:sz w:val="24"/>
          <w:szCs w:val="24"/>
          <w:lang w:eastAsia="lo-LA" w:bidi="lo-LA"/>
        </w:rPr>
        <w:t>Pamatojoties uz likuma „Par pašvaldībām” 21.panta pirmās daļas 17.punktu, Civillikuma 1756. un 1765.pantu, Publiskas personas mantas atsavināšanas likuma 45.panta trešo daļu, ceturtās daļas 1. un 2. punktu:</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p>
    <w:p w:rsidR="007A2F76" w:rsidRPr="007A2F76" w:rsidRDefault="007A2F76" w:rsidP="007A2F76">
      <w:pPr>
        <w:suppressAutoHyphens/>
        <w:spacing w:after="0" w:line="240" w:lineRule="auto"/>
        <w:ind w:right="5"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Times New Roman"/>
          <w:sz w:val="24"/>
          <w:szCs w:val="24"/>
          <w:lang w:eastAsia="ar-SA"/>
        </w:rPr>
        <w:t xml:space="preserve">1. atsavināt pašvaldības nekustamo īpašumu – </w:t>
      </w:r>
      <w:r w:rsidRPr="007A2F76">
        <w:rPr>
          <w:rFonts w:ascii="Times New Roman" w:eastAsia="Times New Roman" w:hAnsi="Times New Roman" w:cs="Arial"/>
          <w:sz w:val="24"/>
          <w:szCs w:val="24"/>
          <w:lang w:eastAsia="lo-LA" w:bidi="lo-LA"/>
        </w:rPr>
        <w:t xml:space="preserve">dzīvojamo telpu </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par nosacīto cenu </w:t>
      </w:r>
      <w:r w:rsidRPr="007A2F76">
        <w:rPr>
          <w:rFonts w:ascii="Times New Roman" w:eastAsia="Times New Roman" w:hAnsi="Times New Roman" w:cs="Times New Roman"/>
          <w:kern w:val="2"/>
          <w:sz w:val="24"/>
          <w:szCs w:val="24"/>
          <w:lang w:eastAsia="ar-SA"/>
        </w:rPr>
        <w:t>2090</w:t>
      </w:r>
      <w:r w:rsidRPr="007A2F76">
        <w:rPr>
          <w:rFonts w:ascii="Times New Roman" w:eastAsia="Times New Roman" w:hAnsi="Times New Roman" w:cs="Times New Roman"/>
          <w:sz w:val="24"/>
          <w:szCs w:val="24"/>
          <w:lang w:eastAsia="ar-SA"/>
        </w:rPr>
        <w:t>,75 EUR (divi  tūkstoši deviņdesmit  eiro</w:t>
      </w:r>
      <w:r w:rsidRPr="007A2F76">
        <w:rPr>
          <w:rFonts w:ascii="Times New Roman" w:eastAsia="Times New Roman" w:hAnsi="Times New Roman" w:cs="Times New Roman"/>
          <w:i/>
          <w:sz w:val="24"/>
          <w:szCs w:val="24"/>
          <w:lang w:eastAsia="ar-SA"/>
        </w:rPr>
        <w:t xml:space="preserve"> </w:t>
      </w:r>
      <w:r w:rsidRPr="007A2F76">
        <w:rPr>
          <w:rFonts w:ascii="Times New Roman" w:eastAsia="Times New Roman" w:hAnsi="Times New Roman" w:cs="Times New Roman"/>
          <w:kern w:val="2"/>
          <w:sz w:val="24"/>
          <w:szCs w:val="24"/>
          <w:lang w:eastAsia="ar-SA"/>
        </w:rPr>
        <w:t>75 centi</w:t>
      </w:r>
      <w:r w:rsidRPr="007A2F76">
        <w:rPr>
          <w:rFonts w:ascii="Times New Roman" w:eastAsia="Times New Roman" w:hAnsi="Times New Roman" w:cs="Times New Roman"/>
          <w:sz w:val="24"/>
          <w:szCs w:val="24"/>
          <w:lang w:eastAsia="ar-SA"/>
        </w:rPr>
        <w:t xml:space="preserve">) (turpmāk – Pirkuma maksa), </w:t>
      </w:r>
      <w:r w:rsidRPr="007A2F76">
        <w:rPr>
          <w:rFonts w:ascii="Times New Roman" w:eastAsia="Times New Roman" w:hAnsi="Times New Roman" w:cs="Times New Roman"/>
          <w:iCs/>
          <w:kern w:val="2"/>
          <w:sz w:val="24"/>
          <w:szCs w:val="24"/>
          <w:lang w:eastAsia="ar-SA"/>
        </w:rPr>
        <w:t>pieskaitot likumiskos procentus (6% gadā no vēl nesamaksātās pirkuma maksas daļas) par cenas maksājumu termiņos</w:t>
      </w:r>
      <w:r w:rsidRPr="007A2F76">
        <w:rPr>
          <w:rFonts w:ascii="Times New Roman" w:eastAsia="Times New Roman" w:hAnsi="Times New Roman" w:cs="Times New Roman"/>
          <w:sz w:val="24"/>
          <w:szCs w:val="24"/>
          <w:lang w:eastAsia="ar-SA"/>
        </w:rPr>
        <w:t>,</w:t>
      </w:r>
    </w:p>
    <w:p w:rsidR="007A2F76" w:rsidRPr="007A2F76" w:rsidRDefault="007A2F76" w:rsidP="007A2F76">
      <w:pPr>
        <w:suppressAutoHyphens/>
        <w:spacing w:after="0" w:line="240" w:lineRule="auto"/>
        <w:ind w:right="5"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Times New Roman"/>
          <w:sz w:val="24"/>
          <w:szCs w:val="24"/>
          <w:lang w:eastAsia="ar-SA"/>
        </w:rPr>
        <w:t xml:space="preserve">2. piedāvāt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Arial"/>
          <w:sz w:val="24"/>
          <w:szCs w:val="24"/>
          <w:lang w:eastAsia="lo-LA" w:bidi="lo-LA"/>
        </w:rPr>
        <w:t xml:space="preserve"> </w:t>
      </w:r>
      <w:r w:rsidRPr="007A2F76">
        <w:rPr>
          <w:rFonts w:ascii="Times New Roman" w:eastAsia="Times New Roman" w:hAnsi="Times New Roman" w:cs="Times New Roman"/>
          <w:sz w:val="24"/>
          <w:szCs w:val="24"/>
          <w:lang w:eastAsia="ar-SA"/>
        </w:rPr>
        <w:t xml:space="preserve">izmantot pirmpirkuma tiesības  iegādāties pašvaldības nekustamo īpašumu - </w:t>
      </w:r>
      <w:r w:rsidRPr="007A2F76">
        <w:rPr>
          <w:rFonts w:ascii="Times New Roman" w:eastAsia="Times New Roman" w:hAnsi="Times New Roman" w:cs="Arial"/>
          <w:sz w:val="24"/>
          <w:szCs w:val="24"/>
          <w:lang w:eastAsia="lo-LA" w:bidi="lo-LA"/>
        </w:rPr>
        <w:t xml:space="preserve">dzīvojamo telpu </w:t>
      </w:r>
      <w:r w:rsidR="006A667E">
        <w:rPr>
          <w:rFonts w:ascii="Times New Roman" w:eastAsia="Times New Roman" w:hAnsi="Times New Roman" w:cs="Times New Roman"/>
          <w:sz w:val="24"/>
          <w:szCs w:val="24"/>
          <w:lang w:eastAsia="ar-SA"/>
        </w:rPr>
        <w:t xml:space="preserve"> “X</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Irlavā, Irlavas pagastā, Tukuma novadā, uz nomaksu, par ko</w:t>
      </w:r>
      <w:r w:rsidR="006A667E">
        <w:rPr>
          <w:rFonts w:ascii="Times New Roman" w:eastAsia="Times New Roman" w:hAnsi="Times New Roman" w:cs="Times New Roman"/>
          <w:sz w:val="24"/>
          <w:szCs w:val="24"/>
          <w:lang w:eastAsia="ar-SA"/>
        </w:rPr>
        <w:t xml:space="preserve"> X</w:t>
      </w:r>
      <w:r w:rsidRPr="007A2F76">
        <w:rPr>
          <w:rFonts w:ascii="Times New Roman" w:eastAsia="Times New Roman" w:hAnsi="Times New Roman" w:cs="Arial"/>
          <w:sz w:val="24"/>
          <w:szCs w:val="24"/>
          <w:lang w:eastAsia="lo-LA" w:bidi="lo-LA"/>
        </w:rPr>
        <w:t xml:space="preserve"> </w:t>
      </w:r>
      <w:r w:rsidRPr="007A2F76">
        <w:rPr>
          <w:rFonts w:ascii="Times New Roman" w:eastAsia="Times New Roman" w:hAnsi="Times New Roman" w:cs="Times New Roman"/>
          <w:sz w:val="24"/>
          <w:szCs w:val="24"/>
          <w:lang w:eastAsia="ar-SA"/>
        </w:rPr>
        <w:t>līdz 2018.gada 29.oktobrim jāiesniedz rakstveida iesniegums Tukuma novada Domei,</w:t>
      </w:r>
    </w:p>
    <w:p w:rsidR="007A2F76" w:rsidRPr="007A2F76" w:rsidRDefault="007A2F76" w:rsidP="007A2F76">
      <w:pPr>
        <w:widowControl w:val="0"/>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 xml:space="preserve">3.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Arial"/>
          <w:sz w:val="24"/>
          <w:szCs w:val="24"/>
          <w:lang w:eastAsia="lo-LA" w:bidi="lo-LA"/>
        </w:rPr>
        <w:t xml:space="preserve"> pirmpirkuma tiesību izmantošanas gadījumā, uzdot Domes Juridiskajai nodaļai desmit darba dienu laikā pēc iesnieguma saņemšanas sagatavot ar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Pirkuma līgumu ar nosacījumu, ka nekustamā īpašuma pirkuma maksu un  </w:t>
      </w:r>
      <w:r w:rsidRPr="007A2F76">
        <w:rPr>
          <w:rFonts w:ascii="Times New Roman" w:eastAsia="Times New Roman" w:hAnsi="Times New Roman" w:cs="Times New Roman"/>
          <w:sz w:val="24"/>
          <w:szCs w:val="24"/>
          <w:lang w:eastAsia="ar-SA"/>
        </w:rPr>
        <w:t>likumiskos procentus pircējs samaksā 24</w:t>
      </w:r>
      <w:r w:rsidRPr="007A2F76">
        <w:rPr>
          <w:rFonts w:ascii="Times New Roman" w:eastAsia="Times New Roman" w:hAnsi="Times New Roman" w:cs="Arial"/>
          <w:sz w:val="24"/>
          <w:szCs w:val="24"/>
          <w:lang w:eastAsia="lo-LA" w:bidi="lo-LA"/>
        </w:rPr>
        <w:t xml:space="preserve"> (divdesmit četru) mēnešu laikā. Uzdot Finanšu nodaļai sastādīt pirkuma maksas samaksas grafiku. </w:t>
      </w:r>
    </w:p>
    <w:p w:rsidR="007A2F76" w:rsidRPr="007A2F76" w:rsidRDefault="007A2F76" w:rsidP="007A2F76">
      <w:pPr>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 xml:space="preserve">4. noteikt, ka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Arial"/>
          <w:sz w:val="24"/>
          <w:szCs w:val="24"/>
          <w:lang w:eastAsia="lo-LA" w:bidi="lo-LA"/>
        </w:rPr>
        <w:t>īpašumtiesības uz nekustamo īpašumu iegūst pēc pilnas Pirkuma maksas samaksas un īpašuma reģistrēšanas zemesgrāmatā,</w:t>
      </w:r>
    </w:p>
    <w:p w:rsidR="007A2F76" w:rsidRPr="007A2F76" w:rsidRDefault="007A2F76" w:rsidP="007A2F76">
      <w:pPr>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 xml:space="preserve">5. noteikt, ka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Arial"/>
          <w:sz w:val="24"/>
          <w:szCs w:val="24"/>
          <w:lang w:eastAsia="lo-LA" w:bidi="lo-LA"/>
        </w:rPr>
        <w:t xml:space="preserve"> sedz visus izdevumus, kas saistīti ar nekustamā īpašuma tiesību nostiprināšanu zemesgrāmatā uz viņas vārda,</w:t>
      </w:r>
    </w:p>
    <w:p w:rsidR="007A2F76" w:rsidRPr="007A2F76" w:rsidRDefault="007A2F76" w:rsidP="007A2F76">
      <w:pPr>
        <w:suppressAutoHyphens/>
        <w:spacing w:after="0" w:line="240" w:lineRule="auto"/>
        <w:ind w:firstLine="720"/>
        <w:jc w:val="both"/>
        <w:rPr>
          <w:rFonts w:ascii="Times New Roman" w:eastAsia="Times New Roman" w:hAnsi="Times New Roman" w:cs="Arial"/>
          <w:i/>
          <w:sz w:val="24"/>
          <w:szCs w:val="24"/>
          <w:lang w:eastAsia="lo-LA" w:bidi="lo-LA"/>
        </w:rPr>
      </w:pPr>
      <w:r w:rsidRPr="007A2F76">
        <w:rPr>
          <w:rFonts w:ascii="Times New Roman" w:eastAsia="Times New Roman" w:hAnsi="Times New Roman" w:cs="Arial"/>
          <w:sz w:val="24"/>
          <w:szCs w:val="24"/>
          <w:lang w:eastAsia="lo-LA" w:bidi="lo-LA"/>
        </w:rPr>
        <w:t>6. kontroli par lēmuma izpildi uzdot Domes iekšējam auditoram.</w:t>
      </w:r>
    </w:p>
    <w:p w:rsidR="007A2F76" w:rsidRPr="007A2F76" w:rsidRDefault="007A2F76" w:rsidP="007A2F76">
      <w:pPr>
        <w:suppressAutoHyphens/>
        <w:spacing w:after="0" w:line="240" w:lineRule="auto"/>
        <w:jc w:val="both"/>
        <w:rPr>
          <w:rFonts w:ascii="Times New Roman" w:eastAsia="Times New Roman" w:hAnsi="Times New Roman" w:cs="Times New Roman"/>
          <w:b/>
          <w:i/>
          <w:kern w:val="2"/>
          <w:sz w:val="24"/>
          <w:szCs w:val="24"/>
          <w:lang w:eastAsia="ar-S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0"/>
          <w:szCs w:val="20"/>
        </w:rPr>
      </w:pPr>
    </w:p>
    <w:p w:rsidR="007A2F76" w:rsidRPr="007A2F76" w:rsidRDefault="007A2F76" w:rsidP="007A2F76">
      <w:pPr>
        <w:spacing w:after="0" w:line="240" w:lineRule="auto"/>
        <w:ind w:right="284"/>
        <w:jc w:val="both"/>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i/>
          <w:sz w:val="24"/>
          <w:szCs w:val="24"/>
          <w:lang w:eastAsia="lv-LV"/>
        </w:rPr>
        <w:br w:type="page"/>
      </w:r>
    </w:p>
    <w:p w:rsidR="005D3300" w:rsidRDefault="005D3300" w:rsidP="005D3300">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7045A9" w:rsidRPr="00153B80" w:rsidRDefault="007045A9" w:rsidP="007045A9">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7045A9" w:rsidRDefault="007045A9" w:rsidP="007045A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7045A9" w:rsidRDefault="007045A9" w:rsidP="007045A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18502B">
        <w:rPr>
          <w:rFonts w:ascii="Times New Roman" w:eastAsia="Times New Roman" w:hAnsi="Times New Roman" w:cs="Times New Roman"/>
          <w:sz w:val="24"/>
          <w:szCs w:val="24"/>
          <w:lang w:eastAsia="lv-LV"/>
        </w:rPr>
        <w:t>3</w:t>
      </w:r>
      <w:r w:rsidR="007B76D3">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w:t>
      </w:r>
    </w:p>
    <w:p w:rsidR="007045A9" w:rsidRDefault="007045A9" w:rsidP="007A2F76">
      <w:pPr>
        <w:tabs>
          <w:tab w:val="left" w:pos="1560"/>
        </w:tabs>
        <w:spacing w:after="0" w:line="240" w:lineRule="auto"/>
        <w:jc w:val="both"/>
        <w:rPr>
          <w:rFonts w:ascii="Times New Roman" w:eastAsia="Times New Roman" w:hAnsi="Times New Roman" w:cs="Times New Roman"/>
          <w:b/>
          <w:sz w:val="24"/>
          <w:szCs w:val="24"/>
          <w:lang w:eastAsia="lv-LV"/>
        </w:rPr>
      </w:pPr>
    </w:p>
    <w:p w:rsidR="007045A9" w:rsidRDefault="007045A9" w:rsidP="007A2F76">
      <w:pPr>
        <w:tabs>
          <w:tab w:val="left" w:pos="1560"/>
        </w:tabs>
        <w:spacing w:after="0" w:line="240" w:lineRule="auto"/>
        <w:jc w:val="both"/>
        <w:rPr>
          <w:rFonts w:ascii="Times New Roman" w:eastAsia="Times New Roman" w:hAnsi="Times New Roman" w:cs="Times New Roman"/>
          <w:b/>
          <w:sz w:val="24"/>
          <w:szCs w:val="24"/>
          <w:lang w:eastAsia="lv-LV"/>
        </w:rPr>
      </w:pP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 xml:space="preserve">Par pašvaldības nekustamā īpašuma – dzīvojamās </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telpas “</w:t>
      </w:r>
      <w:r w:rsidR="006A667E">
        <w:rPr>
          <w:rFonts w:ascii="Times New Roman" w:eastAsia="Times New Roman" w:hAnsi="Times New Roman" w:cs="Times New Roman"/>
          <w:b/>
          <w:sz w:val="24"/>
          <w:szCs w:val="24"/>
          <w:lang w:eastAsia="lv-LV"/>
        </w:rPr>
        <w:t>X</w:t>
      </w:r>
      <w:r w:rsidRPr="007A2F76">
        <w:rPr>
          <w:rFonts w:ascii="Times New Roman" w:eastAsia="Times New Roman" w:hAnsi="Times New Roman" w:cs="Times New Roman"/>
          <w:b/>
          <w:sz w:val="24"/>
          <w:szCs w:val="24"/>
          <w:lang w:eastAsia="lv-LV"/>
        </w:rPr>
        <w:t xml:space="preserve">” – </w:t>
      </w:r>
      <w:r w:rsidR="006A667E">
        <w:rPr>
          <w:rFonts w:ascii="Times New Roman" w:eastAsia="Times New Roman" w:hAnsi="Times New Roman" w:cs="Times New Roman"/>
          <w:b/>
          <w:sz w:val="24"/>
          <w:szCs w:val="24"/>
          <w:lang w:eastAsia="lv-LV"/>
        </w:rPr>
        <w:t>X</w:t>
      </w:r>
      <w:r w:rsidRPr="007A2F76">
        <w:rPr>
          <w:rFonts w:ascii="Times New Roman" w:eastAsia="Times New Roman" w:hAnsi="Times New Roman" w:cs="Times New Roman"/>
          <w:b/>
          <w:sz w:val="24"/>
          <w:szCs w:val="24"/>
          <w:lang w:eastAsia="lv-LV"/>
        </w:rPr>
        <w:t xml:space="preserve">, Irlavā, Irlavas pagastā, Tukuma </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lv-LV"/>
        </w:rPr>
        <w:t xml:space="preserve">novadā, atsavināšanu </w:t>
      </w:r>
      <w:r w:rsidR="006A667E">
        <w:rPr>
          <w:rFonts w:ascii="Times New Roman" w:eastAsia="Calibri" w:hAnsi="Times New Roman" w:cs="Times New Roman"/>
          <w:i/>
          <w:color w:val="000000"/>
          <w:sz w:val="24"/>
          <w:szCs w:val="24"/>
        </w:rPr>
        <w:t>Daļējas</w:t>
      </w:r>
      <w:r w:rsidR="006A667E" w:rsidRPr="00AD1797">
        <w:rPr>
          <w:rFonts w:ascii="Times New Roman" w:eastAsia="Calibri" w:hAnsi="Times New Roman" w:cs="Times New Roman"/>
          <w:i/>
          <w:color w:val="000000"/>
          <w:sz w:val="24"/>
          <w:szCs w:val="24"/>
        </w:rPr>
        <w:t xml:space="preserve"> pieejamības informācija</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rPr>
      </w:pP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p>
    <w:p w:rsidR="007A2F76" w:rsidRPr="007A2F76" w:rsidRDefault="007A2F76" w:rsidP="007A2F76">
      <w:pPr>
        <w:tabs>
          <w:tab w:val="left" w:pos="1560"/>
        </w:tabs>
        <w:suppressAutoHyphens/>
        <w:spacing w:after="0" w:line="240" w:lineRule="auto"/>
        <w:jc w:val="both"/>
        <w:rPr>
          <w:rFonts w:ascii="Times New Roman" w:eastAsia="Times New Roman" w:hAnsi="Times New Roman" w:cs="Arial"/>
          <w:sz w:val="24"/>
          <w:szCs w:val="24"/>
          <w:lang w:eastAsia="lo-LA" w:bidi="lo-LA"/>
        </w:rPr>
      </w:pPr>
      <w:r w:rsidRPr="007A2F76">
        <w:rPr>
          <w:rFonts w:ascii="Times New Roman" w:eastAsia="Times New Roman" w:hAnsi="Times New Roman" w:cs="Times New Roman"/>
          <w:sz w:val="24"/>
          <w:szCs w:val="24"/>
          <w:lang w:eastAsia="ar-SA"/>
        </w:rPr>
        <w:t xml:space="preserve">            Irlavas un Lestenes pagastu pārvaldē</w:t>
      </w:r>
      <w:r w:rsidRPr="007A2F76">
        <w:rPr>
          <w:rFonts w:ascii="Times New Roman" w:eastAsia="Times New Roman" w:hAnsi="Times New Roman" w:cs="Times New Roman"/>
          <w:bCs/>
          <w:sz w:val="24"/>
          <w:szCs w:val="24"/>
          <w:lang w:eastAsia="ar-SA"/>
        </w:rPr>
        <w:t xml:space="preserve"> 2016.gada 6.decembrī</w:t>
      </w:r>
      <w:r w:rsidRPr="007A2F76">
        <w:rPr>
          <w:rFonts w:ascii="Times New Roman" w:eastAsia="Times New Roman" w:hAnsi="Times New Roman" w:cs="Times New Roman"/>
          <w:sz w:val="24"/>
          <w:szCs w:val="24"/>
          <w:lang w:eastAsia="ar-SA"/>
        </w:rPr>
        <w:t xml:space="preserve"> saņemts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dzīvo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w:t>
      </w:r>
      <w:r w:rsidRPr="007A2F76">
        <w:rPr>
          <w:rFonts w:ascii="Times New Roman" w:eastAsia="Times New Roman" w:hAnsi="Times New Roman" w:cs="Arial"/>
          <w:sz w:val="24"/>
          <w:szCs w:val="24"/>
          <w:lang w:eastAsia="lo-LA" w:bidi="lo-LA"/>
        </w:rPr>
        <w:t xml:space="preserve">iesniegums (reģistrācijas Nr.IL/1-24/16/199), kurā iesniedzēja lūdz atļauju iegādāties Tukuma novada pašvaldībai piederošo dzīvokli </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w:t>
      </w:r>
      <w:r w:rsidRPr="007A2F76">
        <w:rPr>
          <w:rFonts w:ascii="Times New Roman" w:eastAsia="Times New Roman" w:hAnsi="Times New Roman" w:cs="Arial"/>
          <w:sz w:val="24"/>
          <w:szCs w:val="24"/>
          <w:lang w:eastAsia="lo-LA" w:bidi="lo-LA"/>
        </w:rPr>
        <w:t xml:space="preserve">(turpmāk – Nekustamais īpašums).  </w:t>
      </w:r>
    </w:p>
    <w:p w:rsidR="007A2F76" w:rsidRPr="007A2F76" w:rsidRDefault="007A2F76" w:rsidP="007A2F76">
      <w:pPr>
        <w:tabs>
          <w:tab w:val="left" w:pos="709"/>
        </w:tabs>
        <w:spacing w:after="0" w:line="240" w:lineRule="auto"/>
        <w:jc w:val="both"/>
        <w:rPr>
          <w:rFonts w:ascii="Times New Roman" w:eastAsia="Times New Roman" w:hAnsi="Times New Roman" w:cs="Arial"/>
          <w:sz w:val="24"/>
          <w:szCs w:val="24"/>
          <w:lang w:eastAsia="lv-LV" w:bidi="lo-LA"/>
        </w:rPr>
      </w:pPr>
      <w:r w:rsidRPr="007A2F76">
        <w:rPr>
          <w:rFonts w:ascii="Times New Roman" w:eastAsia="Times New Roman" w:hAnsi="Times New Roman" w:cs="Times New Roman"/>
          <w:sz w:val="24"/>
          <w:szCs w:val="24"/>
          <w:lang w:eastAsia="lv-LV"/>
        </w:rPr>
        <w:tab/>
        <w:t>N</w:t>
      </w:r>
      <w:r w:rsidRPr="007A2F76">
        <w:rPr>
          <w:rFonts w:ascii="Times New Roman" w:eastAsia="Times New Roman" w:hAnsi="Times New Roman" w:cs="Arial"/>
          <w:sz w:val="24"/>
          <w:szCs w:val="24"/>
          <w:lang w:eastAsia="lv-LV" w:bidi="lo-LA"/>
        </w:rPr>
        <w:t>ekustamais īpašums reģistrēts Irlavas pagasta zemesgrāmatas nodalījumā Nr.232</w:t>
      </w:r>
      <w:r w:rsidR="006A667E">
        <w:rPr>
          <w:rFonts w:ascii="Times New Roman" w:eastAsia="Times New Roman" w:hAnsi="Times New Roman" w:cs="Arial"/>
          <w:sz w:val="24"/>
          <w:szCs w:val="24"/>
          <w:lang w:eastAsia="lv-LV" w:bidi="lo-LA"/>
        </w:rPr>
        <w:t>X</w:t>
      </w:r>
      <w:r w:rsidRPr="007A2F76">
        <w:rPr>
          <w:rFonts w:ascii="Times New Roman" w:eastAsia="Times New Roman" w:hAnsi="Times New Roman" w:cs="Arial"/>
          <w:sz w:val="24"/>
          <w:szCs w:val="24"/>
          <w:lang w:eastAsia="lv-LV" w:bidi="lo-LA"/>
        </w:rPr>
        <w:t>, sastāv no:</w:t>
      </w:r>
    </w:p>
    <w:p w:rsidR="007A2F76" w:rsidRPr="007A2F76" w:rsidRDefault="007A2F76" w:rsidP="007A2F76">
      <w:pPr>
        <w:tabs>
          <w:tab w:val="left" w:pos="709"/>
        </w:tabs>
        <w:spacing w:after="0" w:line="240" w:lineRule="auto"/>
        <w:jc w:val="both"/>
        <w:rPr>
          <w:rFonts w:ascii="Times New Roman" w:eastAsia="Times New Roman" w:hAnsi="Times New Roman" w:cs="Arial"/>
          <w:sz w:val="24"/>
          <w:szCs w:val="24"/>
          <w:lang w:eastAsia="lv-LV" w:bidi="lo-LA"/>
        </w:rPr>
      </w:pPr>
      <w:r w:rsidRPr="007A2F76">
        <w:rPr>
          <w:rFonts w:ascii="Times New Roman" w:eastAsia="Times New Roman" w:hAnsi="Times New Roman" w:cs="Arial"/>
          <w:sz w:val="24"/>
          <w:szCs w:val="24"/>
          <w:lang w:eastAsia="lv-LV" w:bidi="lo-LA"/>
        </w:rPr>
        <w:tab/>
        <w:t>- dzīvokļa īpašuma Nr.</w:t>
      </w:r>
      <w:r w:rsidR="006A667E">
        <w:rPr>
          <w:rFonts w:ascii="Times New Roman" w:eastAsia="Times New Roman" w:hAnsi="Times New Roman" w:cs="Arial"/>
          <w:sz w:val="24"/>
          <w:szCs w:val="24"/>
          <w:lang w:eastAsia="lv-LV" w:bidi="lo-LA"/>
        </w:rPr>
        <w:t>X</w:t>
      </w:r>
      <w:r w:rsidRPr="007A2F76">
        <w:rPr>
          <w:rFonts w:ascii="Times New Roman" w:eastAsia="Times New Roman" w:hAnsi="Times New Roman" w:cs="Arial"/>
          <w:sz w:val="24"/>
          <w:szCs w:val="24"/>
          <w:lang w:eastAsia="lv-LV" w:bidi="lo-LA"/>
        </w:rPr>
        <w:t xml:space="preserve"> (kadastra Nr.</w:t>
      </w:r>
      <w:r w:rsidRPr="007A2F76">
        <w:rPr>
          <w:rFonts w:ascii="Times New Roman" w:eastAsia="Times New Roman" w:hAnsi="Times New Roman" w:cs="Times New Roman"/>
          <w:sz w:val="24"/>
          <w:szCs w:val="24"/>
          <w:lang w:eastAsia="lv-LV"/>
        </w:rPr>
        <w:t xml:space="preserve"> 9054 900 </w:t>
      </w:r>
      <w:r w:rsidR="006A667E">
        <w:rPr>
          <w:rFonts w:ascii="Times New Roman" w:eastAsia="Times New Roman" w:hAnsi="Times New Roman" w:cs="Times New Roman"/>
          <w:sz w:val="24"/>
          <w:szCs w:val="24"/>
          <w:lang w:eastAsia="lv-LV"/>
        </w:rPr>
        <w:t>X</w:t>
      </w:r>
      <w:r w:rsidRPr="007A2F76">
        <w:rPr>
          <w:rFonts w:ascii="Times New Roman" w:eastAsia="Times New Roman" w:hAnsi="Times New Roman" w:cs="Arial"/>
          <w:sz w:val="24"/>
          <w:szCs w:val="24"/>
          <w:lang w:eastAsia="lv-LV" w:bidi="lo-LA"/>
        </w:rPr>
        <w:t>) – 46,9 m</w:t>
      </w:r>
      <w:r w:rsidRPr="007A2F76">
        <w:rPr>
          <w:rFonts w:ascii="Times New Roman" w:eastAsia="Times New Roman" w:hAnsi="Times New Roman" w:cs="Arial"/>
          <w:sz w:val="24"/>
          <w:szCs w:val="24"/>
          <w:vertAlign w:val="superscript"/>
          <w:lang w:eastAsia="lv-LV" w:bidi="lo-LA"/>
        </w:rPr>
        <w:t xml:space="preserve">2 </w:t>
      </w:r>
      <w:r w:rsidRPr="007A2F76">
        <w:rPr>
          <w:rFonts w:ascii="Times New Roman" w:eastAsia="Times New Roman" w:hAnsi="Times New Roman" w:cs="Arial"/>
          <w:sz w:val="24"/>
          <w:szCs w:val="24"/>
          <w:lang w:eastAsia="lv-LV" w:bidi="lo-LA"/>
        </w:rPr>
        <w:t>platībā,</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469/3</w:t>
      </w:r>
      <w:r w:rsidR="006A667E">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 domājamās daļas no būves (kadastra apzīmējums 9054 002 0194 </w:t>
      </w:r>
      <w:r w:rsidR="006A667E">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469/3</w:t>
      </w:r>
      <w:r w:rsidR="006A667E">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domājamās daļas no būves (kadastra apzīmējums 9054 002 0194 </w:t>
      </w:r>
      <w:r w:rsidR="006A667E">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r w:rsidRPr="007A2F76">
        <w:rPr>
          <w:rFonts w:ascii="Times New Roman" w:eastAsia="Times New Roman" w:hAnsi="Times New Roman" w:cs="Arial"/>
          <w:sz w:val="24"/>
          <w:szCs w:val="24"/>
          <w:lang w:eastAsia="lv-LV" w:bidi="lo-LA"/>
        </w:rPr>
        <w:t>- kopīpašuma 469/3</w:t>
      </w:r>
      <w:r w:rsidR="006A667E">
        <w:rPr>
          <w:rFonts w:ascii="Times New Roman" w:eastAsia="Times New Roman" w:hAnsi="Times New Roman" w:cs="Arial"/>
          <w:sz w:val="24"/>
          <w:szCs w:val="24"/>
          <w:lang w:eastAsia="lv-LV" w:bidi="lo-LA"/>
        </w:rPr>
        <w:t>X</w:t>
      </w:r>
      <w:r w:rsidRPr="007A2F76">
        <w:rPr>
          <w:rFonts w:ascii="Times New Roman" w:eastAsia="Times New Roman" w:hAnsi="Times New Roman" w:cs="Times New Roman"/>
          <w:sz w:val="24"/>
          <w:szCs w:val="24"/>
          <w:lang w:eastAsia="lv-LV"/>
        </w:rPr>
        <w:t xml:space="preserve"> domājamās daļas no zemes (kadastra apzīmējums 9054 002 0</w:t>
      </w:r>
      <w:r w:rsidR="006A667E">
        <w:rPr>
          <w:rFonts w:ascii="Times New Roman" w:eastAsia="Times New Roman" w:hAnsi="Times New Roman" w:cs="Times New Roman"/>
          <w:sz w:val="24"/>
          <w:szCs w:val="24"/>
          <w:lang w:eastAsia="lv-LV"/>
        </w:rPr>
        <w:t>X</w:t>
      </w:r>
      <w:r w:rsidRPr="007A2F76">
        <w:rPr>
          <w:rFonts w:ascii="Times New Roman" w:eastAsia="Times New Roman" w:hAnsi="Times New Roman" w:cs="Times New Roman"/>
          <w:sz w:val="24"/>
          <w:szCs w:val="24"/>
          <w:lang w:eastAsia="lv-LV"/>
        </w:rPr>
        <w:t xml:space="preserve">). </w:t>
      </w:r>
    </w:p>
    <w:p w:rsidR="007A2F76" w:rsidRPr="007A2F76" w:rsidRDefault="007A2F76" w:rsidP="007A2F76">
      <w:pPr>
        <w:spacing w:after="0" w:line="240" w:lineRule="auto"/>
        <w:ind w:firstLine="720"/>
        <w:jc w:val="both"/>
        <w:rPr>
          <w:rFonts w:ascii="Times New Roman" w:eastAsia="Calibri" w:hAnsi="Times New Roman" w:cs="Times New Roman"/>
          <w:sz w:val="24"/>
        </w:rPr>
      </w:pPr>
      <w:r w:rsidRPr="007A2F76">
        <w:rPr>
          <w:rFonts w:ascii="Times New Roman" w:eastAsia="Calibri" w:hAnsi="Times New Roman" w:cs="Times New Roman"/>
          <w:sz w:val="24"/>
        </w:rPr>
        <w:t xml:space="preserve">Irlavas pagasta konsultatīvā padome 2017.gada 2.martā pieņēma lēmumu (prot.Nr.2.)  </w:t>
      </w:r>
      <w:r w:rsidRPr="007A2F76">
        <w:rPr>
          <w:rFonts w:ascii="Times New Roman" w:eastAsia="Calibri" w:hAnsi="Times New Roman" w:cs="Times New Roman"/>
          <w:i/>
          <w:sz w:val="24"/>
        </w:rPr>
        <w:t xml:space="preserve">“Ir saņemti iedzīvotāju iesniegumi par dzīvokļu pirkšanu un V.Janševskis ierosina pašvaldības dzīvokļu atsavināšanu sekojošu iemeslu dēļ - daļa mājas jau ir privatizēta, tagad vēlas dzīvokļus privatizēt pārējie. Padome neiebilst, ka dzīvoklis </w:t>
      </w:r>
      <w:r w:rsidRPr="007A2F76">
        <w:rPr>
          <w:rFonts w:ascii="Times New Roman" w:eastAsia="Times New Roman" w:hAnsi="Times New Roman" w:cs="Times New Roman"/>
          <w:i/>
          <w:sz w:val="24"/>
          <w:szCs w:val="24"/>
          <w:lang w:eastAsia="ar-SA"/>
        </w:rPr>
        <w:t>“</w:t>
      </w:r>
      <w:r w:rsidR="006A667E">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w:t>
      </w:r>
      <w:r w:rsidR="006A667E">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 Irlavā, Irlavas pagastā, Tukuma novadā, tiek nodots atsavināšanai”.</w:t>
      </w:r>
    </w:p>
    <w:p w:rsidR="007A2F76" w:rsidRPr="007A2F76" w:rsidRDefault="007A2F76" w:rsidP="007A2F76">
      <w:pPr>
        <w:spacing w:after="0" w:line="240" w:lineRule="auto"/>
        <w:ind w:firstLine="720"/>
        <w:jc w:val="both"/>
        <w:rPr>
          <w:rFonts w:ascii="Times New Roman" w:eastAsia="Times New Roman" w:hAnsi="Times New Roman" w:cs="Times New Roman"/>
          <w:i/>
          <w:sz w:val="24"/>
          <w:szCs w:val="24"/>
          <w:lang w:eastAsia="ar-SA"/>
        </w:rPr>
      </w:pPr>
      <w:r w:rsidRPr="007A2F76">
        <w:rPr>
          <w:rFonts w:ascii="Times New Roman" w:eastAsia="Times New Roman" w:hAnsi="Times New Roman" w:cs="Times New Roman"/>
          <w:sz w:val="24"/>
          <w:szCs w:val="24"/>
          <w:lang w:eastAsia="lv-LV"/>
        </w:rPr>
        <w:t>Tukuma novada Domes Dzīvokļu komisija 2018.gada 18.septembrī pieņēmusi lēmumu “Par pašvaldībai piederošā dzīvokļa atsavināšanu” (prot.Nr</w:t>
      </w:r>
      <w:r w:rsidR="007045A9" w:rsidRPr="007045A9">
        <w:rPr>
          <w:rFonts w:ascii="Times New Roman" w:eastAsia="Times New Roman" w:hAnsi="Times New Roman" w:cs="Times New Roman"/>
          <w:sz w:val="24"/>
          <w:szCs w:val="24"/>
          <w:lang w:eastAsia="lv-LV"/>
        </w:rPr>
        <w:t>.16</w:t>
      </w:r>
      <w:r w:rsidRPr="007A2F76">
        <w:rPr>
          <w:rFonts w:ascii="Times New Roman" w:eastAsia="Times New Roman" w:hAnsi="Times New Roman" w:cs="Times New Roman"/>
          <w:sz w:val="24"/>
          <w:szCs w:val="24"/>
          <w:lang w:eastAsia="lv-LV"/>
        </w:rPr>
        <w:t xml:space="preserve">, </w:t>
      </w:r>
      <w:r w:rsidR="007045A9" w:rsidRPr="007045A9">
        <w:rPr>
          <w:rFonts w:ascii="Times New Roman" w:eastAsia="Times New Roman" w:hAnsi="Times New Roman" w:cs="Times New Roman"/>
          <w:sz w:val="24"/>
          <w:szCs w:val="24"/>
          <w:lang w:eastAsia="lv-LV"/>
        </w:rPr>
        <w:t>5</w:t>
      </w:r>
      <w:r w:rsidRPr="007A2F76">
        <w:rPr>
          <w:rFonts w:ascii="Times New Roman" w:eastAsia="Times New Roman" w:hAnsi="Times New Roman" w:cs="Times New Roman"/>
          <w:sz w:val="24"/>
          <w:szCs w:val="24"/>
          <w:lang w:eastAsia="lv-LV"/>
        </w:rPr>
        <w:t>.§.) “</w:t>
      </w:r>
      <w:r w:rsidRPr="007A2F76">
        <w:rPr>
          <w:rFonts w:ascii="Times New Roman" w:eastAsia="Times New Roman" w:hAnsi="Times New Roman" w:cs="Times New Roman"/>
          <w:i/>
          <w:sz w:val="24"/>
          <w:szCs w:val="24"/>
          <w:lang w:eastAsia="lv-LV"/>
        </w:rPr>
        <w:t xml:space="preserve">konceptuāli atbalstīt </w:t>
      </w:r>
      <w:r w:rsidR="006A667E">
        <w:rPr>
          <w:rFonts w:ascii="Times New Roman" w:eastAsia="Times New Roman" w:hAnsi="Times New Roman" w:cs="Times New Roman"/>
          <w:i/>
          <w:sz w:val="24"/>
          <w:szCs w:val="24"/>
          <w:lang w:eastAsia="lv-LV"/>
        </w:rPr>
        <w:t>X</w:t>
      </w:r>
      <w:r w:rsidRPr="007A2F76">
        <w:rPr>
          <w:rFonts w:ascii="Times New Roman" w:eastAsia="Times New Roman" w:hAnsi="Times New Roman" w:cs="Times New Roman"/>
          <w:i/>
          <w:sz w:val="24"/>
          <w:szCs w:val="24"/>
          <w:lang w:eastAsia="lv-LV"/>
        </w:rPr>
        <w:t xml:space="preserve">2016.gada 6.decembra iesniegumu Nr.IL/1-24/16/199 par dzīvojamās telpas  </w:t>
      </w:r>
      <w:r w:rsidRPr="007A2F76">
        <w:rPr>
          <w:rFonts w:ascii="Times New Roman" w:eastAsia="Times New Roman" w:hAnsi="Times New Roman" w:cs="Times New Roman"/>
          <w:i/>
          <w:sz w:val="24"/>
          <w:szCs w:val="24"/>
          <w:lang w:eastAsia="ar-SA"/>
        </w:rPr>
        <w:t>“</w:t>
      </w:r>
      <w:r w:rsidR="006A667E">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w:t>
      </w:r>
      <w:r w:rsidR="006A667E">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 xml:space="preserve">, Irlavā, Irlavas pagastā, Tukuma novadā atsavināšanu </w:t>
      </w:r>
      <w:r w:rsidR="006A667E">
        <w:rPr>
          <w:rFonts w:ascii="Times New Roman" w:eastAsia="Times New Roman" w:hAnsi="Times New Roman" w:cs="Times New Roman"/>
          <w:i/>
          <w:sz w:val="24"/>
          <w:szCs w:val="24"/>
          <w:lang w:eastAsia="ar-SA"/>
        </w:rPr>
        <w:t>X</w:t>
      </w:r>
      <w:r w:rsidRPr="007A2F76">
        <w:rPr>
          <w:rFonts w:ascii="Times New Roman" w:eastAsia="Times New Roman" w:hAnsi="Times New Roman" w:cs="Times New Roman"/>
          <w:i/>
          <w:sz w:val="24"/>
          <w:szCs w:val="24"/>
          <w:lang w:eastAsia="ar-SA"/>
        </w:rPr>
        <w:t>”.</w:t>
      </w:r>
    </w:p>
    <w:p w:rsidR="007A2F76" w:rsidRPr="007A2F76" w:rsidRDefault="007A2F76" w:rsidP="007A2F76">
      <w:pPr>
        <w:spacing w:after="0" w:line="240" w:lineRule="auto"/>
        <w:ind w:firstLine="720"/>
        <w:jc w:val="both"/>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sz w:val="24"/>
          <w:szCs w:val="24"/>
          <w:lang w:eastAsia="lv-LV"/>
        </w:rPr>
        <w:t xml:space="preserve">Tukuma novada Domes 2017.gada 28.septembra noteikumu Nr.29 “Par pašvaldības dzīvojamo telpu atsavināšanu” 2.punkts nosaka: </w:t>
      </w:r>
      <w:r w:rsidRPr="007A2F76">
        <w:rPr>
          <w:rFonts w:ascii="Times New Roman" w:eastAsia="Times New Roman" w:hAnsi="Times New Roman" w:cs="Times New Roman"/>
          <w:i/>
          <w:sz w:val="24"/>
          <w:szCs w:val="24"/>
          <w:lang w:eastAsia="lv-LV"/>
        </w:rPr>
        <w:t>“Šie noteikumi nav attiecināmi uz iesniegumiem, kas saņemti līdz noteikumu apstiprināšanai un par kuriem ir pieņemti Domes Dzīvokļu komisijas un pagastu konsultatīvās padomes lēmumi”.</w:t>
      </w:r>
    </w:p>
    <w:p w:rsidR="007A2F76" w:rsidRPr="007A2F76" w:rsidRDefault="007A2F76" w:rsidP="007A2F76">
      <w:pPr>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Arial"/>
          <w:sz w:val="24"/>
          <w:szCs w:val="24"/>
          <w:lang w:eastAsia="lv-LV" w:bidi="lo-LA"/>
        </w:rPr>
        <w:t>Īpašumu apsaimniekošanas un privatizācijas komisija</w:t>
      </w:r>
      <w:r w:rsidRPr="007A2F76">
        <w:rPr>
          <w:rFonts w:ascii="Times New Roman" w:eastAsia="Times New Roman" w:hAnsi="Times New Roman" w:cs="Arial"/>
          <w:sz w:val="24"/>
          <w:szCs w:val="24"/>
          <w:lang w:eastAsia="lo-LA" w:bidi="lo-LA"/>
        </w:rPr>
        <w:t xml:space="preserve"> konstatē, ka atsavināšana var tikt veikta, piedāvājot pirmpirkuma tiesību izmantošanu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Arial"/>
          <w:sz w:val="24"/>
          <w:szCs w:val="24"/>
          <w:lang w:eastAsia="lo-LA" w:bidi="lo-LA"/>
        </w:rPr>
        <w:t>ņemot vērā, ka viņa ir nekustamā īpašuma īrniece no 2012.gada 23.maija. Parādu par nekustamo īpašumu nav.</w:t>
      </w:r>
    </w:p>
    <w:p w:rsidR="007A2F76" w:rsidRPr="007A2F76" w:rsidRDefault="007A2F76" w:rsidP="007A2F76">
      <w:pPr>
        <w:suppressAutoHyphens/>
        <w:spacing w:after="0" w:line="240" w:lineRule="auto"/>
        <w:ind w:right="5" w:firstLine="720"/>
        <w:jc w:val="both"/>
        <w:rPr>
          <w:rFonts w:ascii="Times New Roman" w:eastAsia="Times New Roman" w:hAnsi="Times New Roman" w:cs="Times New Roman"/>
          <w:kern w:val="2"/>
          <w:sz w:val="24"/>
          <w:szCs w:val="24"/>
          <w:lang w:eastAsia="ar-SA"/>
        </w:rPr>
      </w:pPr>
      <w:r w:rsidRPr="007A2F76">
        <w:rPr>
          <w:rFonts w:ascii="Times New Roman" w:eastAsia="Times New Roman" w:hAnsi="Times New Roman" w:cs="Arial"/>
          <w:kern w:val="2"/>
          <w:sz w:val="24"/>
          <w:szCs w:val="24"/>
          <w:lang w:eastAsia="lo-LA" w:bidi="lo-LA"/>
        </w:rPr>
        <w:t>S</w:t>
      </w:r>
      <w:r w:rsidRPr="007A2F76">
        <w:rPr>
          <w:rFonts w:ascii="Times New Roman" w:eastAsia="Times New Roman" w:hAnsi="Times New Roman" w:cs="Times New Roman"/>
          <w:kern w:val="2"/>
          <w:sz w:val="24"/>
          <w:szCs w:val="24"/>
          <w:lang w:eastAsia="ar-SA"/>
        </w:rPr>
        <w:t>askaņā ar sertificēta vērtētāja SIA „Interbaltija” (īpašumu vērtētājs Arnis Zeilis, profesionālās kvalifikācijas sertifikāts Nr.23) 2018.gada 3.augusta atzinumu n</w:t>
      </w:r>
      <w:r w:rsidRPr="007A2F76">
        <w:rPr>
          <w:rFonts w:ascii="Times New Roman" w:eastAsia="Times New Roman" w:hAnsi="Times New Roman" w:cs="Times New Roman"/>
          <w:sz w:val="24"/>
          <w:szCs w:val="24"/>
          <w:lang w:eastAsia="ar-SA"/>
        </w:rPr>
        <w:t>ekustamā īpašuma tirgus vērtība tika noteikta – 1000,00 EUR (viens tūkstotis eiro)</w:t>
      </w:r>
      <w:r w:rsidRPr="007A2F76">
        <w:rPr>
          <w:rFonts w:ascii="Times New Roman" w:eastAsia="Times New Roman" w:hAnsi="Times New Roman" w:cs="Times New Roman"/>
          <w:i/>
          <w:kern w:val="2"/>
          <w:sz w:val="24"/>
          <w:szCs w:val="24"/>
          <w:lang w:eastAsia="ar-SA"/>
        </w:rPr>
        <w:t xml:space="preserve">. </w:t>
      </w:r>
      <w:r w:rsidRPr="007A2F76">
        <w:rPr>
          <w:rFonts w:ascii="Times New Roman" w:eastAsia="Times New Roman" w:hAnsi="Times New Roman" w:cs="Times New Roman"/>
          <w:kern w:val="2"/>
          <w:sz w:val="24"/>
          <w:szCs w:val="24"/>
          <w:lang w:eastAsia="ar-SA"/>
        </w:rPr>
        <w:t>Tukuma novada Domes izdevumi par SIA „Interbaltija” pakalpojumiem sastāda 90,75 EUR</w:t>
      </w:r>
      <w:r w:rsidRPr="007A2F76">
        <w:rPr>
          <w:rFonts w:ascii="Times New Roman" w:eastAsia="Times New Roman" w:hAnsi="Times New Roman" w:cs="Times New Roman"/>
          <w:i/>
          <w:kern w:val="2"/>
          <w:sz w:val="24"/>
          <w:szCs w:val="24"/>
          <w:lang w:eastAsia="ar-SA"/>
        </w:rPr>
        <w:t xml:space="preserve"> </w:t>
      </w:r>
      <w:r w:rsidRPr="007A2F76">
        <w:rPr>
          <w:rFonts w:ascii="Times New Roman" w:eastAsia="Times New Roman" w:hAnsi="Times New Roman" w:cs="Times New Roman"/>
          <w:kern w:val="2"/>
          <w:sz w:val="24"/>
          <w:szCs w:val="24"/>
          <w:lang w:eastAsia="ar-SA"/>
        </w:rPr>
        <w:t>(deviņdesmit eiro</w:t>
      </w:r>
      <w:r w:rsidRPr="007A2F76">
        <w:rPr>
          <w:rFonts w:ascii="Times New Roman" w:eastAsia="Times New Roman" w:hAnsi="Times New Roman" w:cs="Times New Roman"/>
          <w:i/>
          <w:kern w:val="2"/>
          <w:sz w:val="24"/>
          <w:szCs w:val="24"/>
          <w:lang w:eastAsia="ar-SA"/>
        </w:rPr>
        <w:t xml:space="preserve"> </w:t>
      </w:r>
      <w:r w:rsidRPr="007A2F76">
        <w:rPr>
          <w:rFonts w:ascii="Times New Roman" w:eastAsia="Times New Roman" w:hAnsi="Times New Roman" w:cs="Times New Roman"/>
          <w:kern w:val="2"/>
          <w:sz w:val="24"/>
          <w:szCs w:val="24"/>
          <w:lang w:eastAsia="ar-SA"/>
        </w:rPr>
        <w:t>75 centi).  Nekustamā īpašuma nosacītā cena – 1090</w:t>
      </w:r>
      <w:r w:rsidRPr="007A2F76">
        <w:rPr>
          <w:rFonts w:ascii="Times New Roman" w:eastAsia="Times New Roman" w:hAnsi="Times New Roman" w:cs="Times New Roman"/>
          <w:sz w:val="24"/>
          <w:szCs w:val="24"/>
          <w:lang w:eastAsia="ar-SA"/>
        </w:rPr>
        <w:t>,75 EUR (viens  tūkstotis deviņdesmit  eiro</w:t>
      </w:r>
      <w:r w:rsidRPr="007A2F76">
        <w:rPr>
          <w:rFonts w:ascii="Times New Roman" w:eastAsia="Times New Roman" w:hAnsi="Times New Roman" w:cs="Times New Roman"/>
          <w:i/>
          <w:sz w:val="24"/>
          <w:szCs w:val="24"/>
          <w:lang w:eastAsia="ar-SA"/>
        </w:rPr>
        <w:t xml:space="preserve"> </w:t>
      </w:r>
      <w:r w:rsidRPr="007A2F76">
        <w:rPr>
          <w:rFonts w:ascii="Times New Roman" w:eastAsia="Times New Roman" w:hAnsi="Times New Roman" w:cs="Times New Roman"/>
          <w:kern w:val="2"/>
          <w:sz w:val="24"/>
          <w:szCs w:val="24"/>
          <w:lang w:eastAsia="ar-SA"/>
        </w:rPr>
        <w:t>75 centi</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Times New Roman"/>
          <w:kern w:val="2"/>
          <w:sz w:val="24"/>
          <w:szCs w:val="24"/>
          <w:lang w:eastAsia="ar-SA"/>
        </w:rPr>
        <w:t>(1000,00+90,75).</w:t>
      </w:r>
    </w:p>
    <w:p w:rsidR="007A2F76" w:rsidRPr="007A2F76" w:rsidRDefault="007A2F76" w:rsidP="007A2F76">
      <w:pPr>
        <w:suppressAutoHyphens/>
        <w:spacing w:after="0" w:line="240" w:lineRule="auto"/>
        <w:jc w:val="both"/>
        <w:rPr>
          <w:rFonts w:ascii="Times New Roman" w:eastAsia="Times New Roman" w:hAnsi="Times New Roman" w:cs="Times New Roman"/>
          <w:sz w:val="24"/>
          <w:szCs w:val="24"/>
          <w:lang w:eastAsia="ar-SA"/>
        </w:rPr>
      </w:pPr>
      <w:r w:rsidRPr="007A2F76">
        <w:rPr>
          <w:rFonts w:ascii="Times New Roman" w:eastAsia="Times New Roman" w:hAnsi="Times New Roman" w:cs="Arial"/>
          <w:sz w:val="24"/>
          <w:szCs w:val="24"/>
          <w:lang w:eastAsia="lo-LA" w:bidi="lo-LA"/>
        </w:rPr>
        <w:tab/>
        <w:t xml:space="preserve">Publiskas personas mantas atsavināšanas likuma </w:t>
      </w:r>
      <w:r w:rsidRPr="007A2F76">
        <w:rPr>
          <w:rFonts w:ascii="Times New Roman" w:eastAsia="Times New Roman" w:hAnsi="Times New Roman" w:cs="Times New Roman"/>
          <w:sz w:val="24"/>
          <w:szCs w:val="24"/>
          <w:lang w:eastAsia="ar-SA"/>
        </w:rPr>
        <w:t>45.panta trešā daļa nosaka</w:t>
      </w:r>
      <w:r w:rsidRPr="007A2F76">
        <w:rPr>
          <w:rFonts w:ascii="Times New Roman" w:eastAsia="Times New Roman" w:hAnsi="Times New Roman" w:cs="Times New Roman"/>
          <w:i/>
          <w:sz w:val="24"/>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 </w:t>
      </w:r>
      <w:r w:rsidRPr="007A2F76">
        <w:rPr>
          <w:rFonts w:ascii="Times New Roman" w:eastAsia="Times New Roman" w:hAnsi="Times New Roman" w:cs="Times New Roman"/>
          <w:sz w:val="24"/>
          <w:szCs w:val="24"/>
          <w:lang w:eastAsia="ar-SA"/>
        </w:rPr>
        <w:t xml:space="preserve">ceturtās daļas 1. un 2.punktu </w:t>
      </w:r>
      <w:r w:rsidRPr="007A2F76">
        <w:rPr>
          <w:rFonts w:ascii="Times New Roman" w:eastAsia="Times New Roman" w:hAnsi="Times New Roman" w:cs="Times New Roman"/>
          <w:i/>
          <w:sz w:val="24"/>
          <w:szCs w:val="24"/>
          <w:lang w:eastAsia="ar-SA"/>
        </w:rPr>
        <w:t xml:space="preserve">“Īrnieks vai viņa ģimenes locekļi  var pirkt īrēto viendzīvokļa māju vai dzīvokļa īpašumu, ja īrnieks un viņa ģimenes locekļi ir noslēguši notariāli apliecinātu vienošanos par to, kurš vai kuri no viņiem iegūs īpašumā īrēto </w:t>
      </w:r>
      <w:r w:rsidRPr="007A2F76">
        <w:rPr>
          <w:rFonts w:ascii="Times New Roman" w:eastAsia="Times New Roman" w:hAnsi="Times New Roman" w:cs="Times New Roman"/>
          <w:i/>
          <w:sz w:val="24"/>
          <w:szCs w:val="24"/>
          <w:lang w:eastAsia="ar-SA"/>
        </w:rPr>
        <w:lastRenderedPageBreak/>
        <w:t>viendzīvokļa māju vai dzīvokļa īpašumu un tiesā nav celta prasība par īres līguma izbeigšanu”.</w:t>
      </w:r>
      <w:r w:rsidRPr="007A2F76">
        <w:rPr>
          <w:rFonts w:ascii="Times New Roman" w:eastAsia="Times New Roman" w:hAnsi="Times New Roman" w:cs="Times New Roman"/>
          <w:sz w:val="24"/>
          <w:szCs w:val="24"/>
          <w:lang w:eastAsia="ar-SA"/>
        </w:rPr>
        <w:t xml:space="preserve"> Notariāli apliecināta vienošanās starp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un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par dzīvojamās telpas atsavināšanu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ir iesniegta.</w:t>
      </w:r>
    </w:p>
    <w:p w:rsidR="007A2F76" w:rsidRPr="007A2F76" w:rsidRDefault="007A2F76" w:rsidP="007A2F76">
      <w:pPr>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Arial"/>
          <w:sz w:val="24"/>
          <w:szCs w:val="24"/>
          <w:lang w:eastAsia="lo-LA" w:bidi="lo-LA"/>
        </w:rPr>
        <w:t>Pamatojoties uz likuma „Par pašvaldībām” 21.panta pirmās daļas 17.punktu, Civillikuma 1756. un 1765.pantu, Publiskas personas mantas atsavināšanas likuma 45.panta trešo daļu, ceturtās daļas 1. un 2. punktu:</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p>
    <w:p w:rsidR="007A2F76" w:rsidRPr="007A2F76" w:rsidRDefault="007A2F76" w:rsidP="007A2F76">
      <w:pPr>
        <w:suppressAutoHyphens/>
        <w:spacing w:after="0" w:line="240" w:lineRule="auto"/>
        <w:ind w:right="5"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Times New Roman"/>
          <w:sz w:val="24"/>
          <w:szCs w:val="24"/>
          <w:lang w:eastAsia="ar-SA"/>
        </w:rPr>
        <w:t xml:space="preserve">1. atsavināt pašvaldības nekustamo īpašumu – </w:t>
      </w:r>
      <w:r w:rsidRPr="007A2F76">
        <w:rPr>
          <w:rFonts w:ascii="Times New Roman" w:eastAsia="Times New Roman" w:hAnsi="Times New Roman" w:cs="Arial"/>
          <w:sz w:val="24"/>
          <w:szCs w:val="24"/>
          <w:lang w:eastAsia="lo-LA" w:bidi="lo-LA"/>
        </w:rPr>
        <w:t xml:space="preserve">dzīvojamo telpu </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par nosacīto cenu </w:t>
      </w:r>
      <w:r w:rsidRPr="007A2F76">
        <w:rPr>
          <w:rFonts w:ascii="Times New Roman" w:eastAsia="Times New Roman" w:hAnsi="Times New Roman" w:cs="Times New Roman"/>
          <w:kern w:val="2"/>
          <w:sz w:val="24"/>
          <w:szCs w:val="24"/>
          <w:lang w:eastAsia="ar-SA"/>
        </w:rPr>
        <w:t>1090</w:t>
      </w:r>
      <w:r w:rsidRPr="007A2F76">
        <w:rPr>
          <w:rFonts w:ascii="Times New Roman" w:eastAsia="Times New Roman" w:hAnsi="Times New Roman" w:cs="Times New Roman"/>
          <w:sz w:val="24"/>
          <w:szCs w:val="24"/>
          <w:lang w:eastAsia="ar-SA"/>
        </w:rPr>
        <w:t>,75 EUR (viens  tūkstotis deviņdesmit  eiro</w:t>
      </w:r>
      <w:r w:rsidRPr="007A2F76">
        <w:rPr>
          <w:rFonts w:ascii="Times New Roman" w:eastAsia="Times New Roman" w:hAnsi="Times New Roman" w:cs="Times New Roman"/>
          <w:i/>
          <w:sz w:val="24"/>
          <w:szCs w:val="24"/>
          <w:lang w:eastAsia="ar-SA"/>
        </w:rPr>
        <w:t xml:space="preserve"> </w:t>
      </w:r>
      <w:r w:rsidRPr="007A2F76">
        <w:rPr>
          <w:rFonts w:ascii="Times New Roman" w:eastAsia="Times New Roman" w:hAnsi="Times New Roman" w:cs="Times New Roman"/>
          <w:kern w:val="2"/>
          <w:sz w:val="24"/>
          <w:szCs w:val="24"/>
          <w:lang w:eastAsia="ar-SA"/>
        </w:rPr>
        <w:t>75 centi</w:t>
      </w:r>
      <w:r w:rsidRPr="007A2F76">
        <w:rPr>
          <w:rFonts w:ascii="Times New Roman" w:eastAsia="Times New Roman" w:hAnsi="Times New Roman" w:cs="Times New Roman"/>
          <w:sz w:val="24"/>
          <w:szCs w:val="24"/>
          <w:lang w:eastAsia="ar-SA"/>
        </w:rPr>
        <w:t xml:space="preserve">) (turpmāk – Pirkuma maksa), </w:t>
      </w:r>
      <w:r w:rsidRPr="007A2F76">
        <w:rPr>
          <w:rFonts w:ascii="Times New Roman" w:eastAsia="Times New Roman" w:hAnsi="Times New Roman" w:cs="Times New Roman"/>
          <w:iCs/>
          <w:kern w:val="2"/>
          <w:sz w:val="24"/>
          <w:szCs w:val="24"/>
          <w:lang w:eastAsia="ar-SA"/>
        </w:rPr>
        <w:t>pieskaitot likumiskos procentus (6% gadā no vēl nesamaksātās pirkuma maksas daļas) par cenas maksājumu termiņos</w:t>
      </w:r>
      <w:r w:rsidRPr="007A2F76">
        <w:rPr>
          <w:rFonts w:ascii="Times New Roman" w:eastAsia="Times New Roman" w:hAnsi="Times New Roman" w:cs="Times New Roman"/>
          <w:sz w:val="24"/>
          <w:szCs w:val="24"/>
          <w:lang w:eastAsia="ar-SA"/>
        </w:rPr>
        <w:t>,</w:t>
      </w:r>
    </w:p>
    <w:p w:rsidR="007A2F76" w:rsidRPr="007A2F76" w:rsidRDefault="007A2F76" w:rsidP="007A2F76">
      <w:pPr>
        <w:suppressAutoHyphens/>
        <w:spacing w:after="0" w:line="240" w:lineRule="auto"/>
        <w:ind w:right="5"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Times New Roman"/>
          <w:sz w:val="24"/>
          <w:szCs w:val="24"/>
          <w:lang w:eastAsia="ar-SA"/>
        </w:rPr>
        <w:t xml:space="preserve">2. piedāvāt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izmantot pirmpirkuma tiesības  iegādāties pašvaldības nekustamo īpašumu - </w:t>
      </w:r>
      <w:r w:rsidRPr="007A2F76">
        <w:rPr>
          <w:rFonts w:ascii="Times New Roman" w:eastAsia="Times New Roman" w:hAnsi="Times New Roman" w:cs="Arial"/>
          <w:sz w:val="24"/>
          <w:szCs w:val="24"/>
          <w:lang w:eastAsia="lo-LA" w:bidi="lo-LA"/>
        </w:rPr>
        <w:t xml:space="preserve">dzīvojamo telpu </w:t>
      </w:r>
      <w:r w:rsidRPr="007A2F76">
        <w:rPr>
          <w:rFonts w:ascii="Times New Roman" w:eastAsia="Times New Roman" w:hAnsi="Times New Roman" w:cs="Times New Roman"/>
          <w:sz w:val="24"/>
          <w:szCs w:val="24"/>
          <w:lang w:eastAsia="ar-SA"/>
        </w:rPr>
        <w:t xml:space="preserve">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Irlavā, Irlavas pagastā, Tukuma novadā, uz nomaksu, par ko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līdz 2018.gada 29.oktobrim jāiesniedz rakstveida iesniegums Tukuma novada Domei,</w:t>
      </w:r>
    </w:p>
    <w:p w:rsidR="007A2F76" w:rsidRPr="007A2F76" w:rsidRDefault="007A2F76" w:rsidP="007A2F76">
      <w:pPr>
        <w:widowControl w:val="0"/>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 xml:space="preserve">3.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Arial"/>
          <w:sz w:val="24"/>
          <w:szCs w:val="24"/>
          <w:lang w:eastAsia="lo-LA" w:bidi="lo-LA"/>
        </w:rPr>
        <w:t xml:space="preserve">pirmpirkuma tiesību izmantošanas gadījumā, uzdot Domes Juridiskajai nodaļai desmit darba dienu laikā pēc iesnieguma saņemšanas sagatavot ar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Arial"/>
          <w:sz w:val="24"/>
          <w:szCs w:val="24"/>
          <w:lang w:eastAsia="lo-LA" w:bidi="lo-LA"/>
        </w:rPr>
        <w:t xml:space="preserve">Pirkuma līgumu ar nosacījumu, ka nekustamā īpašuma pirkuma maksu un  </w:t>
      </w:r>
      <w:r w:rsidRPr="007A2F76">
        <w:rPr>
          <w:rFonts w:ascii="Times New Roman" w:eastAsia="Times New Roman" w:hAnsi="Times New Roman" w:cs="Times New Roman"/>
          <w:sz w:val="24"/>
          <w:szCs w:val="24"/>
          <w:lang w:eastAsia="ar-SA"/>
        </w:rPr>
        <w:t>likumiskos procentus pircējs samaksā 18</w:t>
      </w:r>
      <w:r w:rsidRPr="007A2F76">
        <w:rPr>
          <w:rFonts w:ascii="Times New Roman" w:eastAsia="Times New Roman" w:hAnsi="Times New Roman" w:cs="Arial"/>
          <w:sz w:val="24"/>
          <w:szCs w:val="24"/>
          <w:lang w:eastAsia="lo-LA" w:bidi="lo-LA"/>
        </w:rPr>
        <w:t xml:space="preserve"> (astoņpadsmit) mēnešu laikā. Uzdot Finanšu nodaļai sastādīt pirkuma maksas samaksas grafiku. </w:t>
      </w:r>
    </w:p>
    <w:p w:rsidR="007A2F76" w:rsidRPr="007A2F76" w:rsidRDefault="007A2F76" w:rsidP="007A2F76">
      <w:pPr>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 xml:space="preserve">4. noteikt, ka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Arial"/>
          <w:sz w:val="24"/>
          <w:szCs w:val="24"/>
          <w:lang w:eastAsia="lo-LA" w:bidi="lo-LA"/>
        </w:rPr>
        <w:t>īpašumtiesības uz nekustamo īpašumu iegūst pēc pilnas Pirkuma maksas samaksas un īpašuma reģistrēšanas zemesgrāmatā,</w:t>
      </w:r>
    </w:p>
    <w:p w:rsidR="007A2F76" w:rsidRPr="007A2F76" w:rsidRDefault="007A2F76" w:rsidP="007A2F76">
      <w:pPr>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 xml:space="preserve">5. noteikt, ka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Arial"/>
          <w:sz w:val="24"/>
          <w:szCs w:val="24"/>
          <w:lang w:eastAsia="lo-LA" w:bidi="lo-LA"/>
        </w:rPr>
        <w:t>sedz visus izdevumus, kas saistīti ar nekustamā īpašuma tiesību nostiprināšanu zemesgrāmatā uz viņas vārda,</w:t>
      </w:r>
    </w:p>
    <w:p w:rsidR="007A2F76" w:rsidRPr="007A2F76" w:rsidRDefault="007A2F76" w:rsidP="007A2F76">
      <w:pPr>
        <w:suppressAutoHyphens/>
        <w:spacing w:after="0" w:line="240" w:lineRule="auto"/>
        <w:ind w:firstLine="720"/>
        <w:jc w:val="both"/>
        <w:rPr>
          <w:rFonts w:ascii="Times New Roman" w:eastAsia="Times New Roman" w:hAnsi="Times New Roman" w:cs="Arial"/>
          <w:i/>
          <w:sz w:val="24"/>
          <w:szCs w:val="24"/>
          <w:lang w:eastAsia="lo-LA" w:bidi="lo-LA"/>
        </w:rPr>
      </w:pPr>
      <w:r w:rsidRPr="007A2F76">
        <w:rPr>
          <w:rFonts w:ascii="Times New Roman" w:eastAsia="Times New Roman" w:hAnsi="Times New Roman" w:cs="Arial"/>
          <w:sz w:val="24"/>
          <w:szCs w:val="24"/>
          <w:lang w:eastAsia="lo-LA" w:bidi="lo-LA"/>
        </w:rPr>
        <w:t>6. kontroli par lēmuma izpildi uzdot Domes iekšējam auditoram.</w:t>
      </w:r>
    </w:p>
    <w:p w:rsidR="007A2F76" w:rsidRPr="007A2F76" w:rsidRDefault="007A2F76" w:rsidP="007A2F76">
      <w:pPr>
        <w:suppressAutoHyphens/>
        <w:spacing w:after="0" w:line="240" w:lineRule="auto"/>
        <w:jc w:val="both"/>
        <w:rPr>
          <w:rFonts w:ascii="Times New Roman" w:eastAsia="Times New Roman" w:hAnsi="Times New Roman" w:cs="Times New Roman"/>
          <w:b/>
          <w:i/>
          <w:kern w:val="2"/>
          <w:sz w:val="24"/>
          <w:szCs w:val="24"/>
          <w:lang w:eastAsia="ar-S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0"/>
          <w:szCs w:val="20"/>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ind w:right="-1"/>
        <w:jc w:val="both"/>
        <w:rPr>
          <w:rFonts w:ascii="Times New Roman" w:eastAsia="Times New Roman" w:hAnsi="Times New Roman" w:cs="Times New Roman"/>
          <w:i/>
          <w:sz w:val="24"/>
          <w:szCs w:val="24"/>
          <w:lang w:eastAsia="lv-LV"/>
        </w:rPr>
      </w:pPr>
    </w:p>
    <w:p w:rsidR="007A2F76" w:rsidRPr="007A2F76" w:rsidRDefault="007A2F76" w:rsidP="007A2F76">
      <w:pPr>
        <w:spacing w:after="0" w:line="240" w:lineRule="auto"/>
        <w:ind w:right="284"/>
        <w:jc w:val="both"/>
        <w:rPr>
          <w:rFonts w:ascii="Times New Roman" w:eastAsia="Times New Roman" w:hAnsi="Times New Roman" w:cs="Times New Roman"/>
          <w:i/>
          <w:sz w:val="24"/>
          <w:szCs w:val="24"/>
          <w:lang w:eastAsia="lv-LV"/>
        </w:rPr>
      </w:pPr>
      <w:r w:rsidRPr="007A2F76">
        <w:rPr>
          <w:rFonts w:ascii="Times New Roman" w:eastAsia="Times New Roman" w:hAnsi="Times New Roman" w:cs="Times New Roman"/>
          <w:i/>
          <w:sz w:val="24"/>
          <w:szCs w:val="24"/>
          <w:lang w:eastAsia="lv-LV"/>
        </w:rPr>
        <w:br w:type="page"/>
      </w:r>
    </w:p>
    <w:p w:rsidR="003464DD" w:rsidRPr="00153B80" w:rsidRDefault="003464DD" w:rsidP="003464DD">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lastRenderedPageBreak/>
        <w:t>L Ē M U M S</w:t>
      </w:r>
    </w:p>
    <w:p w:rsidR="003464DD" w:rsidRDefault="003464DD" w:rsidP="003464D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3464DD" w:rsidRDefault="003464DD" w:rsidP="003464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18502B">
        <w:rPr>
          <w:rFonts w:ascii="Times New Roman" w:eastAsia="Times New Roman" w:hAnsi="Times New Roman" w:cs="Times New Roman"/>
          <w:sz w:val="24"/>
          <w:szCs w:val="24"/>
          <w:lang w:eastAsia="lv-LV"/>
        </w:rPr>
        <w:t>3</w:t>
      </w:r>
      <w:r w:rsidR="007B76D3">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w:t>
      </w:r>
    </w:p>
    <w:p w:rsidR="003464DD" w:rsidRDefault="003464DD" w:rsidP="007A2F76">
      <w:pPr>
        <w:widowControl w:val="0"/>
        <w:suppressAutoHyphens/>
        <w:spacing w:after="0" w:line="240" w:lineRule="auto"/>
        <w:rPr>
          <w:rFonts w:ascii="Times New Roman" w:eastAsia="Times New Roman" w:hAnsi="Times New Roman" w:cs="Times New Roman"/>
          <w:b/>
          <w:bCs/>
          <w:kern w:val="2"/>
          <w:sz w:val="24"/>
          <w:szCs w:val="24"/>
          <w:lang w:eastAsia="ar-SA"/>
        </w:rPr>
      </w:pPr>
    </w:p>
    <w:p w:rsidR="003464DD" w:rsidRDefault="003464DD" w:rsidP="007A2F76">
      <w:pPr>
        <w:widowControl w:val="0"/>
        <w:suppressAutoHyphens/>
        <w:spacing w:after="0" w:line="240" w:lineRule="auto"/>
        <w:rPr>
          <w:rFonts w:ascii="Times New Roman" w:eastAsia="Times New Roman" w:hAnsi="Times New Roman" w:cs="Times New Roman"/>
          <w:b/>
          <w:bCs/>
          <w:kern w:val="2"/>
          <w:sz w:val="24"/>
          <w:szCs w:val="24"/>
          <w:lang w:eastAsia="ar-SA"/>
        </w:rPr>
      </w:pPr>
    </w:p>
    <w:p w:rsidR="007A2F76" w:rsidRPr="007A2F76" w:rsidRDefault="007A2F76" w:rsidP="007A2F76">
      <w:pPr>
        <w:widowControl w:val="0"/>
        <w:suppressAutoHyphens/>
        <w:spacing w:after="0" w:line="240" w:lineRule="auto"/>
        <w:rPr>
          <w:rFonts w:ascii="Times New Roman" w:eastAsia="Times New Roman" w:hAnsi="Times New Roman" w:cs="Times New Roman"/>
          <w:b/>
          <w:bCs/>
          <w:kern w:val="2"/>
          <w:sz w:val="24"/>
          <w:szCs w:val="24"/>
          <w:lang w:eastAsia="ar-SA"/>
        </w:rPr>
      </w:pPr>
      <w:r w:rsidRPr="007A2F76">
        <w:rPr>
          <w:rFonts w:ascii="Times New Roman" w:eastAsia="Times New Roman" w:hAnsi="Times New Roman" w:cs="Times New Roman"/>
          <w:b/>
          <w:bCs/>
          <w:kern w:val="2"/>
          <w:sz w:val="24"/>
          <w:szCs w:val="24"/>
          <w:lang w:eastAsia="ar-SA"/>
        </w:rPr>
        <w:t>Par pašvaldības nekustamā īpašuma - zemesgabala</w:t>
      </w:r>
    </w:p>
    <w:p w:rsidR="007A2F76" w:rsidRPr="007A2F76" w:rsidRDefault="007A2F76" w:rsidP="007A2F76">
      <w:pPr>
        <w:widowControl w:val="0"/>
        <w:suppressAutoHyphens/>
        <w:spacing w:after="0" w:line="240" w:lineRule="auto"/>
        <w:rPr>
          <w:rFonts w:ascii="Times New Roman" w:eastAsia="Times New Roman" w:hAnsi="Times New Roman" w:cs="Times New Roman"/>
          <w:b/>
          <w:bCs/>
          <w:kern w:val="2"/>
          <w:sz w:val="24"/>
          <w:szCs w:val="24"/>
          <w:lang w:eastAsia="ar-SA"/>
        </w:rPr>
      </w:pPr>
      <w:r w:rsidRPr="007A2F76">
        <w:rPr>
          <w:rFonts w:ascii="Times New Roman" w:eastAsia="Times New Roman" w:hAnsi="Times New Roman" w:cs="Times New Roman"/>
          <w:b/>
          <w:bCs/>
          <w:kern w:val="2"/>
          <w:sz w:val="24"/>
          <w:szCs w:val="24"/>
          <w:lang w:eastAsia="ar-SA"/>
        </w:rPr>
        <w:t>„</w:t>
      </w:r>
      <w:r w:rsidR="006A667E">
        <w:rPr>
          <w:rFonts w:ascii="Times New Roman" w:eastAsia="Times New Roman" w:hAnsi="Times New Roman" w:cs="Times New Roman"/>
          <w:b/>
          <w:bCs/>
          <w:kern w:val="2"/>
          <w:sz w:val="24"/>
          <w:szCs w:val="24"/>
          <w:lang w:eastAsia="ar-SA"/>
        </w:rPr>
        <w:t>X</w:t>
      </w:r>
      <w:r w:rsidRPr="007A2F76">
        <w:rPr>
          <w:rFonts w:ascii="Times New Roman" w:eastAsia="Times New Roman" w:hAnsi="Times New Roman" w:cs="Times New Roman"/>
          <w:b/>
          <w:bCs/>
          <w:kern w:val="2"/>
          <w:sz w:val="24"/>
          <w:szCs w:val="24"/>
          <w:lang w:eastAsia="ar-SA"/>
        </w:rPr>
        <w:t xml:space="preserve">”, Jaunsātu pagastā, Tukuma novadā, </w:t>
      </w:r>
    </w:p>
    <w:p w:rsidR="007A2F76" w:rsidRPr="007A2F76" w:rsidRDefault="007A2F76" w:rsidP="007A2F76">
      <w:pPr>
        <w:widowControl w:val="0"/>
        <w:suppressAutoHyphens/>
        <w:spacing w:after="0" w:line="240" w:lineRule="auto"/>
        <w:rPr>
          <w:rFonts w:ascii="Times New Roman" w:eastAsia="Times New Roman" w:hAnsi="Times New Roman" w:cs="Times New Roman"/>
          <w:b/>
          <w:bCs/>
          <w:kern w:val="2"/>
          <w:sz w:val="24"/>
          <w:szCs w:val="24"/>
          <w:lang w:eastAsia="ar-SA"/>
        </w:rPr>
      </w:pPr>
      <w:r w:rsidRPr="007A2F76">
        <w:rPr>
          <w:rFonts w:ascii="Times New Roman" w:eastAsia="Times New Roman" w:hAnsi="Times New Roman" w:cs="Times New Roman"/>
          <w:b/>
          <w:bCs/>
          <w:kern w:val="2"/>
          <w:sz w:val="24"/>
          <w:szCs w:val="24"/>
          <w:lang w:eastAsia="ar-SA"/>
        </w:rPr>
        <w:t>atsavināšanu</w:t>
      </w:r>
      <w:r w:rsidR="006A667E" w:rsidRPr="006A667E">
        <w:rPr>
          <w:rFonts w:ascii="Times New Roman" w:eastAsia="Calibri" w:hAnsi="Times New Roman" w:cs="Times New Roman"/>
          <w:i/>
          <w:color w:val="000000"/>
          <w:sz w:val="24"/>
          <w:szCs w:val="24"/>
        </w:rPr>
        <w:t xml:space="preserve"> </w:t>
      </w:r>
      <w:r w:rsidR="006A667E">
        <w:rPr>
          <w:rFonts w:ascii="Times New Roman" w:eastAsia="Calibri" w:hAnsi="Times New Roman" w:cs="Times New Roman"/>
          <w:i/>
          <w:color w:val="000000"/>
          <w:sz w:val="24"/>
          <w:szCs w:val="24"/>
        </w:rPr>
        <w:t>Daļējas</w:t>
      </w:r>
      <w:r w:rsidR="006A667E" w:rsidRPr="00AD1797">
        <w:rPr>
          <w:rFonts w:ascii="Times New Roman" w:eastAsia="Calibri" w:hAnsi="Times New Roman" w:cs="Times New Roman"/>
          <w:i/>
          <w:color w:val="000000"/>
          <w:sz w:val="24"/>
          <w:szCs w:val="24"/>
        </w:rPr>
        <w:t xml:space="preserve"> pieejamības informācija</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p>
    <w:p w:rsidR="007A2F76" w:rsidRPr="007A2F76" w:rsidRDefault="007A2F76" w:rsidP="007A2F76">
      <w:pPr>
        <w:shd w:val="clear" w:color="auto" w:fill="FFFFFF"/>
        <w:spacing w:after="0" w:line="240" w:lineRule="auto"/>
        <w:ind w:firstLine="570"/>
        <w:rPr>
          <w:rFonts w:ascii="Times New Roman" w:eastAsia="Times New Roman" w:hAnsi="Times New Roman" w:cs="Times New Roman"/>
          <w:sz w:val="24"/>
          <w:szCs w:val="24"/>
          <w:lang w:eastAsia="lv-LV"/>
        </w:rPr>
      </w:pPr>
    </w:p>
    <w:p w:rsidR="007A2F76" w:rsidRPr="007A2F76" w:rsidRDefault="007A2F76" w:rsidP="007A2F76">
      <w:pPr>
        <w:shd w:val="clear" w:color="auto" w:fill="FFFFFF"/>
        <w:spacing w:after="0" w:line="240" w:lineRule="auto"/>
        <w:ind w:firstLine="570"/>
        <w:rPr>
          <w:rFonts w:ascii="Times New Roman" w:eastAsia="Times New Roman" w:hAnsi="Times New Roman" w:cs="Times New Roman"/>
          <w:sz w:val="24"/>
          <w:szCs w:val="24"/>
          <w:lang w:eastAsia="lv-LV"/>
        </w:rPr>
      </w:pPr>
    </w:p>
    <w:p w:rsidR="007A2F76" w:rsidRPr="007A2F76" w:rsidRDefault="007A2F76" w:rsidP="007A2F76">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Times New Roman"/>
          <w:sz w:val="24"/>
          <w:szCs w:val="24"/>
          <w:lang w:eastAsia="ar-SA"/>
        </w:rPr>
        <w:t>Pūres un Jaunsātu pagastu pārvaldē 2018.gada 14.septembrī saņemts sabiedrības ar ierobežotu atbildību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reģistrācijas Nr.</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juridiskā adrese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Babītes pagasts, Babītes novads (turpmāk – SIA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iesniegums </w:t>
      </w:r>
      <w:r w:rsidRPr="007A2F76">
        <w:rPr>
          <w:rFonts w:ascii="Times New Roman" w:eastAsia="Times New Roman" w:hAnsi="Times New Roman" w:cs="Arial"/>
          <w:sz w:val="24"/>
          <w:szCs w:val="24"/>
          <w:lang w:eastAsia="lo-LA" w:bidi="lo-LA"/>
        </w:rPr>
        <w:t xml:space="preserve">(reģistrācijas Nr.PJ/4-9.2/18/164), kurā iesniedzējs </w:t>
      </w:r>
      <w:r w:rsidRPr="007A2F76">
        <w:rPr>
          <w:rFonts w:ascii="Times New Roman" w:eastAsia="Times New Roman" w:hAnsi="Times New Roman" w:cs="Times New Roman"/>
          <w:sz w:val="24"/>
          <w:szCs w:val="24"/>
          <w:lang w:eastAsia="ar-SA"/>
        </w:rPr>
        <w:t>lūdz pārdot pašvaldībai piederošo zemesgabalu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Jaunsātu pagastā, Tukuma novadā, ar kadastra Nr.9058 001 0</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uz kura atrodas SIA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piederošas būves un kuru tā nomā no pašvaldības.</w:t>
      </w:r>
    </w:p>
    <w:p w:rsidR="007A2F76" w:rsidRPr="007A2F76" w:rsidRDefault="007A2F76" w:rsidP="007A2F76">
      <w:pPr>
        <w:tabs>
          <w:tab w:val="left" w:pos="1560"/>
        </w:tabs>
        <w:suppressAutoHyphens/>
        <w:spacing w:after="0" w:line="240" w:lineRule="auto"/>
        <w:jc w:val="both"/>
        <w:rPr>
          <w:rFonts w:ascii="Times New Roman" w:eastAsia="Times New Roman" w:hAnsi="Times New Roman" w:cs="Arial"/>
          <w:sz w:val="24"/>
          <w:szCs w:val="24"/>
          <w:lang w:eastAsia="lo-LA" w:bidi="lo-LA"/>
        </w:rPr>
      </w:pP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Arial"/>
          <w:sz w:val="24"/>
          <w:szCs w:val="24"/>
          <w:lang w:eastAsia="lv-LV" w:bidi="lo-LA"/>
        </w:rPr>
        <w:t>Īpašumu apsaimniekošanas un privatizācijas komisija</w:t>
      </w:r>
      <w:r w:rsidRPr="007A2F76">
        <w:rPr>
          <w:rFonts w:ascii="Times New Roman" w:eastAsia="Times New Roman" w:hAnsi="Times New Roman" w:cs="Arial"/>
          <w:sz w:val="24"/>
          <w:szCs w:val="24"/>
          <w:lang w:eastAsia="lo-LA" w:bidi="lo-LA"/>
        </w:rPr>
        <w:t xml:space="preserve"> konstatējusi, ka uz pašvaldībai piederošā nekustamā īpašuma - zemesgabala </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Jaunsātu pagastā, Tukuma novadā, 0</w:t>
      </w:r>
      <w:r w:rsidRPr="007A2F76">
        <w:rPr>
          <w:rFonts w:ascii="Times New Roman" w:eastAsia="Times New Roman" w:hAnsi="Times New Roman" w:cs="Arial"/>
          <w:sz w:val="24"/>
          <w:szCs w:val="24"/>
          <w:lang w:eastAsia="lo-LA" w:bidi="lo-LA"/>
        </w:rPr>
        <w:t>,6512 ha kopplatībā, ar kadastra Nr.9058 001 02</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(reģistrēts Jaunsātu pagasta zemesgrāmatas nodalījumā Nr.100000580</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atrodas SIA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piederošas, Jaunsātu pagasta zemesgrāmatas nodalījumā Nr.100000579</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reģistrētas būves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Jaunsātu pagastā, Tukuma novadā (kadastra apzīmējums 9058 001 0224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9058 001 0224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9058 001 0224</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9058 001 0224</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Pamatojoties uz 2018. gada 17.augusta nomas līgumu Nr.PJ/2-58.2.1/18/11, SIA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no 2018. gada 1.septembra pašvaldībai piederošo nekustamo īpašumu - zemesgabalu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Jaunsātu pagastā, Tukuma novadā, nomā no Pūres un Jaunsātu pagastu pārvaldes.</w:t>
      </w:r>
    </w:p>
    <w:p w:rsidR="007A2F76" w:rsidRPr="007A2F76" w:rsidRDefault="007A2F76" w:rsidP="007A2F76">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Times New Roman"/>
          <w:sz w:val="24"/>
          <w:szCs w:val="24"/>
          <w:lang w:eastAsia="ar-SA"/>
        </w:rPr>
        <w:t xml:space="preserve">Saskaņā ar Publiskas personas mantas atsavināšanas likuma 4. panta ceturtās daļas 3. punktu, </w:t>
      </w:r>
      <w:r w:rsidRPr="007A2F76">
        <w:rPr>
          <w:rFonts w:ascii="Times New Roman" w:eastAsia="Times New Roman" w:hAnsi="Times New Roman" w:cs="Times New Roman"/>
          <w:i/>
          <w:sz w:val="24"/>
          <w:szCs w:val="24"/>
          <w:lang w:eastAsia="lv-LV"/>
        </w:rPr>
        <w:t>publiskas personas nekustamā īpašuma atsavināšanu var ierosināt</w:t>
      </w:r>
      <w:r w:rsidRPr="007A2F76">
        <w:rPr>
          <w:rFonts w:ascii="Times New Roman" w:eastAsia="Times New Roman" w:hAnsi="Times New Roman" w:cs="Times New Roman"/>
          <w:i/>
          <w:sz w:val="24"/>
          <w:szCs w:val="24"/>
          <w:lang w:eastAsia="ar-SA"/>
        </w:rPr>
        <w:t xml:space="preserve"> </w:t>
      </w:r>
      <w:r w:rsidRPr="007A2F76">
        <w:rPr>
          <w:rFonts w:ascii="Times New Roman" w:eastAsia="Times New Roman" w:hAnsi="Times New Roman" w:cs="Times New Roman"/>
          <w:i/>
          <w:sz w:val="24"/>
          <w:szCs w:val="24"/>
          <w:lang w:eastAsia="lv-LV"/>
        </w:rPr>
        <w:t>zemesgrāmatā ierakstītas ēkas (būves) īpašnieks vai visi kopīpašnieki, ja viņi vēlas nopirkt zemesgabalu, uz kura atrodas ēka (būve), vai zemesgabalu, uz kura atrodas ēka (būve), un zemes starpgabalu, kas piegul šai zemei</w:t>
      </w:r>
      <w:r w:rsidRPr="007A2F76">
        <w:rPr>
          <w:rFonts w:ascii="Times New Roman" w:eastAsia="Times New Roman" w:hAnsi="Times New Roman" w:cs="Times New Roman"/>
          <w:i/>
          <w:sz w:val="24"/>
          <w:szCs w:val="24"/>
          <w:lang w:eastAsia="ar-SA"/>
        </w:rPr>
        <w:t>.</w:t>
      </w:r>
      <w:r w:rsidRPr="007A2F76">
        <w:rPr>
          <w:rFonts w:ascii="Times New Roman" w:eastAsia="Times New Roman" w:hAnsi="Times New Roman" w:cs="Times New Roman"/>
          <w:sz w:val="24"/>
          <w:szCs w:val="24"/>
          <w:lang w:eastAsia="ar-SA"/>
        </w:rPr>
        <w:t xml:space="preserve"> No minētā izriet, ka SIA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ir tiesīga iegūt zemesgabalu īpašumā bez izsoles, pamatojoties uz pirmpirkuma tiesību izmantošanu.</w:t>
      </w:r>
    </w:p>
    <w:p w:rsidR="007A2F76" w:rsidRPr="007A2F76" w:rsidRDefault="007A2F76" w:rsidP="007A2F76">
      <w:pPr>
        <w:widowControl w:val="0"/>
        <w:suppressAutoHyphens/>
        <w:spacing w:after="0" w:line="240" w:lineRule="auto"/>
        <w:ind w:firstLine="720"/>
        <w:jc w:val="both"/>
        <w:rPr>
          <w:rFonts w:ascii="Times New Roman" w:eastAsia="Times New Roman" w:hAnsi="Times New Roman" w:cs="Arial"/>
          <w:kern w:val="2"/>
          <w:sz w:val="24"/>
          <w:szCs w:val="24"/>
          <w:lang w:eastAsia="lo-LA" w:bidi="lo-LA"/>
        </w:rPr>
      </w:pPr>
      <w:r w:rsidRPr="007A2F76">
        <w:rPr>
          <w:rFonts w:ascii="Times New Roman" w:eastAsia="Times New Roman" w:hAnsi="Times New Roman" w:cs="Times New Roman"/>
          <w:sz w:val="24"/>
          <w:szCs w:val="24"/>
          <w:lang w:eastAsia="ar-SA"/>
        </w:rPr>
        <w:t xml:space="preserve"> </w:t>
      </w:r>
      <w:r w:rsidRPr="007A2F76">
        <w:rPr>
          <w:rFonts w:ascii="Times New Roman" w:eastAsia="Times New Roman" w:hAnsi="Times New Roman" w:cs="Arial"/>
          <w:sz w:val="24"/>
          <w:szCs w:val="24"/>
          <w:lang w:eastAsia="lo-LA" w:bidi="lo-LA"/>
        </w:rPr>
        <w:t>SIA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w:t>
      </w:r>
      <w:r w:rsidRPr="007A2F76">
        <w:rPr>
          <w:rFonts w:ascii="Times New Roman" w:eastAsia="Times New Roman" w:hAnsi="Times New Roman" w:cs="Times New Roman"/>
          <w:sz w:val="24"/>
          <w:szCs w:val="24"/>
          <w:lang w:eastAsia="ar-SA"/>
        </w:rPr>
        <w:t>iesniegto dokumentu pārbaude un konstatēta norādīto ziņu atbilstība ir veikta ievērojot Ministru kabineta 2011. gada 1. februāra noteikumus Nr.109 „Kārtība, kādā atsavināma publiskas personas manta”. Zemes gabals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Jaunsātu pagastā, Tukuma novadā, nav nepieciešams pašvaldībai tās funkciju veikšanai.</w:t>
      </w:r>
    </w:p>
    <w:p w:rsidR="007A2F76" w:rsidRPr="007A2F76" w:rsidRDefault="007A2F76" w:rsidP="007A2F76">
      <w:pPr>
        <w:widowControl w:val="0"/>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Arial"/>
          <w:kern w:val="2"/>
          <w:sz w:val="24"/>
          <w:szCs w:val="24"/>
          <w:lang w:eastAsia="lo-LA" w:bidi="lo-LA"/>
        </w:rPr>
        <w:t>Pamatojoties uz</w:t>
      </w:r>
      <w:r w:rsidRPr="007A2F76">
        <w:rPr>
          <w:rFonts w:ascii="Times New Roman" w:eastAsia="Times New Roman" w:hAnsi="Times New Roman" w:cs="Times New Roman"/>
          <w:kern w:val="2"/>
          <w:sz w:val="24"/>
          <w:szCs w:val="24"/>
          <w:lang w:eastAsia="ar-SA"/>
        </w:rPr>
        <w:t xml:space="preserve"> sertificēta vērtētāja SIA „Interbaltija” (īpašumu vērtētājs Arnis Zeilis, profesionālās kvalifikācijas sertifikāts Nr.23) 2018.gada 23.augusta atzinumu, ir noteikta n</w:t>
      </w:r>
      <w:r w:rsidRPr="007A2F76">
        <w:rPr>
          <w:rFonts w:ascii="Times New Roman" w:eastAsia="Times New Roman" w:hAnsi="Times New Roman" w:cs="Arial"/>
          <w:kern w:val="2"/>
          <w:sz w:val="24"/>
          <w:szCs w:val="24"/>
          <w:lang w:eastAsia="lo-LA" w:bidi="lo-LA"/>
        </w:rPr>
        <w:t xml:space="preserve">ekustamā īpašuma – zemesgabala </w:t>
      </w:r>
      <w:r w:rsidRPr="007A2F76">
        <w:rPr>
          <w:rFonts w:ascii="Times New Roman" w:eastAsia="Times New Roman" w:hAnsi="Times New Roman" w:cs="Times New Roman"/>
          <w:kern w:val="2"/>
          <w:sz w:val="24"/>
          <w:szCs w:val="24"/>
          <w:lang w:eastAsia="ar-SA"/>
        </w:rPr>
        <w:t>tirgus vērtība 1200,00 EUR (viens tūkstotis divi simti eiro)</w:t>
      </w:r>
      <w:r w:rsidRPr="007A2F76">
        <w:rPr>
          <w:rFonts w:ascii="Times New Roman" w:eastAsia="Times New Roman" w:hAnsi="Times New Roman" w:cs="Times New Roman"/>
          <w:i/>
          <w:kern w:val="2"/>
          <w:sz w:val="24"/>
          <w:szCs w:val="24"/>
          <w:lang w:eastAsia="ar-SA"/>
        </w:rPr>
        <w:t xml:space="preserve">. </w:t>
      </w:r>
      <w:r w:rsidRPr="007A2F76">
        <w:rPr>
          <w:rFonts w:ascii="Times New Roman" w:eastAsia="Times New Roman" w:hAnsi="Times New Roman" w:cs="Times New Roman"/>
          <w:kern w:val="2"/>
          <w:sz w:val="24"/>
          <w:szCs w:val="24"/>
          <w:lang w:eastAsia="ar-SA"/>
        </w:rPr>
        <w:t xml:space="preserve">Domes izdevumi par SIA „Interbaltija” pakalpojumu sastāda 151,25 EUR (viens simts piecdesmit viens eiro, 25 centi). Nekustamā īpašuma - zemesgabala </w:t>
      </w:r>
      <w:r w:rsidRPr="007A2F76">
        <w:rPr>
          <w:rFonts w:ascii="Times New Roman" w:eastAsia="Times New Roman" w:hAnsi="Times New Roman" w:cs="Times New Roman"/>
          <w:sz w:val="24"/>
          <w:szCs w:val="24"/>
          <w:lang w:eastAsia="ar-SA"/>
        </w:rPr>
        <w:t>„</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Jaunsātu pagastā, Tukuma novadā, </w:t>
      </w:r>
      <w:r w:rsidRPr="007A2F76">
        <w:rPr>
          <w:rFonts w:ascii="Times New Roman" w:eastAsia="Times New Roman" w:hAnsi="Times New Roman" w:cs="Times New Roman"/>
          <w:kern w:val="2"/>
          <w:sz w:val="24"/>
          <w:szCs w:val="24"/>
          <w:lang w:eastAsia="ar-SA"/>
        </w:rPr>
        <w:t>nosacītā cena ir 1351,25 EUR (viens tūkstotis trīs simti piecdesmit viens eiro, 25 centi</w:t>
      </w:r>
      <w:r w:rsidRPr="007A2F76">
        <w:rPr>
          <w:rFonts w:ascii="Times New Roman" w:eastAsia="Times New Roman" w:hAnsi="Times New Roman" w:cs="Times New Roman"/>
          <w:iCs/>
          <w:kern w:val="2"/>
          <w:sz w:val="24"/>
          <w:szCs w:val="24"/>
          <w:lang w:eastAsia="ar-SA"/>
        </w:rPr>
        <w:t>)</w:t>
      </w:r>
      <w:r w:rsidRPr="007A2F76">
        <w:rPr>
          <w:rFonts w:ascii="Times New Roman" w:eastAsia="Times New Roman" w:hAnsi="Times New Roman" w:cs="Times New Roman"/>
          <w:i/>
          <w:iCs/>
          <w:kern w:val="2"/>
          <w:sz w:val="24"/>
          <w:szCs w:val="24"/>
          <w:lang w:eastAsia="ar-SA"/>
        </w:rPr>
        <w:t xml:space="preserve"> </w:t>
      </w:r>
      <w:r w:rsidRPr="007A2F76">
        <w:rPr>
          <w:rFonts w:ascii="Times New Roman" w:eastAsia="Times New Roman" w:hAnsi="Times New Roman" w:cs="Times New Roman"/>
          <w:kern w:val="2"/>
          <w:sz w:val="24"/>
          <w:szCs w:val="24"/>
          <w:lang w:eastAsia="ar-SA"/>
        </w:rPr>
        <w:t>(1200,00+151,25).</w:t>
      </w:r>
    </w:p>
    <w:p w:rsidR="007A2F76" w:rsidRPr="007A2F76" w:rsidRDefault="007A2F76" w:rsidP="007A2F76">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Times New Roman"/>
          <w:sz w:val="24"/>
          <w:szCs w:val="24"/>
          <w:lang w:eastAsia="ar-SA"/>
        </w:rPr>
        <w:t xml:space="preserve">Pamatojoties uz likuma “Par pašvaldībām” 21. panta pirmās daļas 17. punktu, Publiskas personas mantas atsavināšanas likuma </w:t>
      </w:r>
      <w:r w:rsidRPr="007A2F76">
        <w:rPr>
          <w:rFonts w:ascii="Times New Roman" w:eastAsia="Times New Roman" w:hAnsi="Times New Roman" w:cs="Arial"/>
          <w:sz w:val="24"/>
          <w:szCs w:val="24"/>
          <w:lang w:eastAsia="lo-LA" w:bidi="lo-LA"/>
        </w:rPr>
        <w:t xml:space="preserve">4. panta ceturtās daļas 3. punktu, </w:t>
      </w:r>
      <w:r w:rsidRPr="007A2F76">
        <w:rPr>
          <w:rFonts w:ascii="Times New Roman" w:eastAsia="Times New Roman" w:hAnsi="Times New Roman" w:cs="Times New Roman"/>
          <w:sz w:val="24"/>
          <w:szCs w:val="24"/>
          <w:lang w:eastAsia="ar-SA"/>
        </w:rPr>
        <w:t>5. panta pirmo, ceturto daļu, 44.panta pirmo daļu, ceturto daļu, 44.</w:t>
      </w:r>
      <w:r w:rsidRPr="007A2F76">
        <w:rPr>
          <w:rFonts w:ascii="Times New Roman" w:eastAsia="Times New Roman" w:hAnsi="Times New Roman" w:cs="Times New Roman"/>
          <w:sz w:val="24"/>
          <w:szCs w:val="24"/>
          <w:vertAlign w:val="superscript"/>
          <w:lang w:eastAsia="ar-SA"/>
        </w:rPr>
        <w:t>1</w:t>
      </w:r>
      <w:r w:rsidRPr="007A2F76">
        <w:rPr>
          <w:rFonts w:ascii="Times New Roman" w:eastAsia="Times New Roman" w:hAnsi="Times New Roman" w:cs="Times New Roman"/>
          <w:sz w:val="24"/>
          <w:szCs w:val="24"/>
          <w:lang w:eastAsia="ar-SA"/>
        </w:rPr>
        <w:t>panta piekto daļu, Ministru kabineta 2011. gada 1. februāra noteikumu Nr.109 “Kārtība, kādā atsavināma publiskas personas manta” 11.7. apakšpunktu:</w:t>
      </w:r>
    </w:p>
    <w:p w:rsidR="007A2F76" w:rsidRPr="007A2F76" w:rsidRDefault="007A2F76" w:rsidP="007A2F76">
      <w:pPr>
        <w:widowControl w:val="0"/>
        <w:suppressAutoHyphens/>
        <w:spacing w:after="0" w:line="240" w:lineRule="auto"/>
        <w:jc w:val="both"/>
        <w:rPr>
          <w:rFonts w:ascii="Times New Roman" w:eastAsia="Times New Roman" w:hAnsi="Times New Roman" w:cs="Times New Roman"/>
          <w:sz w:val="24"/>
          <w:szCs w:val="24"/>
          <w:lang w:eastAsia="ar-SA"/>
        </w:rPr>
      </w:pPr>
    </w:p>
    <w:p w:rsidR="007A2F76" w:rsidRPr="007A2F76" w:rsidRDefault="007A2F76" w:rsidP="007A2F76">
      <w:pPr>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Times New Roman"/>
          <w:sz w:val="24"/>
          <w:szCs w:val="24"/>
          <w:lang w:eastAsia="ar-SA"/>
        </w:rPr>
        <w:t>1. atsavināt pašvaldības nekustamo īpašumu - zemesgabalu „</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Jaunsātu pagastā, Tukuma novadā, kadastra Nr. 9058 001 0</w:t>
      </w:r>
      <w:r w:rsidR="006A667E">
        <w:rPr>
          <w:rFonts w:ascii="Times New Roman" w:eastAsia="Times New Roman" w:hAnsi="Times New Roman" w:cs="Times New Roman"/>
          <w:sz w:val="24"/>
          <w:szCs w:val="24"/>
          <w:lang w:eastAsia="ar-SA"/>
        </w:rPr>
        <w:t>X</w:t>
      </w:r>
      <w:r w:rsidRPr="007A2F76">
        <w:rPr>
          <w:rFonts w:ascii="Times New Roman" w:eastAsia="Times New Roman" w:hAnsi="Times New Roman" w:cs="Times New Roman"/>
          <w:sz w:val="24"/>
          <w:szCs w:val="24"/>
          <w:lang w:eastAsia="ar-SA"/>
        </w:rPr>
        <w:t xml:space="preserve"> (turpmāk – nekustamais īpašums) par nosacīto cenu </w:t>
      </w:r>
      <w:r w:rsidRPr="007A2F76">
        <w:rPr>
          <w:rFonts w:ascii="Times New Roman" w:eastAsia="Times New Roman" w:hAnsi="Times New Roman" w:cs="Times New Roman"/>
          <w:kern w:val="2"/>
          <w:sz w:val="24"/>
          <w:szCs w:val="24"/>
          <w:lang w:eastAsia="ar-SA"/>
        </w:rPr>
        <w:t>1351,25 EUR (viens tūkstotis trīs simti piecdesmit viens eiro, 25 centi</w:t>
      </w:r>
      <w:r w:rsidRPr="007A2F76">
        <w:rPr>
          <w:rFonts w:ascii="Times New Roman" w:eastAsia="Times New Roman" w:hAnsi="Times New Roman" w:cs="Times New Roman"/>
          <w:iCs/>
          <w:kern w:val="2"/>
          <w:sz w:val="24"/>
          <w:szCs w:val="24"/>
          <w:lang w:eastAsia="ar-SA"/>
        </w:rPr>
        <w:t>)</w:t>
      </w:r>
      <w:r w:rsidRPr="007A2F76">
        <w:rPr>
          <w:rFonts w:ascii="Times New Roman" w:eastAsia="Times New Roman" w:hAnsi="Times New Roman" w:cs="Times New Roman"/>
          <w:i/>
          <w:iCs/>
          <w:kern w:val="2"/>
          <w:sz w:val="24"/>
          <w:szCs w:val="24"/>
          <w:lang w:eastAsia="ar-SA"/>
        </w:rPr>
        <w:t xml:space="preserve"> </w:t>
      </w:r>
      <w:r w:rsidRPr="007A2F76">
        <w:rPr>
          <w:rFonts w:ascii="Times New Roman" w:eastAsia="Times New Roman" w:hAnsi="Times New Roman" w:cs="Times New Roman"/>
          <w:iCs/>
          <w:kern w:val="2"/>
          <w:sz w:val="24"/>
          <w:szCs w:val="24"/>
          <w:lang w:eastAsia="ar-SA"/>
        </w:rPr>
        <w:t xml:space="preserve">(turpmāk – Pirkuma maksa), </w:t>
      </w:r>
    </w:p>
    <w:p w:rsidR="007A2F76" w:rsidRPr="007A2F76" w:rsidRDefault="007A2F76" w:rsidP="007A2F76">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A2F76">
        <w:rPr>
          <w:rFonts w:ascii="Times New Roman" w:eastAsia="Times New Roman" w:hAnsi="Times New Roman" w:cs="Times New Roman"/>
          <w:sz w:val="24"/>
          <w:szCs w:val="24"/>
          <w:lang w:eastAsia="ar-SA"/>
        </w:rPr>
        <w:lastRenderedPageBreak/>
        <w:t xml:space="preserve">2. piedāvāt  </w:t>
      </w:r>
      <w:r w:rsidRPr="007A2F76">
        <w:rPr>
          <w:rFonts w:ascii="Times New Roman" w:eastAsia="Times New Roman" w:hAnsi="Times New Roman" w:cs="Arial"/>
          <w:sz w:val="24"/>
          <w:szCs w:val="24"/>
          <w:lang w:eastAsia="lo-LA" w:bidi="lo-LA"/>
        </w:rPr>
        <w:t>SIA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w:t>
      </w:r>
      <w:r w:rsidRPr="007A2F76">
        <w:rPr>
          <w:rFonts w:ascii="Times New Roman" w:eastAsia="Times New Roman" w:hAnsi="Times New Roman" w:cs="Times New Roman"/>
          <w:sz w:val="24"/>
          <w:szCs w:val="24"/>
          <w:lang w:eastAsia="ar-SA"/>
        </w:rPr>
        <w:t xml:space="preserve">izmantot pirmpirkuma tiesības iegādāties </w:t>
      </w:r>
      <w:r w:rsidRPr="007A2F76">
        <w:rPr>
          <w:rFonts w:ascii="Times New Roman" w:eastAsia="Times New Roman" w:hAnsi="Times New Roman" w:cs="Arial"/>
          <w:sz w:val="24"/>
          <w:szCs w:val="24"/>
          <w:lang w:eastAsia="lo-LA" w:bidi="lo-LA"/>
        </w:rPr>
        <w:t xml:space="preserve">pašvaldības nekustamo īpašumu, </w:t>
      </w:r>
      <w:r w:rsidRPr="007A2F76">
        <w:rPr>
          <w:rFonts w:ascii="Times New Roman" w:eastAsia="Times New Roman" w:hAnsi="Times New Roman" w:cs="Times New Roman"/>
          <w:sz w:val="24"/>
          <w:szCs w:val="24"/>
          <w:lang w:eastAsia="ar-SA"/>
        </w:rPr>
        <w:t xml:space="preserve">par ko </w:t>
      </w:r>
      <w:r w:rsidRPr="007A2F76">
        <w:rPr>
          <w:rFonts w:ascii="Times New Roman" w:eastAsia="Times New Roman" w:hAnsi="Times New Roman" w:cs="Arial"/>
          <w:sz w:val="24"/>
          <w:szCs w:val="24"/>
          <w:lang w:eastAsia="lo-LA" w:bidi="lo-LA"/>
        </w:rPr>
        <w:t>SIA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w:t>
      </w:r>
      <w:r w:rsidRPr="007A2F76">
        <w:rPr>
          <w:rFonts w:ascii="Times New Roman" w:eastAsia="Times New Roman" w:hAnsi="Times New Roman" w:cs="Times New Roman"/>
          <w:sz w:val="24"/>
          <w:szCs w:val="24"/>
          <w:lang w:eastAsia="ar-SA"/>
        </w:rPr>
        <w:t>līdz 2018. gada 29. oktobrim jāiesniedz iesniegums Tukuma novada Domei,</w:t>
      </w:r>
    </w:p>
    <w:p w:rsidR="007A2F76" w:rsidRPr="007A2F76" w:rsidRDefault="007A2F76" w:rsidP="007A2F76">
      <w:pPr>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3. SIA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pirmpirkuma tiesību izmantošanas gadījumā, uzdot Domes Juridiskajai nodaļai desmit darba dienu laikā pēc iesnieguma saņemšanas sagatavot ar  SIA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xml:space="preserve">” Pirkuma līgumu ar nosacījumu, ka nekustamā īpašuma pirkuma maksu pircēja </w:t>
      </w:r>
      <w:r w:rsidRPr="007A2F76">
        <w:rPr>
          <w:rFonts w:ascii="Times New Roman" w:eastAsia="Times New Roman" w:hAnsi="Times New Roman" w:cs="Times New Roman"/>
          <w:sz w:val="24"/>
          <w:szCs w:val="24"/>
          <w:lang w:eastAsia="ar-SA"/>
        </w:rPr>
        <w:t xml:space="preserve">samaksā viena mēneša </w:t>
      </w:r>
      <w:r w:rsidRPr="007A2F76">
        <w:rPr>
          <w:rFonts w:ascii="Times New Roman" w:eastAsia="Times New Roman" w:hAnsi="Times New Roman" w:cs="Arial"/>
          <w:sz w:val="24"/>
          <w:szCs w:val="24"/>
          <w:lang w:eastAsia="lo-LA" w:bidi="lo-LA"/>
        </w:rPr>
        <w:t xml:space="preserve">laikā.  </w:t>
      </w:r>
    </w:p>
    <w:p w:rsidR="007A2F76" w:rsidRPr="007A2F76" w:rsidRDefault="007A2F76" w:rsidP="007A2F76">
      <w:pPr>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4. noteikt, ka SIA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īpašumtiesības uz nekustamo īpašumu iegūst pēc pilnas Pirkuma maksas samaksas un īpašuma reģistrēšanas zemesgrāmatā,</w:t>
      </w:r>
    </w:p>
    <w:p w:rsidR="007A2F76" w:rsidRPr="007A2F76" w:rsidRDefault="007A2F76" w:rsidP="007A2F76">
      <w:pPr>
        <w:suppressAutoHyphens/>
        <w:spacing w:after="0" w:line="240" w:lineRule="auto"/>
        <w:ind w:firstLine="720"/>
        <w:jc w:val="both"/>
        <w:rPr>
          <w:rFonts w:ascii="Times New Roman" w:eastAsia="Times New Roman" w:hAnsi="Times New Roman" w:cs="Arial"/>
          <w:sz w:val="24"/>
          <w:szCs w:val="24"/>
          <w:lang w:eastAsia="lo-LA" w:bidi="lo-LA"/>
        </w:rPr>
      </w:pPr>
      <w:r w:rsidRPr="007A2F76">
        <w:rPr>
          <w:rFonts w:ascii="Times New Roman" w:eastAsia="Times New Roman" w:hAnsi="Times New Roman" w:cs="Arial"/>
          <w:sz w:val="24"/>
          <w:szCs w:val="24"/>
          <w:lang w:eastAsia="lo-LA" w:bidi="lo-LA"/>
        </w:rPr>
        <w:t>5. noteikt, ka SIA “</w:t>
      </w:r>
      <w:r w:rsidR="006A667E">
        <w:rPr>
          <w:rFonts w:ascii="Times New Roman" w:eastAsia="Times New Roman" w:hAnsi="Times New Roman" w:cs="Arial"/>
          <w:sz w:val="24"/>
          <w:szCs w:val="24"/>
          <w:lang w:eastAsia="lo-LA" w:bidi="lo-LA"/>
        </w:rPr>
        <w:t>X</w:t>
      </w:r>
      <w:r w:rsidRPr="007A2F76">
        <w:rPr>
          <w:rFonts w:ascii="Times New Roman" w:eastAsia="Times New Roman" w:hAnsi="Times New Roman" w:cs="Arial"/>
          <w:sz w:val="24"/>
          <w:szCs w:val="24"/>
          <w:lang w:eastAsia="lo-LA" w:bidi="lo-LA"/>
        </w:rPr>
        <w:t>” sedz visus izdevumus, kas saistīti ar nekustamā īpašuma tiesību nostiprināšanu zemesgrāmatā uz tās vārda,</w:t>
      </w:r>
    </w:p>
    <w:p w:rsidR="007A2F76" w:rsidRPr="007A2F76" w:rsidRDefault="007A2F76" w:rsidP="007A2F76">
      <w:pPr>
        <w:suppressAutoHyphens/>
        <w:spacing w:after="0" w:line="240" w:lineRule="auto"/>
        <w:ind w:firstLine="720"/>
        <w:jc w:val="both"/>
        <w:rPr>
          <w:rFonts w:ascii="Times New Roman" w:eastAsia="Times New Roman" w:hAnsi="Times New Roman" w:cs="Arial"/>
          <w:i/>
          <w:sz w:val="24"/>
          <w:szCs w:val="24"/>
          <w:lang w:eastAsia="lo-LA" w:bidi="lo-LA"/>
        </w:rPr>
      </w:pPr>
      <w:r w:rsidRPr="007A2F76">
        <w:rPr>
          <w:rFonts w:ascii="Times New Roman" w:eastAsia="Times New Roman" w:hAnsi="Times New Roman" w:cs="Arial"/>
          <w:sz w:val="24"/>
          <w:szCs w:val="24"/>
          <w:lang w:eastAsia="lo-LA" w:bidi="lo-LA"/>
        </w:rPr>
        <w:t>6. kontroli par lēmuma izpildi uzdot Domes iekšējam auditoram.</w:t>
      </w:r>
    </w:p>
    <w:p w:rsidR="007A2F76" w:rsidRPr="007A2F76" w:rsidRDefault="007A2F76" w:rsidP="007A2F76">
      <w:pPr>
        <w:tabs>
          <w:tab w:val="left" w:pos="1560"/>
        </w:tabs>
        <w:spacing w:after="0" w:line="240" w:lineRule="auto"/>
        <w:jc w:val="both"/>
        <w:rPr>
          <w:rFonts w:ascii="Times New Roman" w:eastAsia="Times New Roman" w:hAnsi="Times New Roman" w:cs="Times New Roman"/>
          <w:b/>
          <w:sz w:val="24"/>
          <w:szCs w:val="24"/>
          <w:lang w:eastAsia="lv-LV"/>
        </w:rPr>
      </w:pPr>
    </w:p>
    <w:p w:rsidR="007A2F76" w:rsidRPr="007A2F76" w:rsidRDefault="007A2F76" w:rsidP="007A2F76">
      <w:pPr>
        <w:suppressAutoHyphens/>
        <w:spacing w:after="0" w:line="240" w:lineRule="auto"/>
        <w:ind w:firstLine="720"/>
        <w:jc w:val="both"/>
        <w:rPr>
          <w:rFonts w:ascii="Times New Roman" w:eastAsia="Times New Roman" w:hAnsi="Times New Roman" w:cs="Arial"/>
          <w:i/>
          <w:sz w:val="24"/>
          <w:szCs w:val="24"/>
          <w:lang w:eastAsia="lo-LA" w:bidi="lo-LA"/>
        </w:rPr>
      </w:pPr>
    </w:p>
    <w:p w:rsidR="007A2F76" w:rsidRPr="007A2F76" w:rsidRDefault="007A2F76" w:rsidP="007A2F76">
      <w:pPr>
        <w:suppressAutoHyphens/>
        <w:spacing w:after="0" w:line="240" w:lineRule="auto"/>
        <w:jc w:val="both"/>
        <w:rPr>
          <w:rFonts w:ascii="Times New Roman" w:eastAsia="Times New Roman" w:hAnsi="Times New Roman" w:cs="Times New Roman"/>
          <w:b/>
          <w:i/>
          <w:kern w:val="2"/>
          <w:sz w:val="24"/>
          <w:szCs w:val="24"/>
          <w:lang w:eastAsia="ar-SA"/>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0"/>
          <w:szCs w:val="20"/>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rPr>
          <w:rFonts w:ascii="Times New Roman" w:eastAsia="Times New Roman" w:hAnsi="Times New Roman" w:cs="Times New Roman"/>
          <w:sz w:val="24"/>
          <w:lang w:eastAsia="lv-LV" w:bidi="lo-LA"/>
        </w:rPr>
      </w:pPr>
    </w:p>
    <w:p w:rsidR="007A2F76" w:rsidRPr="007A2F76" w:rsidRDefault="007A2F76" w:rsidP="007A2F76">
      <w:pPr>
        <w:spacing w:after="0" w:line="240" w:lineRule="auto"/>
        <w:ind w:right="-1"/>
        <w:jc w:val="both"/>
        <w:rPr>
          <w:rFonts w:ascii="Times New Roman" w:eastAsia="Times New Roman" w:hAnsi="Times New Roman" w:cs="Times New Roman"/>
          <w:i/>
          <w:sz w:val="24"/>
          <w:szCs w:val="24"/>
          <w:lang w:eastAsia="lv-LV"/>
        </w:rPr>
      </w:pPr>
    </w:p>
    <w:p w:rsidR="007A2F76" w:rsidRPr="007A2F76" w:rsidRDefault="007A2F76" w:rsidP="007A2F76">
      <w:pPr>
        <w:spacing w:after="0" w:line="240" w:lineRule="auto"/>
        <w:ind w:right="-1"/>
        <w:jc w:val="both"/>
        <w:rPr>
          <w:rFonts w:ascii="Times New Roman" w:eastAsia="Times New Roman" w:hAnsi="Times New Roman" w:cs="Times New Roman"/>
          <w:i/>
          <w:sz w:val="24"/>
          <w:szCs w:val="24"/>
          <w:lang w:eastAsia="lv-LV"/>
        </w:rPr>
      </w:pPr>
    </w:p>
    <w:p w:rsidR="007A2F76" w:rsidRPr="007A2F76" w:rsidRDefault="007A2F76" w:rsidP="007A2F76">
      <w:pPr>
        <w:spacing w:after="0" w:line="240" w:lineRule="auto"/>
        <w:ind w:right="99"/>
        <w:jc w:val="both"/>
        <w:rPr>
          <w:rFonts w:ascii="Times New Roman" w:eastAsia="Times New Roman" w:hAnsi="Times New Roman" w:cs="Times New Roman"/>
          <w:sz w:val="20"/>
          <w:szCs w:val="20"/>
          <w:lang w:eastAsia="lv-LV"/>
        </w:rPr>
      </w:pPr>
    </w:p>
    <w:p w:rsidR="007A2F76" w:rsidRPr="007A2F76" w:rsidRDefault="007A2F76" w:rsidP="007A2F76">
      <w:pPr>
        <w:spacing w:after="0" w:line="240" w:lineRule="auto"/>
        <w:ind w:right="-1"/>
        <w:jc w:val="both"/>
        <w:rPr>
          <w:rFonts w:ascii="Times New Roman" w:eastAsia="Times New Roman" w:hAnsi="Times New Roman" w:cs="Times New Roman"/>
          <w:i/>
          <w:sz w:val="24"/>
          <w:szCs w:val="24"/>
          <w:lang w:eastAsia="lv-LV"/>
        </w:rPr>
      </w:pPr>
    </w:p>
    <w:p w:rsidR="00B72C2B" w:rsidRDefault="00B72C2B" w:rsidP="005D3300">
      <w:pPr>
        <w:spacing w:after="0" w:line="240" w:lineRule="auto"/>
        <w:ind w:right="99"/>
        <w:jc w:val="right"/>
        <w:rPr>
          <w:rFonts w:ascii="Times New Roman" w:eastAsia="Times New Roman" w:hAnsi="Times New Roman" w:cs="Times New Roman"/>
          <w:sz w:val="20"/>
          <w:szCs w:val="20"/>
          <w:lang w:eastAsia="lv-LV"/>
        </w:rPr>
      </w:pPr>
    </w:p>
    <w:p w:rsidR="00B72C2B" w:rsidRDefault="00B72C2B" w:rsidP="005D3300">
      <w:pPr>
        <w:spacing w:after="0" w:line="240" w:lineRule="auto"/>
        <w:ind w:right="99"/>
        <w:jc w:val="right"/>
        <w:rPr>
          <w:rFonts w:ascii="Times New Roman" w:eastAsia="Times New Roman" w:hAnsi="Times New Roman" w:cs="Times New Roman"/>
          <w:sz w:val="20"/>
          <w:szCs w:val="20"/>
          <w:lang w:eastAsia="lv-LV"/>
        </w:rPr>
      </w:pPr>
    </w:p>
    <w:p w:rsidR="00B72C2B" w:rsidRDefault="00B72C2B" w:rsidP="005D3300">
      <w:pPr>
        <w:spacing w:after="0" w:line="240" w:lineRule="auto"/>
        <w:ind w:right="99"/>
        <w:jc w:val="right"/>
        <w:rPr>
          <w:rFonts w:ascii="Times New Roman" w:eastAsia="Times New Roman" w:hAnsi="Times New Roman" w:cs="Times New Roman"/>
          <w:sz w:val="20"/>
          <w:szCs w:val="20"/>
          <w:lang w:eastAsia="lv-LV"/>
        </w:rPr>
      </w:pPr>
    </w:p>
    <w:p w:rsidR="00B72C2B" w:rsidRDefault="00B72C2B" w:rsidP="005D3300">
      <w:pPr>
        <w:spacing w:after="0" w:line="240" w:lineRule="auto"/>
        <w:ind w:right="99"/>
        <w:jc w:val="right"/>
        <w:rPr>
          <w:rFonts w:ascii="Times New Roman" w:eastAsia="Times New Roman" w:hAnsi="Times New Roman" w:cs="Times New Roman"/>
          <w:sz w:val="20"/>
          <w:szCs w:val="20"/>
          <w:lang w:eastAsia="lv-LV"/>
        </w:rPr>
      </w:pPr>
    </w:p>
    <w:p w:rsidR="007A2F76" w:rsidRDefault="005D3300" w:rsidP="005D3300">
      <w:pPr>
        <w:spacing w:after="0" w:line="240" w:lineRule="auto"/>
        <w:ind w:right="99"/>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rsidR="005D3300" w:rsidRDefault="005D3300" w:rsidP="005D3300">
      <w:pPr>
        <w:spacing w:after="0" w:line="240" w:lineRule="auto"/>
        <w:ind w:right="99"/>
        <w:jc w:val="right"/>
        <w:rPr>
          <w:rFonts w:ascii="Times New Roman" w:eastAsia="Times New Roman" w:hAnsi="Times New Roman" w:cs="Times New Roman"/>
          <w:sz w:val="20"/>
          <w:szCs w:val="20"/>
          <w:lang w:eastAsia="lv-LV"/>
        </w:rPr>
      </w:pPr>
    </w:p>
    <w:p w:rsidR="005D3300" w:rsidRDefault="005D3300" w:rsidP="005D3300">
      <w:pPr>
        <w:spacing w:after="0" w:line="240" w:lineRule="auto"/>
        <w:ind w:right="99"/>
        <w:jc w:val="right"/>
        <w:rPr>
          <w:rFonts w:ascii="Times New Roman" w:eastAsia="Times New Roman" w:hAnsi="Times New Roman" w:cs="Times New Roman"/>
          <w:sz w:val="20"/>
          <w:szCs w:val="20"/>
          <w:lang w:eastAsia="lv-LV"/>
        </w:rPr>
      </w:pPr>
    </w:p>
    <w:p w:rsidR="005D3300" w:rsidRDefault="005D3300" w:rsidP="005D3300">
      <w:pPr>
        <w:spacing w:after="0" w:line="240" w:lineRule="auto"/>
        <w:ind w:right="99"/>
        <w:jc w:val="right"/>
        <w:rPr>
          <w:rFonts w:ascii="Times New Roman" w:eastAsia="Times New Roman" w:hAnsi="Times New Roman" w:cs="Times New Roman"/>
          <w:sz w:val="20"/>
          <w:szCs w:val="20"/>
          <w:lang w:eastAsia="lv-LV"/>
        </w:rPr>
      </w:pPr>
    </w:p>
    <w:p w:rsidR="005D3300" w:rsidRDefault="005D3300" w:rsidP="005D3300">
      <w:pPr>
        <w:spacing w:after="0" w:line="240" w:lineRule="auto"/>
        <w:ind w:right="99"/>
        <w:jc w:val="right"/>
        <w:rPr>
          <w:rFonts w:ascii="Times New Roman" w:eastAsia="Times New Roman" w:hAnsi="Times New Roman" w:cs="Times New Roman"/>
          <w:sz w:val="20"/>
          <w:szCs w:val="20"/>
          <w:lang w:eastAsia="lv-LV"/>
        </w:rPr>
      </w:pPr>
    </w:p>
    <w:p w:rsidR="005D3300" w:rsidRDefault="005D3300" w:rsidP="005D3300">
      <w:pPr>
        <w:spacing w:after="0" w:line="240" w:lineRule="auto"/>
        <w:ind w:right="99"/>
        <w:jc w:val="right"/>
        <w:rPr>
          <w:rFonts w:ascii="Times New Roman" w:eastAsia="Times New Roman" w:hAnsi="Times New Roman" w:cs="Times New Roman"/>
          <w:sz w:val="20"/>
          <w:szCs w:val="20"/>
          <w:lang w:eastAsia="lv-LV"/>
        </w:rPr>
      </w:pPr>
    </w:p>
    <w:p w:rsidR="006A667E" w:rsidRDefault="006A667E" w:rsidP="005D3300">
      <w:pPr>
        <w:spacing w:after="0" w:line="240" w:lineRule="auto"/>
        <w:ind w:right="99"/>
        <w:jc w:val="right"/>
        <w:rPr>
          <w:rFonts w:ascii="Times New Roman" w:eastAsia="Times New Roman" w:hAnsi="Times New Roman" w:cs="Times New Roman"/>
          <w:sz w:val="20"/>
          <w:szCs w:val="20"/>
          <w:lang w:eastAsia="lv-LV"/>
        </w:rPr>
      </w:pPr>
    </w:p>
    <w:p w:rsidR="006A667E" w:rsidRDefault="006A667E" w:rsidP="005D3300">
      <w:pPr>
        <w:spacing w:after="0" w:line="240" w:lineRule="auto"/>
        <w:ind w:right="99"/>
        <w:jc w:val="right"/>
        <w:rPr>
          <w:rFonts w:ascii="Times New Roman" w:eastAsia="Times New Roman" w:hAnsi="Times New Roman" w:cs="Times New Roman"/>
          <w:sz w:val="20"/>
          <w:szCs w:val="20"/>
          <w:lang w:eastAsia="lv-LV"/>
        </w:rPr>
      </w:pPr>
    </w:p>
    <w:p w:rsidR="006A667E" w:rsidRDefault="006A667E" w:rsidP="005D3300">
      <w:pPr>
        <w:spacing w:after="0" w:line="240" w:lineRule="auto"/>
        <w:ind w:right="99"/>
        <w:jc w:val="right"/>
        <w:rPr>
          <w:rFonts w:ascii="Times New Roman" w:eastAsia="Times New Roman" w:hAnsi="Times New Roman" w:cs="Times New Roman"/>
          <w:sz w:val="20"/>
          <w:szCs w:val="20"/>
          <w:lang w:eastAsia="lv-LV"/>
        </w:rPr>
      </w:pPr>
    </w:p>
    <w:p w:rsidR="005D3300" w:rsidRDefault="005D3300" w:rsidP="005D3300">
      <w:pPr>
        <w:spacing w:after="0" w:line="240" w:lineRule="auto"/>
        <w:ind w:right="99"/>
        <w:jc w:val="right"/>
        <w:rPr>
          <w:rFonts w:ascii="Times New Roman" w:eastAsia="Times New Roman" w:hAnsi="Times New Roman" w:cs="Times New Roman"/>
          <w:sz w:val="20"/>
          <w:szCs w:val="20"/>
          <w:lang w:eastAsia="lv-LV"/>
        </w:rPr>
      </w:pPr>
    </w:p>
    <w:p w:rsidR="005D3300" w:rsidRPr="007A2F76" w:rsidRDefault="005D3300" w:rsidP="005D3300">
      <w:pPr>
        <w:spacing w:after="0" w:line="240" w:lineRule="auto"/>
        <w:ind w:right="99"/>
        <w:jc w:val="right"/>
        <w:rPr>
          <w:rFonts w:ascii="Times New Roman" w:eastAsia="Times New Roman" w:hAnsi="Times New Roman" w:cs="Times New Roman"/>
          <w:sz w:val="20"/>
          <w:szCs w:val="20"/>
          <w:lang w:eastAsia="lv-LV"/>
        </w:rPr>
      </w:pPr>
    </w:p>
    <w:p w:rsidR="005C53A0" w:rsidRPr="00153B80" w:rsidRDefault="005C53A0" w:rsidP="005C53A0">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5C53A0" w:rsidRDefault="005C53A0" w:rsidP="005C53A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5C53A0" w:rsidRDefault="005C53A0" w:rsidP="005C53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18502B">
        <w:rPr>
          <w:rFonts w:ascii="Times New Roman" w:eastAsia="Times New Roman" w:hAnsi="Times New Roman" w:cs="Times New Roman"/>
          <w:sz w:val="24"/>
          <w:szCs w:val="24"/>
          <w:lang w:eastAsia="lv-LV"/>
        </w:rPr>
        <w:t>3</w:t>
      </w:r>
      <w:r w:rsidR="007B76D3">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p>
    <w:p w:rsidR="005C53A0" w:rsidRPr="007A2F76" w:rsidRDefault="005C53A0" w:rsidP="005C53A0">
      <w:pPr>
        <w:spacing w:after="0" w:line="240" w:lineRule="auto"/>
        <w:jc w:val="center"/>
        <w:rPr>
          <w:rFonts w:ascii="Times New Roman" w:eastAsia="Calibri" w:hAnsi="Times New Roman" w:cs="Times New Roman"/>
          <w:sz w:val="24"/>
          <w:szCs w:val="24"/>
        </w:rPr>
      </w:pPr>
    </w:p>
    <w:p w:rsidR="005C53A0" w:rsidRDefault="005C53A0" w:rsidP="005C53A0">
      <w:pPr>
        <w:spacing w:after="0" w:line="240" w:lineRule="auto"/>
        <w:rPr>
          <w:rFonts w:ascii="Times New Roman" w:eastAsia="Calibri" w:hAnsi="Times New Roman" w:cs="Times New Roman"/>
          <w:b/>
          <w:sz w:val="24"/>
          <w:szCs w:val="24"/>
        </w:rPr>
      </w:pPr>
    </w:p>
    <w:p w:rsidR="005C53A0" w:rsidRPr="007A2F76" w:rsidRDefault="005C53A0" w:rsidP="005C53A0">
      <w:pPr>
        <w:spacing w:after="0" w:line="240" w:lineRule="auto"/>
        <w:rPr>
          <w:rFonts w:ascii="Times New Roman" w:eastAsia="Calibri" w:hAnsi="Times New Roman" w:cs="Times New Roman"/>
          <w:b/>
          <w:sz w:val="24"/>
          <w:szCs w:val="24"/>
          <w:lang w:eastAsia="lv-LV"/>
        </w:rPr>
      </w:pPr>
      <w:r w:rsidRPr="007A2F76">
        <w:rPr>
          <w:rFonts w:ascii="Times New Roman" w:eastAsia="Calibri" w:hAnsi="Times New Roman" w:cs="Times New Roman"/>
          <w:b/>
          <w:sz w:val="24"/>
          <w:szCs w:val="24"/>
        </w:rPr>
        <w:t xml:space="preserve">Par pašvaldības īpašuma </w:t>
      </w:r>
      <w:r w:rsidRPr="007A2F76">
        <w:rPr>
          <w:rFonts w:ascii="Times New Roman" w:eastAsia="Calibri" w:hAnsi="Times New Roman" w:cs="Times New Roman"/>
          <w:b/>
          <w:sz w:val="24"/>
          <w:szCs w:val="24"/>
          <w:lang w:eastAsia="lv-LV"/>
        </w:rPr>
        <w:t xml:space="preserve">“Jauncīruļu karjers”, </w:t>
      </w:r>
    </w:p>
    <w:p w:rsidR="005C53A0" w:rsidRDefault="005C53A0" w:rsidP="005C53A0">
      <w:pPr>
        <w:spacing w:after="0" w:line="240" w:lineRule="auto"/>
        <w:rPr>
          <w:rFonts w:ascii="Times New Roman" w:eastAsia="Calibri" w:hAnsi="Times New Roman" w:cs="Times New Roman"/>
          <w:b/>
          <w:sz w:val="24"/>
          <w:szCs w:val="24"/>
        </w:rPr>
      </w:pPr>
      <w:r w:rsidRPr="007A2F76">
        <w:rPr>
          <w:rFonts w:ascii="Times New Roman" w:eastAsia="Calibri" w:hAnsi="Times New Roman" w:cs="Times New Roman"/>
          <w:b/>
          <w:sz w:val="24"/>
          <w:szCs w:val="24"/>
          <w:lang w:eastAsia="lv-LV"/>
        </w:rPr>
        <w:t>Degoles pagastā</w:t>
      </w:r>
      <w:r w:rsidRPr="007A2F76">
        <w:rPr>
          <w:rFonts w:ascii="Times New Roman" w:eastAsia="Calibri" w:hAnsi="Times New Roman" w:cs="Times New Roman"/>
          <w:b/>
          <w:sz w:val="24"/>
          <w:szCs w:val="24"/>
        </w:rPr>
        <w:t xml:space="preserve">, Tukuma novadā, </w:t>
      </w:r>
      <w:r>
        <w:rPr>
          <w:rFonts w:ascii="Times New Roman" w:eastAsia="Calibri" w:hAnsi="Times New Roman" w:cs="Times New Roman"/>
          <w:b/>
          <w:sz w:val="24"/>
          <w:szCs w:val="24"/>
        </w:rPr>
        <w:t>nodošanu</w:t>
      </w:r>
    </w:p>
    <w:p w:rsidR="005C53A0" w:rsidRPr="007A2F76" w:rsidRDefault="005C53A0" w:rsidP="005C53A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bezatlīdzības lietošanā un </w:t>
      </w:r>
      <w:r w:rsidRPr="007A2F76">
        <w:rPr>
          <w:rFonts w:ascii="Times New Roman" w:eastAsia="Calibri" w:hAnsi="Times New Roman" w:cs="Times New Roman"/>
          <w:b/>
          <w:sz w:val="24"/>
          <w:szCs w:val="24"/>
        </w:rPr>
        <w:t xml:space="preserve">apsaimniekošanu </w:t>
      </w:r>
    </w:p>
    <w:p w:rsidR="005C53A0" w:rsidRPr="007A2F76" w:rsidRDefault="005C53A0" w:rsidP="005C53A0">
      <w:pPr>
        <w:spacing w:after="0" w:line="240" w:lineRule="auto"/>
        <w:rPr>
          <w:rFonts w:ascii="Times New Roman" w:eastAsia="Calibri" w:hAnsi="Times New Roman" w:cs="Times New Roman"/>
          <w:sz w:val="24"/>
          <w:szCs w:val="24"/>
        </w:rPr>
      </w:pPr>
    </w:p>
    <w:p w:rsidR="005C53A0" w:rsidRPr="007A2F76" w:rsidRDefault="005C53A0" w:rsidP="005C53A0">
      <w:pPr>
        <w:spacing w:after="0" w:line="240" w:lineRule="auto"/>
        <w:rPr>
          <w:rFonts w:ascii="Times New Roman" w:eastAsia="Calibri" w:hAnsi="Times New Roman" w:cs="Times New Roman"/>
          <w:sz w:val="24"/>
          <w:szCs w:val="24"/>
        </w:rPr>
      </w:pPr>
    </w:p>
    <w:p w:rsidR="005C53A0" w:rsidRPr="007A2F76" w:rsidRDefault="005C53A0" w:rsidP="005C53A0">
      <w:pPr>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Tukuma novada Domē saņemts biedrības „Vienoti Degolei”</w:t>
      </w:r>
      <w:r w:rsidRPr="007A2F76">
        <w:rPr>
          <w:rFonts w:ascii="Times New Roman" w:eastAsia="Calibri" w:hAnsi="Times New Roman" w:cs="Times New Roman"/>
          <w:sz w:val="24"/>
          <w:szCs w:val="24"/>
          <w:lang w:eastAsia="lv-LV"/>
        </w:rPr>
        <w:t>, reģ. Nr</w:t>
      </w:r>
      <w:r w:rsidRPr="007A2F76">
        <w:rPr>
          <w:rFonts w:ascii="Times New Roman" w:eastAsia="Calibri" w:hAnsi="Times New Roman" w:cs="Times New Roman"/>
          <w:sz w:val="24"/>
          <w:szCs w:val="24"/>
          <w:shd w:val="clear" w:color="auto" w:fill="FFFFFF"/>
          <w:lang w:eastAsia="lv-LV"/>
        </w:rPr>
        <w:t>.</w:t>
      </w:r>
      <w:r w:rsidRPr="007A2F76">
        <w:rPr>
          <w:rFonts w:ascii="Times New Roman" w:eastAsia="Calibri" w:hAnsi="Times New Roman" w:cs="Times New Roman"/>
          <w:sz w:val="24"/>
          <w:szCs w:val="24"/>
          <w:shd w:val="clear" w:color="auto" w:fill="FFFFFF"/>
        </w:rPr>
        <w:t>40008244698</w:t>
      </w:r>
      <w:r w:rsidRPr="007A2F76">
        <w:rPr>
          <w:rFonts w:ascii="Times New Roman" w:eastAsia="Calibri" w:hAnsi="Times New Roman" w:cs="Times New Roman"/>
          <w:sz w:val="24"/>
          <w:szCs w:val="24"/>
          <w:lang w:eastAsia="lv-LV"/>
        </w:rPr>
        <w:t xml:space="preserve">, juridiskā adrese “Vālodzes”-14, Vienība, Degoles pagasts, Tukuma novads, 2018.gada 8.jūnija iesniegums (reģistrēts Domē 2018.gada 8.jūnijā  Nr.3435), ar lūgumu nodot apsaimniekošanā pašvaldības nekustamo īpašumu </w:t>
      </w:r>
      <w:r w:rsidRPr="007A2F76">
        <w:rPr>
          <w:rFonts w:ascii="Times New Roman" w:eastAsia="Calibri" w:hAnsi="Times New Roman" w:cs="Times New Roman"/>
          <w:b/>
          <w:sz w:val="24"/>
          <w:szCs w:val="24"/>
          <w:lang w:eastAsia="lv-LV"/>
        </w:rPr>
        <w:t>“</w:t>
      </w:r>
      <w:r w:rsidRPr="007A2F76">
        <w:rPr>
          <w:rFonts w:ascii="Times New Roman" w:eastAsia="Calibri" w:hAnsi="Times New Roman" w:cs="Times New Roman"/>
          <w:sz w:val="24"/>
          <w:szCs w:val="24"/>
          <w:lang w:eastAsia="lv-LV"/>
        </w:rPr>
        <w:t>Jauncīruļu karjers”, Degoles pagastā</w:t>
      </w:r>
      <w:r w:rsidRPr="007A2F76">
        <w:rPr>
          <w:rFonts w:ascii="Times New Roman" w:eastAsia="Calibri" w:hAnsi="Times New Roman" w:cs="Times New Roman"/>
          <w:sz w:val="24"/>
          <w:szCs w:val="24"/>
        </w:rPr>
        <w:t>, Tukuma novadā</w:t>
      </w:r>
      <w:r w:rsidRPr="007A2F76">
        <w:rPr>
          <w:rFonts w:ascii="Times New Roman" w:eastAsia="Calibri" w:hAnsi="Times New Roman" w:cs="Times New Roman"/>
          <w:sz w:val="24"/>
          <w:szCs w:val="24"/>
          <w:lang w:eastAsia="lv-LV"/>
        </w:rPr>
        <w:t>, ar mērķi izveidot oficiālu, licencētu moto trasi publiskai lietošanai. Nekustamais īpašums “Jauncīruļu karjers”, Degoles pagastā, Tukuma novadā (kadastra Nr.9046 003 0119),  sastāv no vienas neapbūvētas zemes vienības 11,5 ha platībā ar kadastra apzīmējumu 9046 003 0114 , kurā ir izbeigta  derīgo izrakteņu (smilts un grants) ieguve.</w:t>
      </w:r>
    </w:p>
    <w:p w:rsidR="005C53A0" w:rsidRPr="007A2F76" w:rsidRDefault="005C53A0" w:rsidP="005C53A0">
      <w:pPr>
        <w:spacing w:after="0" w:line="240" w:lineRule="auto"/>
        <w:ind w:firstLine="720"/>
        <w:jc w:val="both"/>
        <w:rPr>
          <w:rFonts w:ascii="Times New Roman" w:eastAsia="Calibri" w:hAnsi="Times New Roman" w:cs="Times New Roman"/>
          <w:sz w:val="24"/>
          <w:szCs w:val="24"/>
          <w:lang w:eastAsia="lv-LV"/>
        </w:rPr>
      </w:pPr>
      <w:r w:rsidRPr="007A2F76">
        <w:rPr>
          <w:rFonts w:ascii="Times New Roman" w:eastAsia="Calibri" w:hAnsi="Times New Roman" w:cs="Times New Roman"/>
          <w:sz w:val="24"/>
          <w:szCs w:val="24"/>
          <w:lang w:eastAsia="lv-LV"/>
        </w:rPr>
        <w:t xml:space="preserve">Degoles pagasta konsultatīvā padome 2018.gada 18.jūnijā  ar sēdes protokola Nr.2 2.punktu “Par Degoles pagasta biedrības “Vienoti Degolei” iesniegumu”  atbalstījusi biedrības “Vienoti Degolei” ieceri izveidot moto trasi, licencēt to, lai nākotnē organizētu trasē sporta un atpūtas pasākumus. </w:t>
      </w:r>
    </w:p>
    <w:p w:rsidR="005C53A0" w:rsidRPr="007A2F76" w:rsidRDefault="005C53A0" w:rsidP="005C53A0">
      <w:pPr>
        <w:spacing w:after="0" w:line="240" w:lineRule="auto"/>
        <w:ind w:firstLine="720"/>
        <w:jc w:val="both"/>
        <w:rPr>
          <w:rFonts w:ascii="Times New Roman" w:eastAsia="Calibri" w:hAnsi="Times New Roman" w:cs="Times New Roman"/>
          <w:sz w:val="24"/>
          <w:szCs w:val="24"/>
          <w:lang w:eastAsia="lv-LV"/>
        </w:rPr>
      </w:pPr>
      <w:r w:rsidRPr="007A2F76">
        <w:rPr>
          <w:rFonts w:ascii="Times New Roman" w:eastAsia="Calibri" w:hAnsi="Times New Roman" w:cs="Times New Roman"/>
          <w:sz w:val="24"/>
          <w:szCs w:val="24"/>
          <w:lang w:eastAsia="lv-LV"/>
        </w:rPr>
        <w:t xml:space="preserve">Pamatojoties uz likuma „Par pašvaldībām” 15. panta pirmās daļas 6. punktu, kurā ietverta viena no pašvaldības autonomajām funkcijām, </w:t>
      </w:r>
      <w:r w:rsidRPr="007A2F76">
        <w:rPr>
          <w:rFonts w:ascii="Times New Roman" w:eastAsia="Calibri" w:hAnsi="Times New Roman" w:cs="Times New Roman"/>
          <w:i/>
          <w:sz w:val="24"/>
          <w:szCs w:val="24"/>
          <w:lang w:eastAsia="lv-LV"/>
        </w:rPr>
        <w:t>nodrošināt veselības aprūpes pieejamību, kā arī veicināt iedzīvotāju veselīgu dzīvesveidu un sportu</w:t>
      </w:r>
      <w:r w:rsidRPr="007A2F76">
        <w:rPr>
          <w:rFonts w:ascii="Times New Roman" w:eastAsia="Calibri" w:hAnsi="Times New Roman" w:cs="Times New Roman"/>
          <w:sz w:val="24"/>
          <w:szCs w:val="24"/>
          <w:lang w:eastAsia="lv-LV"/>
        </w:rPr>
        <w:t xml:space="preserve">, un 21. panta otro daļu, kas nosaka, ka </w:t>
      </w:r>
      <w:r w:rsidRPr="007A2F76">
        <w:rPr>
          <w:rFonts w:ascii="Times New Roman" w:eastAsia="Calibri" w:hAnsi="Times New Roman" w:cs="Times New Roman"/>
          <w:i/>
          <w:sz w:val="24"/>
          <w:szCs w:val="24"/>
          <w:lang w:eastAsia="lv-LV"/>
        </w:rPr>
        <w:t>Domes darbībai un lēmumiem jābūt maksimāli lietderīgiem</w:t>
      </w:r>
      <w:r w:rsidRPr="007A2F76">
        <w:rPr>
          <w:rFonts w:ascii="Times New Roman" w:eastAsia="Calibri" w:hAnsi="Times New Roman" w:cs="Times New Roman"/>
          <w:sz w:val="24"/>
          <w:szCs w:val="24"/>
          <w:lang w:eastAsia="lv-LV"/>
        </w:rPr>
        <w:t>, Publiskas personas mantas atsavināšanas likuma IV nodaļu:</w:t>
      </w:r>
    </w:p>
    <w:p w:rsidR="005C53A0" w:rsidRPr="007A2F76" w:rsidRDefault="005C53A0" w:rsidP="005C53A0">
      <w:pPr>
        <w:spacing w:after="0" w:line="240" w:lineRule="auto"/>
        <w:ind w:firstLine="720"/>
        <w:jc w:val="both"/>
        <w:rPr>
          <w:rFonts w:ascii="Times New Roman" w:eastAsia="Calibri" w:hAnsi="Times New Roman" w:cs="Times New Roman"/>
          <w:sz w:val="24"/>
          <w:szCs w:val="24"/>
          <w:lang w:eastAsia="lv-LV"/>
        </w:rPr>
      </w:pPr>
    </w:p>
    <w:p w:rsidR="005C53A0" w:rsidRPr="007A2F76" w:rsidRDefault="005C53A0" w:rsidP="005C53A0">
      <w:pPr>
        <w:spacing w:after="0" w:line="240" w:lineRule="auto"/>
        <w:ind w:firstLine="720"/>
        <w:jc w:val="both"/>
        <w:rPr>
          <w:rFonts w:ascii="Times New Roman" w:eastAsia="Calibri" w:hAnsi="Times New Roman" w:cs="Times New Roman"/>
          <w:sz w:val="24"/>
          <w:szCs w:val="24"/>
          <w:lang w:eastAsia="lv-LV"/>
        </w:rPr>
      </w:pPr>
      <w:r w:rsidRPr="007A2F76">
        <w:rPr>
          <w:rFonts w:ascii="Times New Roman" w:eastAsia="Calibri" w:hAnsi="Times New Roman" w:cs="Times New Roman"/>
          <w:sz w:val="24"/>
          <w:szCs w:val="24"/>
          <w:lang w:eastAsia="lv-LV"/>
        </w:rPr>
        <w:t xml:space="preserve">1. nodot </w:t>
      </w:r>
      <w:r w:rsidRPr="007A2F76">
        <w:rPr>
          <w:rFonts w:ascii="Times New Roman" w:eastAsia="Calibri" w:hAnsi="Times New Roman" w:cs="Times New Roman"/>
          <w:b/>
          <w:sz w:val="24"/>
          <w:szCs w:val="24"/>
          <w:lang w:eastAsia="lv-LV"/>
        </w:rPr>
        <w:t xml:space="preserve">biedrībai </w:t>
      </w:r>
      <w:r w:rsidRPr="007A2F76">
        <w:rPr>
          <w:rFonts w:ascii="Times New Roman" w:eastAsia="Calibri" w:hAnsi="Times New Roman" w:cs="Times New Roman"/>
          <w:b/>
          <w:sz w:val="24"/>
          <w:szCs w:val="24"/>
        </w:rPr>
        <w:t>„Vienoti Degolei”</w:t>
      </w:r>
      <w:r w:rsidRPr="007A2F76">
        <w:rPr>
          <w:rFonts w:ascii="Times New Roman" w:eastAsia="Calibri" w:hAnsi="Times New Roman" w:cs="Times New Roman"/>
          <w:sz w:val="24"/>
          <w:szCs w:val="24"/>
        </w:rPr>
        <w:t xml:space="preserve"> bezatlīdzības lietošanā</w:t>
      </w:r>
      <w:r w:rsidRPr="007A2F76">
        <w:rPr>
          <w:rFonts w:ascii="Times New Roman" w:eastAsia="Calibri" w:hAnsi="Times New Roman" w:cs="Times New Roman"/>
          <w:sz w:val="24"/>
          <w:szCs w:val="24"/>
          <w:lang w:eastAsia="lv-LV"/>
        </w:rPr>
        <w:t xml:space="preserve"> nekustamā īpašuma “Jauncīruļu karjers”, Degoles pagastā, Tukuma novadā (kadastra Nr.9046 003 0119), neapbūvētu zemes vienību ar kadastra apzīmējumu 9046 003 0114  11,5 ha platībā uz 5 (pieciem) gadiem, atbilstoši Publiskas personas mantas atsavināšanas likuma IV nodaļai – pašvaldības autonomās funkcijas iedzīvotāju veselīga dzīvesveida un sporta veicināšanā veikšanai,</w:t>
      </w:r>
    </w:p>
    <w:p w:rsidR="005C53A0" w:rsidRPr="007A2F76" w:rsidRDefault="005C53A0" w:rsidP="005C53A0">
      <w:pPr>
        <w:spacing w:after="0" w:line="240" w:lineRule="auto"/>
        <w:ind w:firstLine="720"/>
        <w:jc w:val="both"/>
        <w:rPr>
          <w:rFonts w:ascii="Times New Roman" w:eastAsia="Calibri" w:hAnsi="Times New Roman" w:cs="Times New Roman"/>
          <w:sz w:val="24"/>
          <w:szCs w:val="24"/>
          <w:lang w:eastAsia="lv-LV"/>
        </w:rPr>
      </w:pPr>
      <w:r w:rsidRPr="007A2F76">
        <w:rPr>
          <w:rFonts w:ascii="Times New Roman" w:eastAsia="Calibri" w:hAnsi="Times New Roman" w:cs="Times New Roman"/>
          <w:sz w:val="24"/>
          <w:szCs w:val="24"/>
          <w:lang w:eastAsia="lv-LV"/>
        </w:rPr>
        <w:t xml:space="preserve">2. noteikt, ka </w:t>
      </w:r>
      <w:r>
        <w:rPr>
          <w:rFonts w:ascii="Times New Roman" w:eastAsia="Calibri" w:hAnsi="Times New Roman" w:cs="Times New Roman"/>
          <w:sz w:val="24"/>
          <w:szCs w:val="24"/>
          <w:lang w:eastAsia="lv-LV"/>
        </w:rPr>
        <w:t xml:space="preserve">motosporta </w:t>
      </w:r>
      <w:r w:rsidRPr="007A2F76">
        <w:rPr>
          <w:rFonts w:ascii="Times New Roman" w:eastAsia="Calibri" w:hAnsi="Times New Roman" w:cs="Times New Roman"/>
          <w:sz w:val="24"/>
          <w:szCs w:val="24"/>
          <w:lang w:eastAsia="lv-LV"/>
        </w:rPr>
        <w:t>sacensības</w:t>
      </w:r>
      <w:r>
        <w:rPr>
          <w:rFonts w:ascii="Times New Roman" w:eastAsia="Calibri" w:hAnsi="Times New Roman" w:cs="Times New Roman"/>
          <w:sz w:val="24"/>
          <w:szCs w:val="24"/>
          <w:lang w:eastAsia="lv-LV"/>
        </w:rPr>
        <w:t xml:space="preserve"> īpašumā</w:t>
      </w:r>
      <w:r w:rsidRPr="007A2F76">
        <w:rPr>
          <w:rFonts w:ascii="Times New Roman" w:eastAsia="Calibri" w:hAnsi="Times New Roman" w:cs="Times New Roman"/>
          <w:sz w:val="24"/>
          <w:szCs w:val="24"/>
          <w:lang w:eastAsia="lv-LV"/>
        </w:rPr>
        <w:t xml:space="preserve"> “Jauncīruļu karjer</w:t>
      </w:r>
      <w:r>
        <w:rPr>
          <w:rFonts w:ascii="Times New Roman" w:eastAsia="Calibri" w:hAnsi="Times New Roman" w:cs="Times New Roman"/>
          <w:sz w:val="24"/>
          <w:szCs w:val="24"/>
          <w:lang w:eastAsia="lv-LV"/>
        </w:rPr>
        <w:t>s</w:t>
      </w:r>
      <w:r w:rsidRPr="007A2F76">
        <w:rPr>
          <w:rFonts w:ascii="Times New Roman" w:eastAsia="Calibri" w:hAnsi="Times New Roman" w:cs="Times New Roman"/>
          <w:sz w:val="24"/>
          <w:szCs w:val="24"/>
          <w:lang w:eastAsia="lv-LV"/>
        </w:rPr>
        <w:t>”, Degoles pagastā, Tukuma novadā, drīkst organizēt tikai pēc licences saņemšanas Latvijas motosporta federācijā,</w:t>
      </w:r>
    </w:p>
    <w:p w:rsidR="005C53A0" w:rsidRDefault="005C53A0" w:rsidP="005C53A0">
      <w:pPr>
        <w:spacing w:after="0" w:line="240" w:lineRule="auto"/>
        <w:ind w:firstLine="720"/>
        <w:jc w:val="both"/>
        <w:rPr>
          <w:rFonts w:ascii="Times New Roman" w:eastAsia="Calibri" w:hAnsi="Times New Roman" w:cs="Times New Roman"/>
          <w:sz w:val="24"/>
          <w:szCs w:val="24"/>
          <w:lang w:eastAsia="lv-LV"/>
        </w:rPr>
      </w:pPr>
      <w:r w:rsidRPr="007A2F76">
        <w:rPr>
          <w:rFonts w:ascii="Times New Roman" w:eastAsia="Calibri" w:hAnsi="Times New Roman" w:cs="Times New Roman"/>
          <w:sz w:val="24"/>
          <w:szCs w:val="24"/>
          <w:lang w:eastAsia="lv-LV"/>
        </w:rPr>
        <w:t>3. noteikt, ka</w:t>
      </w:r>
      <w:r>
        <w:rPr>
          <w:rFonts w:ascii="Times New Roman" w:eastAsia="Calibri" w:hAnsi="Times New Roman" w:cs="Times New Roman"/>
          <w:sz w:val="24"/>
          <w:szCs w:val="24"/>
          <w:lang w:eastAsia="lv-LV"/>
        </w:rPr>
        <w:t xml:space="preserve"> </w:t>
      </w:r>
      <w:r w:rsidRPr="007A2F76">
        <w:rPr>
          <w:rFonts w:ascii="Times New Roman" w:eastAsia="Calibri" w:hAnsi="Times New Roman" w:cs="Times New Roman"/>
          <w:sz w:val="24"/>
          <w:szCs w:val="24"/>
          <w:lang w:eastAsia="lv-LV"/>
        </w:rPr>
        <w:t xml:space="preserve">biedrība “Vienoti Degolei” </w:t>
      </w:r>
      <w:r>
        <w:rPr>
          <w:rFonts w:ascii="Times New Roman" w:eastAsia="Calibri" w:hAnsi="Times New Roman" w:cs="Times New Roman"/>
          <w:sz w:val="24"/>
          <w:szCs w:val="24"/>
          <w:lang w:eastAsia="lv-LV"/>
        </w:rPr>
        <w:t xml:space="preserve">par saviem līdzekļiem </w:t>
      </w:r>
      <w:r w:rsidRPr="007A2F76">
        <w:rPr>
          <w:rFonts w:ascii="Times New Roman" w:eastAsia="Calibri" w:hAnsi="Times New Roman" w:cs="Times New Roman"/>
          <w:sz w:val="24"/>
          <w:szCs w:val="24"/>
          <w:lang w:eastAsia="lv-LV"/>
        </w:rPr>
        <w:t>veic nekustamā īpašuma “Jauncīruļu karjers”, Degoles pagastā, Tukuma novadā, apsaimniekošanu</w:t>
      </w:r>
      <w:r>
        <w:rPr>
          <w:rFonts w:ascii="Times New Roman" w:eastAsia="Calibri" w:hAnsi="Times New Roman" w:cs="Times New Roman"/>
          <w:sz w:val="24"/>
          <w:szCs w:val="24"/>
          <w:lang w:eastAsia="lv-LV"/>
        </w:rPr>
        <w:t>,</w:t>
      </w:r>
    </w:p>
    <w:p w:rsidR="005C53A0" w:rsidRPr="007A2F76" w:rsidRDefault="005C53A0" w:rsidP="005C53A0">
      <w:pPr>
        <w:spacing w:after="0" w:line="240" w:lineRule="auto"/>
        <w:ind w:firstLine="72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 uzdot Domes Juridiskajai nodaļai līdz 2018.gada 19.oktobrim sagatavot nekustamā īpašuma apsaimniekošanas līgumu.</w:t>
      </w:r>
    </w:p>
    <w:p w:rsidR="005C53A0" w:rsidRDefault="005C53A0" w:rsidP="005C53A0">
      <w:pPr>
        <w:spacing w:after="0" w:line="240" w:lineRule="auto"/>
        <w:ind w:firstLine="720"/>
        <w:jc w:val="both"/>
        <w:rPr>
          <w:rFonts w:ascii="Times New Roman" w:eastAsia="Calibri" w:hAnsi="Times New Roman" w:cs="Times New Roman"/>
          <w:sz w:val="24"/>
          <w:szCs w:val="24"/>
          <w:lang w:eastAsia="lv-LV"/>
        </w:rPr>
      </w:pPr>
    </w:p>
    <w:p w:rsidR="00B72C2B" w:rsidRPr="007A2F76" w:rsidRDefault="00B72C2B" w:rsidP="005C53A0">
      <w:pPr>
        <w:spacing w:after="0" w:line="240" w:lineRule="auto"/>
        <w:ind w:firstLine="720"/>
        <w:jc w:val="both"/>
        <w:rPr>
          <w:rFonts w:ascii="Times New Roman" w:eastAsia="Calibri" w:hAnsi="Times New Roman" w:cs="Times New Roman"/>
          <w:sz w:val="24"/>
          <w:szCs w:val="24"/>
          <w:lang w:eastAsia="lv-LV"/>
        </w:rPr>
      </w:pPr>
    </w:p>
    <w:p w:rsidR="005C53A0" w:rsidRPr="007A2F76" w:rsidRDefault="005C53A0" w:rsidP="005C53A0">
      <w:pPr>
        <w:spacing w:after="0" w:line="240" w:lineRule="auto"/>
        <w:ind w:firstLine="720"/>
        <w:jc w:val="both"/>
        <w:rPr>
          <w:rFonts w:ascii="Times New Roman" w:eastAsia="Calibri" w:hAnsi="Times New Roman" w:cs="Times New Roman"/>
          <w:sz w:val="24"/>
          <w:szCs w:val="24"/>
          <w:lang w:eastAsia="lv-LV"/>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B72C2B" w:rsidRDefault="00B72C2B" w:rsidP="005D3300">
      <w:pPr>
        <w:spacing w:after="0" w:line="240" w:lineRule="auto"/>
        <w:ind w:right="284"/>
        <w:jc w:val="right"/>
        <w:rPr>
          <w:rFonts w:ascii="Times New Roman" w:eastAsia="Calibri" w:hAnsi="Times New Roman" w:cs="Times New Roman"/>
          <w:sz w:val="20"/>
          <w:szCs w:val="20"/>
          <w:lang w:eastAsia="lv-LV"/>
        </w:rPr>
      </w:pPr>
    </w:p>
    <w:p w:rsidR="00B72C2B" w:rsidRDefault="00B72C2B" w:rsidP="005D3300">
      <w:pPr>
        <w:spacing w:after="0" w:line="240" w:lineRule="auto"/>
        <w:ind w:right="284"/>
        <w:jc w:val="right"/>
        <w:rPr>
          <w:rFonts w:ascii="Times New Roman" w:eastAsia="Calibri" w:hAnsi="Times New Roman" w:cs="Times New Roman"/>
          <w:sz w:val="20"/>
          <w:szCs w:val="20"/>
          <w:lang w:eastAsia="lv-LV"/>
        </w:rPr>
      </w:pPr>
    </w:p>
    <w:p w:rsidR="00B72C2B" w:rsidRDefault="00B72C2B" w:rsidP="005D3300">
      <w:pPr>
        <w:spacing w:after="0" w:line="240" w:lineRule="auto"/>
        <w:ind w:right="284"/>
        <w:jc w:val="right"/>
        <w:rPr>
          <w:rFonts w:ascii="Times New Roman" w:eastAsia="Calibri" w:hAnsi="Times New Roman" w:cs="Times New Roman"/>
          <w:sz w:val="20"/>
          <w:szCs w:val="20"/>
          <w:lang w:eastAsia="lv-LV"/>
        </w:rPr>
      </w:pPr>
    </w:p>
    <w:p w:rsidR="005D3300" w:rsidRDefault="005D3300" w:rsidP="005D3300">
      <w:pPr>
        <w:spacing w:after="0" w:line="240" w:lineRule="auto"/>
        <w:ind w:right="284"/>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 </w:t>
      </w:r>
    </w:p>
    <w:p w:rsidR="005C53A0" w:rsidRDefault="005C53A0" w:rsidP="005D3300">
      <w:pPr>
        <w:spacing w:after="0" w:line="240" w:lineRule="auto"/>
        <w:ind w:right="284"/>
        <w:jc w:val="right"/>
        <w:rPr>
          <w:rFonts w:ascii="Times New Roman" w:eastAsia="Calibri" w:hAnsi="Times New Roman" w:cs="Times New Roman"/>
          <w:sz w:val="20"/>
          <w:szCs w:val="20"/>
          <w:lang w:eastAsia="lv-LV"/>
        </w:rPr>
      </w:pPr>
    </w:p>
    <w:p w:rsidR="005D3300" w:rsidRDefault="005D3300" w:rsidP="005D3300">
      <w:pPr>
        <w:spacing w:after="0" w:line="240" w:lineRule="auto"/>
        <w:ind w:right="284"/>
        <w:jc w:val="right"/>
        <w:rPr>
          <w:rFonts w:ascii="Times New Roman" w:eastAsia="Calibri" w:hAnsi="Times New Roman" w:cs="Times New Roman"/>
          <w:sz w:val="20"/>
          <w:szCs w:val="20"/>
          <w:lang w:eastAsia="lv-LV"/>
        </w:rPr>
      </w:pPr>
    </w:p>
    <w:p w:rsidR="005D3300" w:rsidRDefault="005D3300" w:rsidP="005D3300">
      <w:pPr>
        <w:spacing w:after="0" w:line="240" w:lineRule="auto"/>
        <w:ind w:right="284"/>
        <w:jc w:val="right"/>
        <w:rPr>
          <w:rFonts w:ascii="Times New Roman" w:eastAsia="Calibri" w:hAnsi="Times New Roman" w:cs="Times New Roman"/>
          <w:sz w:val="20"/>
          <w:szCs w:val="20"/>
          <w:lang w:eastAsia="lv-LV"/>
        </w:rPr>
      </w:pPr>
    </w:p>
    <w:p w:rsidR="005D3300" w:rsidRDefault="005D3300" w:rsidP="005D3300">
      <w:pPr>
        <w:spacing w:after="0" w:line="240" w:lineRule="auto"/>
        <w:ind w:right="284"/>
        <w:jc w:val="right"/>
        <w:rPr>
          <w:rFonts w:ascii="Times New Roman" w:eastAsia="Calibri" w:hAnsi="Times New Roman" w:cs="Times New Roman"/>
          <w:sz w:val="20"/>
          <w:szCs w:val="20"/>
          <w:lang w:eastAsia="lv-LV"/>
        </w:rPr>
      </w:pPr>
    </w:p>
    <w:p w:rsidR="005D3300" w:rsidRPr="007A2F76" w:rsidRDefault="005D3300" w:rsidP="005D3300">
      <w:pPr>
        <w:spacing w:after="0" w:line="240" w:lineRule="auto"/>
        <w:ind w:right="284"/>
        <w:jc w:val="right"/>
        <w:rPr>
          <w:rFonts w:ascii="Times New Roman" w:eastAsia="Calibri" w:hAnsi="Times New Roman" w:cs="Times New Roman"/>
          <w:sz w:val="20"/>
          <w:szCs w:val="20"/>
          <w:lang w:eastAsia="lv-LV"/>
        </w:rPr>
      </w:pPr>
    </w:p>
    <w:p w:rsidR="007A2F76" w:rsidRPr="007A2F76" w:rsidRDefault="007A2F76" w:rsidP="007A2F76">
      <w:pPr>
        <w:spacing w:after="0" w:line="240" w:lineRule="auto"/>
        <w:ind w:right="-1"/>
        <w:jc w:val="both"/>
        <w:rPr>
          <w:rFonts w:ascii="Times New Roman" w:eastAsia="Times New Roman" w:hAnsi="Times New Roman" w:cs="Times New Roman"/>
          <w:i/>
          <w:sz w:val="24"/>
          <w:szCs w:val="24"/>
          <w:lang w:eastAsia="lv-LV"/>
        </w:rPr>
      </w:pPr>
    </w:p>
    <w:p w:rsidR="007A2F76" w:rsidRPr="007A2F76" w:rsidRDefault="007A2F76" w:rsidP="007A2F76">
      <w:pPr>
        <w:spacing w:after="0" w:line="240" w:lineRule="auto"/>
        <w:ind w:right="-1"/>
        <w:jc w:val="both"/>
        <w:rPr>
          <w:rFonts w:ascii="Times New Roman" w:eastAsia="Times New Roman" w:hAnsi="Times New Roman" w:cs="Times New Roman"/>
          <w:i/>
          <w:sz w:val="24"/>
          <w:szCs w:val="24"/>
          <w:lang w:eastAsia="lv-LV"/>
        </w:rPr>
      </w:pPr>
    </w:p>
    <w:p w:rsidR="003464DD" w:rsidRPr="00153B80" w:rsidRDefault="003464DD" w:rsidP="003464DD">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3464DD" w:rsidRDefault="003464DD" w:rsidP="003464D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3464DD" w:rsidRDefault="003464DD" w:rsidP="003464D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18502B">
        <w:rPr>
          <w:rFonts w:ascii="Times New Roman" w:eastAsia="Times New Roman" w:hAnsi="Times New Roman" w:cs="Times New Roman"/>
          <w:sz w:val="24"/>
          <w:szCs w:val="24"/>
          <w:lang w:eastAsia="lv-LV"/>
        </w:rPr>
        <w:t>3</w:t>
      </w:r>
      <w:r w:rsidR="007B76D3">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p>
    <w:p w:rsidR="007A2F76" w:rsidRPr="007A2F76" w:rsidRDefault="007A2F76" w:rsidP="007A2F76">
      <w:pPr>
        <w:spacing w:after="0" w:line="240" w:lineRule="auto"/>
        <w:ind w:right="-1"/>
        <w:rPr>
          <w:rFonts w:ascii="Times New Roman" w:eastAsia="Times New Roman" w:hAnsi="Times New Roman" w:cs="Times New Roman"/>
          <w:b/>
          <w:sz w:val="24"/>
          <w:szCs w:val="24"/>
          <w:lang w:eastAsia="lv-LV"/>
        </w:rPr>
      </w:pPr>
    </w:p>
    <w:p w:rsidR="003464DD" w:rsidRDefault="003464DD" w:rsidP="007A2F76">
      <w:pPr>
        <w:suppressAutoHyphens/>
        <w:spacing w:after="0" w:line="240" w:lineRule="auto"/>
        <w:jc w:val="both"/>
        <w:rPr>
          <w:rFonts w:ascii="Times New Roman" w:eastAsia="Times New Roman" w:hAnsi="Times New Roman" w:cs="Times New Roman"/>
          <w:b/>
          <w:sz w:val="24"/>
          <w:szCs w:val="24"/>
          <w:lang w:eastAsia="ar-SA"/>
        </w:rPr>
      </w:pPr>
    </w:p>
    <w:p w:rsidR="007A2F76" w:rsidRPr="007A2F76" w:rsidRDefault="007A2F76" w:rsidP="007A2F76">
      <w:pPr>
        <w:suppressAutoHyphens/>
        <w:spacing w:after="0" w:line="240" w:lineRule="auto"/>
        <w:jc w:val="both"/>
        <w:rPr>
          <w:rFonts w:ascii="Times New Roman" w:eastAsia="Times New Roman" w:hAnsi="Times New Roman" w:cs="Times New Roman"/>
          <w:b/>
          <w:sz w:val="24"/>
          <w:szCs w:val="24"/>
          <w:lang w:eastAsia="lv-LV"/>
        </w:rPr>
      </w:pPr>
      <w:r w:rsidRPr="007A2F76">
        <w:rPr>
          <w:rFonts w:ascii="Times New Roman" w:eastAsia="Times New Roman" w:hAnsi="Times New Roman" w:cs="Times New Roman"/>
          <w:b/>
          <w:sz w:val="24"/>
          <w:szCs w:val="24"/>
          <w:lang w:eastAsia="ar-SA"/>
        </w:rPr>
        <w:t>Par nedzīvojamo telpu iznomāšanu</w:t>
      </w:r>
      <w:r w:rsidRPr="007A2F76">
        <w:rPr>
          <w:rFonts w:ascii="Times New Roman" w:eastAsia="Times New Roman" w:hAnsi="Times New Roman" w:cs="Times New Roman"/>
          <w:b/>
          <w:sz w:val="24"/>
          <w:szCs w:val="24"/>
          <w:lang w:eastAsia="lv-LV"/>
        </w:rPr>
        <w:t xml:space="preserve"> </w:t>
      </w:r>
    </w:p>
    <w:p w:rsid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p>
    <w:p w:rsidR="003464DD" w:rsidRPr="007A2F76" w:rsidRDefault="003464DD" w:rsidP="007A2F76">
      <w:pPr>
        <w:spacing w:after="0" w:line="240" w:lineRule="auto"/>
        <w:ind w:firstLine="720"/>
        <w:jc w:val="both"/>
        <w:rPr>
          <w:rFonts w:ascii="Times New Roman" w:eastAsia="Times New Roman" w:hAnsi="Times New Roman" w:cs="Times New Roman"/>
          <w:sz w:val="24"/>
          <w:szCs w:val="24"/>
          <w:lang w:eastAsia="lv-LV"/>
        </w:rPr>
      </w:pPr>
    </w:p>
    <w:p w:rsidR="007A2F76" w:rsidRPr="007A2F76" w:rsidRDefault="007A2F76" w:rsidP="007A2F76">
      <w:pPr>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Sabiedrība ar ierobežotu atbildību „Kopideja”, reģistrācijas Nr.40003271632, juridiskā adrese Kurzemes ielā 9, Tukumā (turpmāk – SIA “Kopideja”), 2018. gada 30.augusta iesniegumā Nr.5188 lūdz pagarināt 2015.gada 9.septembra nomas līguma Nr.TND/2-58.2.3/15/14 </w:t>
      </w:r>
      <w:r w:rsidR="00276663" w:rsidRPr="007A2F76">
        <w:rPr>
          <w:rFonts w:ascii="Times New Roman" w:eastAsia="Calibri" w:hAnsi="Times New Roman" w:cs="Times New Roman"/>
          <w:sz w:val="24"/>
          <w:szCs w:val="24"/>
        </w:rPr>
        <w:t xml:space="preserve">termiņu </w:t>
      </w:r>
      <w:r w:rsidRPr="007A2F76">
        <w:rPr>
          <w:rFonts w:ascii="Times New Roman" w:eastAsia="Calibri" w:hAnsi="Times New Roman" w:cs="Times New Roman"/>
          <w:sz w:val="24"/>
          <w:szCs w:val="24"/>
        </w:rPr>
        <w:t>par objekta Talsu ielā 4, Tukumā, jumta daļas izmantošanu.</w:t>
      </w:r>
    </w:p>
    <w:p w:rsidR="007A2F76" w:rsidRPr="007A2F76" w:rsidRDefault="007A2F76" w:rsidP="007A2F76">
      <w:pPr>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Dome konstatē, ka nomnieks SIA „Kopideja” izmanto jumta daļu 2 m</w:t>
      </w:r>
      <w:r w:rsidRPr="007A2F76">
        <w:rPr>
          <w:rFonts w:ascii="Times New Roman" w:eastAsia="Calibri" w:hAnsi="Times New Roman" w:cs="Times New Roman"/>
          <w:sz w:val="24"/>
          <w:szCs w:val="24"/>
          <w:vertAlign w:val="superscript"/>
        </w:rPr>
        <w:t xml:space="preserve">2 </w:t>
      </w:r>
      <w:r w:rsidRPr="007A2F76">
        <w:rPr>
          <w:rFonts w:ascii="Times New Roman" w:eastAsia="Calibri" w:hAnsi="Times New Roman" w:cs="Times New Roman"/>
          <w:sz w:val="24"/>
          <w:szCs w:val="24"/>
        </w:rPr>
        <w:t xml:space="preserve">platībā Talsu ielā 4, Tukumā, aparatūras un kabeļu atbalsta punkta izvietošanai un ekspluatācijai. Nomas līguma termiņš beidzies 2018.gada 8.septembrī. Ar nomu saistītu parādu nav.  </w:t>
      </w:r>
    </w:p>
    <w:p w:rsidR="007A2F76" w:rsidRPr="007A2F76" w:rsidRDefault="007A2F76" w:rsidP="007A2F76">
      <w:pPr>
        <w:spacing w:after="0" w:line="240" w:lineRule="auto"/>
        <w:ind w:right="49" w:firstLine="720"/>
        <w:jc w:val="both"/>
        <w:rPr>
          <w:rFonts w:ascii="Times New Roman" w:eastAsia="Calibri" w:hAnsi="Times New Roman" w:cs="Times New Roman"/>
          <w:i/>
          <w:sz w:val="24"/>
          <w:szCs w:val="24"/>
        </w:rPr>
      </w:pPr>
      <w:r w:rsidRPr="007A2F76">
        <w:rPr>
          <w:rFonts w:ascii="Times New Roman" w:eastAsia="Calibri" w:hAnsi="Times New Roman" w:cs="Times New Roman"/>
          <w:sz w:val="24"/>
          <w:szCs w:val="24"/>
        </w:rPr>
        <w:t xml:space="preserve">Ministru kabineta 2018. gada 20. februāra noteikumu Nr.97 „Publiskas personas mantas iznomāšanas noteikumi” 18.punkts nosaka – </w:t>
      </w:r>
      <w:r w:rsidRPr="007A2F76">
        <w:rPr>
          <w:rFonts w:ascii="Times New Roman" w:eastAsia="Calibri" w:hAnsi="Times New Roman" w:cs="Times New Roman"/>
          <w:i/>
          <w:sz w:val="24"/>
          <w:szCs w:val="24"/>
        </w:rPr>
        <w:t>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p>
    <w:p w:rsidR="007A2F76" w:rsidRPr="007A2F76" w:rsidRDefault="007A2F76" w:rsidP="007A2F76">
      <w:pPr>
        <w:spacing w:after="0" w:line="240" w:lineRule="auto"/>
        <w:ind w:right="49" w:firstLine="720"/>
        <w:jc w:val="both"/>
        <w:rPr>
          <w:rFonts w:ascii="Times New Roman" w:eastAsia="Calibri" w:hAnsi="Times New Roman" w:cs="Times New Roman"/>
          <w:color w:val="000000"/>
          <w:sz w:val="24"/>
          <w:szCs w:val="24"/>
        </w:rPr>
      </w:pPr>
      <w:r w:rsidRPr="007A2F76">
        <w:rPr>
          <w:rFonts w:ascii="Times New Roman" w:eastAsia="Calibri" w:hAnsi="Times New Roman" w:cs="Times New Roman"/>
          <w:bCs/>
          <w:color w:val="000000"/>
          <w:sz w:val="24"/>
          <w:szCs w:val="24"/>
        </w:rPr>
        <w:t>Publiskas personas finanšu līdzekļu un mantas izšķērdēšanas novēršanas likuma 6.</w:t>
      </w:r>
      <w:r w:rsidRPr="007A2F76">
        <w:rPr>
          <w:rFonts w:ascii="Times New Roman" w:eastAsia="Calibri" w:hAnsi="Times New Roman" w:cs="Times New Roman"/>
          <w:bCs/>
          <w:color w:val="000000"/>
          <w:sz w:val="24"/>
          <w:szCs w:val="24"/>
          <w:vertAlign w:val="superscript"/>
        </w:rPr>
        <w:t xml:space="preserve">1 </w:t>
      </w:r>
      <w:r w:rsidRPr="007A2F76">
        <w:rPr>
          <w:rFonts w:ascii="Times New Roman" w:eastAsia="Calibri" w:hAnsi="Times New Roman" w:cs="Times New Roman"/>
          <w:bCs/>
          <w:color w:val="000000"/>
          <w:sz w:val="24"/>
          <w:szCs w:val="24"/>
        </w:rPr>
        <w:t xml:space="preserve">panta pirmā daļa paredz, ka publiska persona </w:t>
      </w:r>
      <w:r w:rsidRPr="007A2F76">
        <w:rPr>
          <w:rFonts w:ascii="Times New Roman" w:eastAsia="Calibri" w:hAnsi="Times New Roman" w:cs="Times New Roman"/>
          <w:color w:val="000000"/>
          <w:sz w:val="24"/>
          <w:szCs w:val="24"/>
        </w:rPr>
        <w:t>nekustamā īpašuma nomas līgumu slēdz uz laiku, kas nav ilgāks par 30 gadiem.</w:t>
      </w:r>
    </w:p>
    <w:p w:rsidR="007A2F76" w:rsidRPr="007A2F76" w:rsidRDefault="007A2F76" w:rsidP="007A2F76">
      <w:pPr>
        <w:spacing w:after="0" w:line="240" w:lineRule="auto"/>
        <w:ind w:right="49"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Pamatojoties uz likuma „Par pašvaldībām“ 21.panta pirmās daļas 27.punktu, likuma „Par nekustamā īpašuma nodokli“ 2.panta septīto daļu, Publiskas personas finanšu līdzekļu un mantas izšķērdēšanas novēršanas likuma 6.</w:t>
      </w:r>
      <w:r w:rsidRPr="007A2F76">
        <w:rPr>
          <w:rFonts w:ascii="Times New Roman" w:eastAsia="Calibri" w:hAnsi="Times New Roman" w:cs="Times New Roman"/>
          <w:sz w:val="24"/>
          <w:szCs w:val="24"/>
          <w:vertAlign w:val="superscript"/>
        </w:rPr>
        <w:t>1</w:t>
      </w:r>
      <w:r w:rsidRPr="007A2F76">
        <w:rPr>
          <w:rFonts w:ascii="Times New Roman" w:eastAsia="Calibri" w:hAnsi="Times New Roman" w:cs="Times New Roman"/>
          <w:sz w:val="24"/>
          <w:szCs w:val="24"/>
        </w:rPr>
        <w:t>panta pirmo daļu, Ministru kabineta 2018. gada 20. februāra noteikumu Nr.97 „Publiskas personas mantas iznomāšanas noteikumi” 18.punktu:</w:t>
      </w:r>
    </w:p>
    <w:p w:rsidR="007A2F76" w:rsidRPr="007A2F76" w:rsidRDefault="007A2F76" w:rsidP="007A2F76">
      <w:pPr>
        <w:spacing w:after="0" w:line="240" w:lineRule="auto"/>
        <w:ind w:right="49" w:firstLine="720"/>
        <w:jc w:val="both"/>
        <w:rPr>
          <w:rFonts w:ascii="Times New Roman" w:eastAsia="Calibri" w:hAnsi="Times New Roman" w:cs="Times New Roman"/>
          <w:sz w:val="24"/>
          <w:szCs w:val="24"/>
        </w:rPr>
      </w:pPr>
    </w:p>
    <w:p w:rsidR="007A2F76" w:rsidRPr="007A2F76" w:rsidRDefault="007A2F76" w:rsidP="007A2F76">
      <w:pPr>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1. pagarināt jumtas daļas 2 m</w:t>
      </w:r>
      <w:r w:rsidRPr="007A2F76">
        <w:rPr>
          <w:rFonts w:ascii="Times New Roman" w:eastAsia="Calibri" w:hAnsi="Times New Roman" w:cs="Times New Roman"/>
          <w:sz w:val="24"/>
          <w:szCs w:val="24"/>
          <w:vertAlign w:val="superscript"/>
        </w:rPr>
        <w:t xml:space="preserve">2 </w:t>
      </w:r>
      <w:r w:rsidRPr="007A2F76">
        <w:rPr>
          <w:rFonts w:ascii="Times New Roman" w:eastAsia="Calibri" w:hAnsi="Times New Roman" w:cs="Times New Roman"/>
          <w:sz w:val="24"/>
          <w:szCs w:val="24"/>
        </w:rPr>
        <w:t xml:space="preserve">platībā Talsu ielā 4, Tukumā, 2015.gada 9.septembra nomas līguma Nr.TND/2-58.2.3/15/14 termiņu ar </w:t>
      </w:r>
      <w:r w:rsidRPr="007A2F76">
        <w:rPr>
          <w:rFonts w:ascii="Times New Roman" w:eastAsia="Calibri" w:hAnsi="Times New Roman" w:cs="Times New Roman"/>
          <w:b/>
          <w:sz w:val="24"/>
          <w:szCs w:val="24"/>
        </w:rPr>
        <w:t>SIA „Kopideja”</w:t>
      </w:r>
      <w:r w:rsidRPr="007A2F76">
        <w:rPr>
          <w:rFonts w:ascii="Times New Roman" w:eastAsia="Calibri" w:hAnsi="Times New Roman" w:cs="Times New Roman"/>
          <w:sz w:val="24"/>
          <w:szCs w:val="24"/>
        </w:rPr>
        <w:t xml:space="preserve"> līdz 2023.gada 8.septembrim,</w:t>
      </w:r>
    </w:p>
    <w:p w:rsidR="007A2F76" w:rsidRPr="007A2F76" w:rsidRDefault="007A2F76" w:rsidP="007A2F76">
      <w:pPr>
        <w:spacing w:after="0" w:line="240" w:lineRule="auto"/>
        <w:ind w:right="49"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2. noteikt nomas maksu 24,20 EUR </w:t>
      </w:r>
      <w:r w:rsidRPr="007A2F76">
        <w:rPr>
          <w:rFonts w:ascii="Times New Roman" w:eastAsia="Calibri" w:hAnsi="Times New Roman" w:cs="Times New Roman"/>
          <w:sz w:val="24"/>
          <w:szCs w:val="24"/>
          <w:vertAlign w:val="superscript"/>
        </w:rPr>
        <w:t xml:space="preserve"> </w:t>
      </w:r>
      <w:r w:rsidRPr="007A2F76">
        <w:rPr>
          <w:rFonts w:ascii="Times New Roman" w:eastAsia="Calibri" w:hAnsi="Times New Roman" w:cs="Times New Roman"/>
          <w:sz w:val="24"/>
          <w:szCs w:val="24"/>
        </w:rPr>
        <w:t>(ar PVN) mēnesī,</w:t>
      </w:r>
    </w:p>
    <w:p w:rsidR="007A2F76" w:rsidRPr="007A2F76" w:rsidRDefault="007A2F76" w:rsidP="007A2F76">
      <w:pPr>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3. uzdot Domes Juridiskajai nodaļai līdz 2018.gada 10. oktobrim sagatavot vienošanos par izmaiņām nomas līgumā ar SIA „Kopideja”, nemainot pārējos līguma nosacījumus.</w:t>
      </w:r>
    </w:p>
    <w:p w:rsidR="007A2F76" w:rsidRPr="007A2F76" w:rsidRDefault="007A2F76" w:rsidP="007A2F76">
      <w:pPr>
        <w:spacing w:after="0" w:line="240" w:lineRule="auto"/>
        <w:ind w:firstLine="720"/>
        <w:jc w:val="both"/>
        <w:rPr>
          <w:rFonts w:ascii="Times New Roman" w:eastAsia="Calibri" w:hAnsi="Times New Roman" w:cs="Times New Roman"/>
          <w:bCs/>
          <w:i/>
          <w:sz w:val="24"/>
          <w:szCs w:val="24"/>
        </w:rPr>
      </w:pPr>
      <w:r w:rsidRPr="007A2F76">
        <w:rPr>
          <w:rFonts w:ascii="Times New Roman" w:eastAsia="Calibri" w:hAnsi="Times New Roman" w:cs="Times New Roman"/>
          <w:bCs/>
          <w:i/>
          <w:sz w:val="24"/>
          <w:szCs w:val="24"/>
        </w:rPr>
        <w:t>Lēmumu var pārsūdzēt Administratīvajā rajona tiesā viena mēneša laikā no tā spēkā stāšanās dienas.  </w:t>
      </w:r>
    </w:p>
    <w:p w:rsidR="007A2F76" w:rsidRPr="007A2F76" w:rsidRDefault="007A2F76" w:rsidP="007A2F76">
      <w:pPr>
        <w:spacing w:after="0" w:line="240" w:lineRule="auto"/>
        <w:ind w:firstLine="720"/>
        <w:jc w:val="both"/>
        <w:rPr>
          <w:rFonts w:ascii="Times New Roman" w:eastAsia="Times New Roman" w:hAnsi="Times New Roman" w:cs="Times New Roman"/>
          <w:sz w:val="24"/>
          <w:szCs w:val="24"/>
          <w:lang w:eastAsia="lv-LV"/>
        </w:rPr>
      </w:pPr>
    </w:p>
    <w:p w:rsidR="007A2F76" w:rsidRPr="007A2F76" w:rsidRDefault="007A2F76" w:rsidP="007A2F76">
      <w:pPr>
        <w:spacing w:after="0" w:line="240" w:lineRule="auto"/>
        <w:jc w:val="both"/>
        <w:rPr>
          <w:rFonts w:ascii="Times New Roman" w:eastAsia="Times New Roman" w:hAnsi="Times New Roman" w:cs="Times New Roman"/>
          <w:sz w:val="24"/>
          <w:szCs w:val="24"/>
          <w:lang w:eastAsia="lv-LV"/>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0"/>
          <w:szCs w:val="20"/>
        </w:rPr>
      </w:pPr>
    </w:p>
    <w:p w:rsidR="007A2F76" w:rsidRPr="007A2F76" w:rsidRDefault="007A2F76" w:rsidP="007A2F76">
      <w:pPr>
        <w:spacing w:after="0" w:line="240" w:lineRule="auto"/>
        <w:ind w:right="284"/>
        <w:jc w:val="both"/>
        <w:rPr>
          <w:rFonts w:ascii="Times New Roman" w:eastAsia="Calibri" w:hAnsi="Times New Roman" w:cs="Times New Roman"/>
          <w:sz w:val="24"/>
          <w:lang w:eastAsia="lv-LV"/>
        </w:rPr>
      </w:pPr>
    </w:p>
    <w:p w:rsidR="00B72C2B" w:rsidRDefault="00B72C2B" w:rsidP="005D3300">
      <w:pPr>
        <w:spacing w:after="0" w:line="240" w:lineRule="auto"/>
        <w:ind w:right="284"/>
        <w:jc w:val="right"/>
        <w:rPr>
          <w:rFonts w:ascii="Times New Roman" w:eastAsia="Calibri" w:hAnsi="Times New Roman" w:cs="Times New Roman"/>
          <w:sz w:val="20"/>
          <w:szCs w:val="20"/>
          <w:lang w:eastAsia="lv-LV"/>
        </w:rPr>
      </w:pPr>
    </w:p>
    <w:p w:rsidR="00B72C2B" w:rsidRDefault="00B72C2B" w:rsidP="005D3300">
      <w:pPr>
        <w:spacing w:after="0" w:line="240" w:lineRule="auto"/>
        <w:ind w:right="284"/>
        <w:jc w:val="right"/>
        <w:rPr>
          <w:rFonts w:ascii="Times New Roman" w:eastAsia="Calibri" w:hAnsi="Times New Roman" w:cs="Times New Roman"/>
          <w:sz w:val="20"/>
          <w:szCs w:val="20"/>
          <w:lang w:eastAsia="lv-LV"/>
        </w:rPr>
      </w:pPr>
    </w:p>
    <w:p w:rsidR="00B72C2B" w:rsidRDefault="00B72C2B" w:rsidP="005D3300">
      <w:pPr>
        <w:spacing w:after="0" w:line="240" w:lineRule="auto"/>
        <w:ind w:right="284"/>
        <w:jc w:val="right"/>
        <w:rPr>
          <w:rFonts w:ascii="Times New Roman" w:eastAsia="Calibri" w:hAnsi="Times New Roman" w:cs="Times New Roman"/>
          <w:sz w:val="20"/>
          <w:szCs w:val="20"/>
          <w:lang w:eastAsia="lv-LV"/>
        </w:rPr>
      </w:pPr>
    </w:p>
    <w:p w:rsidR="00B72C2B" w:rsidRDefault="00B72C2B" w:rsidP="005D3300">
      <w:pPr>
        <w:spacing w:after="0" w:line="240" w:lineRule="auto"/>
        <w:ind w:right="284"/>
        <w:jc w:val="right"/>
        <w:rPr>
          <w:rFonts w:ascii="Times New Roman" w:eastAsia="Calibri" w:hAnsi="Times New Roman" w:cs="Times New Roman"/>
          <w:sz w:val="20"/>
          <w:szCs w:val="20"/>
          <w:lang w:eastAsia="lv-LV"/>
        </w:rPr>
      </w:pPr>
    </w:p>
    <w:p w:rsidR="007A2F76" w:rsidRDefault="005D3300" w:rsidP="005D3300">
      <w:pPr>
        <w:spacing w:after="0" w:line="240" w:lineRule="auto"/>
        <w:ind w:right="284"/>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 </w:t>
      </w:r>
    </w:p>
    <w:p w:rsidR="005D3300" w:rsidRDefault="005D3300" w:rsidP="005D3300">
      <w:pPr>
        <w:spacing w:after="0" w:line="240" w:lineRule="auto"/>
        <w:ind w:right="284"/>
        <w:jc w:val="right"/>
        <w:rPr>
          <w:rFonts w:ascii="Times New Roman" w:eastAsia="Calibri" w:hAnsi="Times New Roman" w:cs="Times New Roman"/>
          <w:sz w:val="20"/>
          <w:szCs w:val="20"/>
          <w:lang w:eastAsia="lv-LV"/>
        </w:rPr>
      </w:pPr>
    </w:p>
    <w:p w:rsidR="005D3300" w:rsidRDefault="005D3300" w:rsidP="005D3300">
      <w:pPr>
        <w:spacing w:after="0" w:line="240" w:lineRule="auto"/>
        <w:ind w:right="284"/>
        <w:jc w:val="right"/>
        <w:rPr>
          <w:rFonts w:ascii="Times New Roman" w:eastAsia="Calibri" w:hAnsi="Times New Roman" w:cs="Times New Roman"/>
          <w:sz w:val="20"/>
          <w:szCs w:val="20"/>
          <w:lang w:eastAsia="lv-LV"/>
        </w:rPr>
      </w:pPr>
    </w:p>
    <w:p w:rsidR="005D3300" w:rsidRDefault="005D3300" w:rsidP="005D3300">
      <w:pPr>
        <w:spacing w:after="0" w:line="240" w:lineRule="auto"/>
        <w:ind w:right="284"/>
        <w:jc w:val="right"/>
        <w:rPr>
          <w:rFonts w:ascii="Times New Roman" w:eastAsia="Calibri" w:hAnsi="Times New Roman" w:cs="Times New Roman"/>
          <w:sz w:val="20"/>
          <w:szCs w:val="20"/>
          <w:lang w:eastAsia="lv-LV"/>
        </w:rPr>
      </w:pPr>
    </w:p>
    <w:p w:rsidR="005D3300" w:rsidRDefault="005D3300" w:rsidP="005D3300">
      <w:pPr>
        <w:spacing w:after="0" w:line="240" w:lineRule="auto"/>
        <w:ind w:right="284"/>
        <w:jc w:val="right"/>
        <w:rPr>
          <w:rFonts w:ascii="Times New Roman" w:eastAsia="Calibri" w:hAnsi="Times New Roman" w:cs="Times New Roman"/>
          <w:sz w:val="20"/>
          <w:szCs w:val="20"/>
          <w:lang w:eastAsia="lv-LV"/>
        </w:rPr>
      </w:pPr>
    </w:p>
    <w:p w:rsidR="005D3300" w:rsidRDefault="005D3300" w:rsidP="005D3300">
      <w:pPr>
        <w:spacing w:after="0" w:line="240" w:lineRule="auto"/>
        <w:ind w:right="284"/>
        <w:jc w:val="right"/>
        <w:rPr>
          <w:rFonts w:ascii="Times New Roman" w:eastAsia="Calibri" w:hAnsi="Times New Roman" w:cs="Times New Roman"/>
          <w:sz w:val="20"/>
          <w:szCs w:val="20"/>
          <w:lang w:eastAsia="lv-LV"/>
        </w:rPr>
      </w:pPr>
    </w:p>
    <w:p w:rsidR="005D3300" w:rsidRPr="005D3300" w:rsidRDefault="005D3300" w:rsidP="005D3300">
      <w:pPr>
        <w:spacing w:after="0" w:line="240" w:lineRule="auto"/>
        <w:ind w:right="284"/>
        <w:jc w:val="right"/>
        <w:rPr>
          <w:rFonts w:ascii="Times New Roman" w:eastAsia="Calibri" w:hAnsi="Times New Roman" w:cs="Times New Roman"/>
          <w:sz w:val="20"/>
          <w:szCs w:val="20"/>
          <w:lang w:eastAsia="lv-LV"/>
        </w:rPr>
      </w:pPr>
    </w:p>
    <w:p w:rsidR="007A2F76" w:rsidRPr="007A2F76" w:rsidRDefault="007A2F76" w:rsidP="007A2F76">
      <w:pPr>
        <w:spacing w:after="0" w:line="240" w:lineRule="auto"/>
        <w:ind w:right="284"/>
        <w:jc w:val="both"/>
        <w:rPr>
          <w:rFonts w:ascii="Times New Roman" w:eastAsia="Calibri" w:hAnsi="Times New Roman" w:cs="Times New Roman"/>
          <w:sz w:val="24"/>
          <w:lang w:eastAsia="lv-LV"/>
        </w:rPr>
      </w:pPr>
    </w:p>
    <w:p w:rsidR="003B4048" w:rsidRPr="00153B80" w:rsidRDefault="003B4048" w:rsidP="003B4048">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3B4048" w:rsidRDefault="003B4048" w:rsidP="003B404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3B4048" w:rsidRDefault="003B4048" w:rsidP="003B404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971FC4">
        <w:rPr>
          <w:rFonts w:ascii="Times New Roman" w:eastAsia="Times New Roman" w:hAnsi="Times New Roman" w:cs="Times New Roman"/>
          <w:sz w:val="24"/>
          <w:szCs w:val="24"/>
          <w:lang w:eastAsia="lv-LV"/>
        </w:rPr>
        <w:t>3</w:t>
      </w:r>
      <w:r w:rsidR="007B76D3">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w:t>
      </w:r>
    </w:p>
    <w:p w:rsidR="003B4048" w:rsidRDefault="003B4048" w:rsidP="007A2F76">
      <w:pPr>
        <w:spacing w:after="0" w:line="240" w:lineRule="auto"/>
        <w:rPr>
          <w:rFonts w:ascii="Times New Roman" w:eastAsia="Calibri" w:hAnsi="Times New Roman" w:cs="Times New Roman"/>
          <w:b/>
          <w:sz w:val="24"/>
          <w:lang w:eastAsia="lv-LV"/>
        </w:rPr>
      </w:pPr>
    </w:p>
    <w:p w:rsidR="005D3300" w:rsidRDefault="005D3300" w:rsidP="007A2F76">
      <w:pPr>
        <w:spacing w:after="0" w:line="240" w:lineRule="auto"/>
        <w:rPr>
          <w:rFonts w:ascii="Times New Roman" w:eastAsia="Calibri" w:hAnsi="Times New Roman" w:cs="Times New Roman"/>
          <w:b/>
          <w:sz w:val="24"/>
          <w:lang w:eastAsia="lv-LV"/>
        </w:rPr>
      </w:pPr>
    </w:p>
    <w:p w:rsidR="005D3300" w:rsidRDefault="005D3300" w:rsidP="007A2F76">
      <w:pPr>
        <w:spacing w:after="0" w:line="240" w:lineRule="auto"/>
        <w:rPr>
          <w:rFonts w:ascii="Times New Roman" w:eastAsia="Calibri" w:hAnsi="Times New Roman" w:cs="Times New Roman"/>
          <w:b/>
          <w:sz w:val="24"/>
          <w:lang w:eastAsia="lv-LV"/>
        </w:rPr>
      </w:pPr>
    </w:p>
    <w:p w:rsidR="007A2F76" w:rsidRPr="007A2F76" w:rsidRDefault="007A2F76" w:rsidP="007A2F76">
      <w:pPr>
        <w:spacing w:after="0" w:line="240" w:lineRule="auto"/>
        <w:rPr>
          <w:rFonts w:ascii="Times New Roman" w:eastAsia="Calibri" w:hAnsi="Times New Roman" w:cs="Times New Roman"/>
          <w:b/>
          <w:sz w:val="24"/>
          <w:lang w:eastAsia="lv-LV"/>
        </w:rPr>
      </w:pPr>
      <w:r w:rsidRPr="007A2F76">
        <w:rPr>
          <w:rFonts w:ascii="Times New Roman" w:eastAsia="Calibri" w:hAnsi="Times New Roman" w:cs="Times New Roman"/>
          <w:b/>
          <w:sz w:val="24"/>
          <w:lang w:eastAsia="lv-LV"/>
        </w:rPr>
        <w:t>Par naudas līdzekļiem</w:t>
      </w:r>
    </w:p>
    <w:p w:rsidR="007A2F76" w:rsidRDefault="007A2F76" w:rsidP="007A2F76">
      <w:pPr>
        <w:spacing w:after="0" w:line="240" w:lineRule="auto"/>
        <w:rPr>
          <w:rFonts w:ascii="Times New Roman" w:eastAsia="Calibri" w:hAnsi="Times New Roman" w:cs="Times New Roman"/>
          <w:sz w:val="24"/>
          <w:szCs w:val="24"/>
        </w:rPr>
      </w:pPr>
    </w:p>
    <w:p w:rsidR="005D3300" w:rsidRDefault="005D3300" w:rsidP="007A2F76">
      <w:pPr>
        <w:spacing w:after="0" w:line="240" w:lineRule="auto"/>
        <w:rPr>
          <w:rFonts w:ascii="Times New Roman" w:eastAsia="Calibri" w:hAnsi="Times New Roman" w:cs="Times New Roman"/>
          <w:sz w:val="24"/>
          <w:szCs w:val="24"/>
        </w:rPr>
      </w:pPr>
    </w:p>
    <w:p w:rsidR="005D3300" w:rsidRPr="007A2F76" w:rsidRDefault="005D3300" w:rsidP="007A2F76">
      <w:pPr>
        <w:spacing w:after="0" w:line="240" w:lineRule="auto"/>
        <w:rPr>
          <w:rFonts w:ascii="Times New Roman" w:eastAsia="Calibri" w:hAnsi="Times New Roman" w:cs="Times New Roman"/>
          <w:sz w:val="24"/>
          <w:szCs w:val="24"/>
        </w:rPr>
      </w:pPr>
    </w:p>
    <w:p w:rsidR="007A2F76" w:rsidRPr="007A2F76" w:rsidRDefault="007A2F76" w:rsidP="007A2F76">
      <w:pPr>
        <w:spacing w:after="0" w:line="240" w:lineRule="auto"/>
        <w:jc w:val="both"/>
        <w:rPr>
          <w:rFonts w:ascii="Times New Roman" w:eastAsia="Calibri" w:hAnsi="Times New Roman" w:cs="Times New Roman"/>
          <w:sz w:val="24"/>
          <w:szCs w:val="24"/>
          <w:lang w:eastAsia="lv-LV"/>
        </w:rPr>
      </w:pPr>
      <w:r w:rsidRPr="007A2F76">
        <w:rPr>
          <w:rFonts w:ascii="Times New Roman" w:eastAsia="Calibri" w:hAnsi="Times New Roman" w:cs="Times New Roman"/>
          <w:sz w:val="24"/>
          <w:szCs w:val="24"/>
          <w:lang w:eastAsia="lv-LV"/>
        </w:rPr>
        <w:tab/>
        <w:t>1. Tukuma novada Domē (turpmāk – Dome) 2018.gada 17.augustā ir saņemts (reģistrēts Domē ar Nr.4909) apgāda</w:t>
      </w:r>
      <w:r w:rsidRPr="007A2F76">
        <w:rPr>
          <w:rFonts w:ascii="Times New Roman" w:eastAsia="Calibri" w:hAnsi="Times New Roman" w:cs="Times New Roman"/>
          <w:sz w:val="24"/>
        </w:rPr>
        <w:t xml:space="preserve"> Jumava valdes priekšsēdētāja Jura Visocka</w:t>
      </w:r>
      <w:r w:rsidRPr="007A2F76">
        <w:rPr>
          <w:rFonts w:ascii="Times New Roman" w:eastAsia="Calibri" w:hAnsi="Times New Roman" w:cs="Times New Roman"/>
          <w:sz w:val="24"/>
          <w:szCs w:val="24"/>
          <w:lang w:eastAsia="lv-LV"/>
        </w:rPr>
        <w:t xml:space="preserve"> iesniegums (turpmāk – Iesniegums) ar aicinājumu izskatīt iespēju atbalstīt </w:t>
      </w:r>
      <w:r w:rsidR="006D285B">
        <w:rPr>
          <w:rFonts w:ascii="Times New Roman" w:eastAsia="Calibri" w:hAnsi="Times New Roman" w:cs="Times New Roman"/>
          <w:sz w:val="24"/>
          <w:szCs w:val="24"/>
          <w:lang w:eastAsia="lv-LV"/>
        </w:rPr>
        <w:t>X</w:t>
      </w:r>
      <w:r w:rsidRPr="007A2F76">
        <w:rPr>
          <w:rFonts w:ascii="Times New Roman" w:eastAsia="Calibri" w:hAnsi="Times New Roman" w:cs="Times New Roman"/>
          <w:sz w:val="24"/>
          <w:szCs w:val="24"/>
          <w:lang w:eastAsia="lv-LV"/>
        </w:rPr>
        <w:t xml:space="preserve"> grāmatas izdošanu, veicot 150 grāmatu eksemplāru iepirkšanu (vienas grāmatas cena 10 eiro + 12% PVN).</w:t>
      </w:r>
    </w:p>
    <w:p w:rsidR="007A2F76" w:rsidRPr="007A2F76" w:rsidRDefault="007A2F76" w:rsidP="007A2F76">
      <w:pPr>
        <w:spacing w:after="0" w:line="240" w:lineRule="auto"/>
        <w:jc w:val="both"/>
        <w:rPr>
          <w:rFonts w:ascii="Times New Roman" w:eastAsia="Calibri" w:hAnsi="Times New Roman" w:cs="Times New Roman"/>
          <w:sz w:val="24"/>
          <w:lang w:eastAsia="lv-LV"/>
        </w:rPr>
      </w:pPr>
      <w:r w:rsidRPr="007A2F76">
        <w:rPr>
          <w:rFonts w:ascii="Times New Roman" w:eastAsia="Calibri" w:hAnsi="Times New Roman" w:cs="Times New Roman"/>
          <w:sz w:val="24"/>
          <w:szCs w:val="24"/>
          <w:lang w:eastAsia="lv-LV"/>
        </w:rPr>
        <w:tab/>
        <w:t xml:space="preserve">Izskatot Iesniegumu, </w:t>
      </w:r>
      <w:r w:rsidRPr="007A2F76">
        <w:rPr>
          <w:rFonts w:ascii="Times New Roman" w:eastAsia="Calibri" w:hAnsi="Times New Roman" w:cs="Times New Roman"/>
          <w:sz w:val="24"/>
          <w:szCs w:val="24"/>
          <w:shd w:val="clear" w:color="auto" w:fill="FFFFFF"/>
        </w:rPr>
        <w:t xml:space="preserve">Kultūras komisija noraidīja aicinājumu piedalīties grāmatas eksemplāru pirkšanā. </w:t>
      </w:r>
    </w:p>
    <w:p w:rsidR="007A2F76" w:rsidRPr="007A2F76" w:rsidRDefault="007A2F76" w:rsidP="007A2F76">
      <w:pPr>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Likuma “Par pašvaldībām” 15.panta pirmās daļas 5.punktā ietverta viena no pašvaldības autonomām funkcijām </w:t>
      </w:r>
      <w:r w:rsidRPr="007A2F76">
        <w:rPr>
          <w:rFonts w:ascii="Times New Roman" w:eastAsia="Calibri" w:hAnsi="Times New Roman" w:cs="Times New Roman"/>
          <w:i/>
          <w:sz w:val="24"/>
          <w:szCs w:val="24"/>
        </w:rPr>
        <w:t>rūpēties par kultūru un sekmēt tradicionālo kultūras vērtību saglabāšanu un tautas jaunrades attīstību (organizatoriska un finansiāla palīdzība kultūras iestādēm un pasākumiem, atbalsts kultūras pieminekļu saglabāšanai u.c.)</w:t>
      </w:r>
      <w:r w:rsidRPr="007A2F76">
        <w:rPr>
          <w:rFonts w:ascii="Times New Roman" w:eastAsia="Calibri" w:hAnsi="Times New Roman" w:cs="Times New Roman"/>
          <w:sz w:val="24"/>
          <w:szCs w:val="24"/>
        </w:rPr>
        <w:t xml:space="preserve">, 21.panta otrā daļa noteic, ka </w:t>
      </w:r>
      <w:r w:rsidRPr="007A2F76">
        <w:rPr>
          <w:rFonts w:ascii="Times New Roman" w:eastAsia="Calibri" w:hAnsi="Times New Roman" w:cs="Times New Roman"/>
          <w:i/>
          <w:sz w:val="24"/>
          <w:szCs w:val="24"/>
        </w:rPr>
        <w:t>Domes darbībai un lēmumiem jābūt maksimāli lietderīgiem</w:t>
      </w:r>
      <w:r w:rsidRPr="007A2F76">
        <w:rPr>
          <w:rFonts w:ascii="Times New Roman" w:eastAsia="Calibri" w:hAnsi="Times New Roman" w:cs="Times New Roman"/>
          <w:sz w:val="24"/>
          <w:szCs w:val="24"/>
        </w:rPr>
        <w:t>.</w:t>
      </w:r>
    </w:p>
    <w:p w:rsidR="007A2F76" w:rsidRPr="007A2F76" w:rsidRDefault="007A2F76" w:rsidP="007A2F76">
      <w:pPr>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Pamatojoties uz likuma “Par pašvaldībām”15.panta pirmās daļas 5.punktu un 21.panta otro daļu:</w:t>
      </w:r>
    </w:p>
    <w:p w:rsidR="007A2F76" w:rsidRPr="007A2F76" w:rsidRDefault="007A2F76" w:rsidP="007A2F76">
      <w:pPr>
        <w:spacing w:after="0" w:line="240" w:lineRule="auto"/>
        <w:ind w:firstLine="720"/>
        <w:jc w:val="both"/>
        <w:rPr>
          <w:rFonts w:ascii="Times New Roman" w:eastAsia="Calibri" w:hAnsi="Times New Roman" w:cs="Times New Roman"/>
          <w:sz w:val="24"/>
          <w:szCs w:val="24"/>
        </w:rPr>
      </w:pPr>
      <w:r w:rsidRPr="007A2F76">
        <w:rPr>
          <w:rFonts w:ascii="Times New Roman" w:eastAsia="Calibri" w:hAnsi="Times New Roman" w:cs="Times New Roman"/>
          <w:sz w:val="24"/>
          <w:szCs w:val="24"/>
        </w:rPr>
        <w:t>- noraidīt apgāda Jumava</w:t>
      </w:r>
      <w:r w:rsidRPr="007A2F76">
        <w:rPr>
          <w:rFonts w:ascii="Times New Roman" w:eastAsia="Calibri" w:hAnsi="Times New Roman" w:cs="Times New Roman"/>
          <w:sz w:val="24"/>
        </w:rPr>
        <w:t xml:space="preserve"> valdes priekšsēdētāja Jura Visocka</w:t>
      </w:r>
      <w:r w:rsidRPr="007A2F76">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lang w:eastAsia="lv-LV"/>
        </w:rPr>
        <w:t>2018.gada 17.augusta</w:t>
      </w:r>
      <w:r w:rsidRPr="007A2F76">
        <w:rPr>
          <w:rFonts w:ascii="Times New Roman" w:eastAsia="Calibri" w:hAnsi="Times New Roman" w:cs="Times New Roman"/>
          <w:sz w:val="24"/>
          <w:szCs w:val="24"/>
        </w:rPr>
        <w:t xml:space="preserve"> iesniegumu ar aicinājumu </w:t>
      </w:r>
      <w:r w:rsidRPr="007A2F76">
        <w:rPr>
          <w:rFonts w:ascii="Times New Roman" w:eastAsia="Calibri" w:hAnsi="Times New Roman" w:cs="Times New Roman"/>
          <w:sz w:val="24"/>
          <w:szCs w:val="24"/>
          <w:lang w:eastAsia="lv-LV"/>
        </w:rPr>
        <w:t xml:space="preserve">atbalstīt </w:t>
      </w:r>
      <w:r w:rsidR="006D285B">
        <w:rPr>
          <w:rFonts w:ascii="Times New Roman" w:eastAsia="Calibri" w:hAnsi="Times New Roman" w:cs="Times New Roman"/>
          <w:sz w:val="24"/>
          <w:szCs w:val="24"/>
          <w:lang w:eastAsia="lv-LV"/>
        </w:rPr>
        <w:t>X</w:t>
      </w:r>
      <w:r w:rsidRPr="007A2F76">
        <w:rPr>
          <w:rFonts w:ascii="Times New Roman" w:eastAsia="Calibri" w:hAnsi="Times New Roman" w:cs="Times New Roman"/>
          <w:sz w:val="24"/>
          <w:szCs w:val="24"/>
          <w:lang w:eastAsia="lv-LV"/>
        </w:rPr>
        <w:t xml:space="preserve"> grāmatas izdošanu, veicot 150 grāmatu eksemplāru iepirkšanu. </w:t>
      </w:r>
    </w:p>
    <w:p w:rsidR="007A2F76" w:rsidRPr="007A2F76" w:rsidRDefault="007A2F76" w:rsidP="007A2F76">
      <w:pPr>
        <w:spacing w:after="0" w:line="240" w:lineRule="auto"/>
        <w:rPr>
          <w:rFonts w:ascii="Times New Roman" w:eastAsia="Calibri" w:hAnsi="Times New Roman" w:cs="Times New Roman"/>
          <w:sz w:val="24"/>
          <w:szCs w:val="24"/>
        </w:rPr>
      </w:pPr>
    </w:p>
    <w:p w:rsidR="007A2F76" w:rsidRPr="007A2F76" w:rsidRDefault="007A2F76" w:rsidP="007A2F76">
      <w:pPr>
        <w:shd w:val="clear" w:color="auto" w:fill="FFFFFF"/>
        <w:spacing w:after="0" w:line="240" w:lineRule="auto"/>
        <w:ind w:firstLine="720"/>
        <w:jc w:val="both"/>
        <w:rPr>
          <w:rFonts w:ascii="Times New Roman" w:eastAsia="Calibri" w:hAnsi="Times New Roman" w:cs="Times New Roman"/>
          <w:sz w:val="24"/>
          <w:szCs w:val="24"/>
          <w:lang w:eastAsia="lv-LV"/>
        </w:rPr>
      </w:pPr>
      <w:r w:rsidRPr="007A2F76">
        <w:rPr>
          <w:rFonts w:ascii="Times New Roman" w:eastAsia="Calibri" w:hAnsi="Times New Roman" w:cs="Times New Roman"/>
          <w:sz w:val="24"/>
          <w:lang w:eastAsia="lv-LV"/>
        </w:rPr>
        <w:t>2. Tukuma novada Dome ir saņēmusi Latvijas Motosporta federācijas (reģ. Nr.</w:t>
      </w:r>
      <w:r w:rsidRPr="007A2F76">
        <w:rPr>
          <w:rFonts w:ascii="Times New Roman" w:eastAsia="Calibri" w:hAnsi="Times New Roman" w:cs="Times New Roman"/>
          <w:sz w:val="24"/>
          <w:szCs w:val="24"/>
          <w:lang w:eastAsia="lv-LV"/>
        </w:rPr>
        <w:t>40008022951, jur. adrese Dzērbenes iela 27, Rīga, LV-1006) (turpmāk -</w:t>
      </w:r>
      <w:r w:rsidRPr="007A2F76">
        <w:rPr>
          <w:rFonts w:ascii="Times New Roman" w:eastAsia="Calibri" w:hAnsi="Times New Roman" w:cs="Times New Roman"/>
          <w:sz w:val="24"/>
          <w:lang w:eastAsia="lv-LV"/>
        </w:rPr>
        <w:t xml:space="preserve"> LaMSF</w:t>
      </w:r>
      <w:r w:rsidRPr="007A2F76">
        <w:rPr>
          <w:rFonts w:ascii="Times New Roman" w:eastAsia="Calibri" w:hAnsi="Times New Roman" w:cs="Times New Roman"/>
          <w:sz w:val="24"/>
          <w:szCs w:val="24"/>
          <w:lang w:eastAsia="lv-LV"/>
        </w:rPr>
        <w:t xml:space="preserve">) iesniegumu (iesnieguma reģ.Nr.5172) ar lūgumu finansiāli atbalstīt Tukuma novada sportistus </w:t>
      </w:r>
      <w:r w:rsidR="006D285B">
        <w:rPr>
          <w:rFonts w:ascii="Times New Roman" w:eastAsia="Calibri" w:hAnsi="Times New Roman" w:cs="Times New Roman"/>
          <w:sz w:val="24"/>
          <w:szCs w:val="24"/>
          <w:lang w:eastAsia="lv-LV"/>
        </w:rPr>
        <w:t>X</w:t>
      </w:r>
      <w:r w:rsidRPr="007A2F76">
        <w:rPr>
          <w:rFonts w:ascii="Times New Roman" w:eastAsia="Calibri" w:hAnsi="Times New Roman" w:cs="Times New Roman"/>
          <w:sz w:val="24"/>
          <w:szCs w:val="24"/>
          <w:lang w:eastAsia="lv-LV"/>
        </w:rPr>
        <w:t xml:space="preserve"> (deklarētā dzīvesvietas adrese: „</w:t>
      </w:r>
      <w:r w:rsidR="006D285B">
        <w:rPr>
          <w:rFonts w:ascii="Times New Roman" w:eastAsia="Calibri" w:hAnsi="Times New Roman" w:cs="Times New Roman"/>
          <w:sz w:val="24"/>
          <w:szCs w:val="24"/>
          <w:lang w:eastAsia="lv-LV"/>
        </w:rPr>
        <w:t>X</w:t>
      </w:r>
      <w:r w:rsidRPr="007A2F76">
        <w:rPr>
          <w:rFonts w:ascii="Times New Roman" w:eastAsia="Calibri" w:hAnsi="Times New Roman" w:cs="Times New Roman"/>
          <w:sz w:val="24"/>
          <w:szCs w:val="24"/>
          <w:lang w:eastAsia="lv-LV"/>
        </w:rPr>
        <w:t xml:space="preserve">”, Džūkstes pagasts, Tukuma novads, LV-3147) un </w:t>
      </w:r>
      <w:r w:rsidR="006D285B">
        <w:rPr>
          <w:rFonts w:ascii="Times New Roman" w:eastAsia="Calibri" w:hAnsi="Times New Roman" w:cs="Times New Roman"/>
          <w:sz w:val="24"/>
          <w:szCs w:val="24"/>
          <w:lang w:eastAsia="lv-LV"/>
        </w:rPr>
        <w:t>X</w:t>
      </w:r>
      <w:r w:rsidRPr="007A2F76">
        <w:rPr>
          <w:rFonts w:ascii="Times New Roman" w:eastAsia="Calibri" w:hAnsi="Times New Roman" w:cs="Times New Roman"/>
          <w:sz w:val="24"/>
          <w:szCs w:val="24"/>
          <w:lang w:eastAsia="lv-LV"/>
        </w:rPr>
        <w:t xml:space="preserve"> (deklarētā dzīvesvietas adrese: „</w:t>
      </w:r>
      <w:r w:rsidR="006D285B">
        <w:rPr>
          <w:rFonts w:ascii="Times New Roman" w:eastAsia="Calibri" w:hAnsi="Times New Roman" w:cs="Times New Roman"/>
          <w:sz w:val="24"/>
          <w:szCs w:val="24"/>
          <w:lang w:eastAsia="lv-LV"/>
        </w:rPr>
        <w:t>X</w:t>
      </w:r>
      <w:r w:rsidRPr="007A2F76">
        <w:rPr>
          <w:rFonts w:ascii="Times New Roman" w:eastAsia="Calibri" w:hAnsi="Times New Roman" w:cs="Times New Roman"/>
          <w:sz w:val="24"/>
          <w:szCs w:val="24"/>
          <w:lang w:eastAsia="lv-LV"/>
        </w:rPr>
        <w:t xml:space="preserve">”, Džūkstes pagasts, Tukuma novads, LV-3147) , kuri iekļauti Latvijas nacionālās kvadriciklu izlases sastāvā dalībai Eiropas nāciju motokrosa sacensībās. </w:t>
      </w:r>
      <w:r w:rsidRPr="007A2F76">
        <w:rPr>
          <w:rFonts w:ascii="Times New Roman" w:eastAsia="Calibri" w:hAnsi="Times New Roman" w:cs="Times New Roman"/>
          <w:bCs/>
          <w:sz w:val="24"/>
          <w:szCs w:val="24"/>
        </w:rPr>
        <w:t xml:space="preserve">Sacensības notiks 2018.gada 22.-23.septembrī Dānijas pilsētā Slagelsē. LaMSF lūdz iespēju finansiāli atbalstīt </w:t>
      </w:r>
      <w:r w:rsidR="006D285B">
        <w:rPr>
          <w:rFonts w:ascii="Times New Roman" w:eastAsia="Calibri" w:hAnsi="Times New Roman" w:cs="Times New Roman"/>
          <w:bCs/>
          <w:sz w:val="24"/>
          <w:szCs w:val="24"/>
        </w:rPr>
        <w:t>X</w:t>
      </w:r>
      <w:r w:rsidRPr="007A2F76">
        <w:rPr>
          <w:rFonts w:ascii="Times New Roman" w:eastAsia="Calibri" w:hAnsi="Times New Roman" w:cs="Times New Roman"/>
          <w:bCs/>
          <w:sz w:val="24"/>
          <w:szCs w:val="24"/>
        </w:rPr>
        <w:t xml:space="preserve"> un </w:t>
      </w:r>
      <w:r w:rsidR="006D285B">
        <w:rPr>
          <w:rFonts w:ascii="Times New Roman" w:eastAsia="Calibri" w:hAnsi="Times New Roman" w:cs="Times New Roman"/>
          <w:bCs/>
          <w:sz w:val="24"/>
          <w:szCs w:val="24"/>
        </w:rPr>
        <w:t>X</w:t>
      </w:r>
      <w:r w:rsidRPr="007A2F76">
        <w:rPr>
          <w:rFonts w:ascii="Times New Roman" w:eastAsia="Calibri" w:hAnsi="Times New Roman" w:cs="Times New Roman"/>
          <w:bCs/>
          <w:sz w:val="24"/>
          <w:szCs w:val="24"/>
        </w:rPr>
        <w:t xml:space="preserve"> dalību šajās prestižajās sacensībās. Kopējā izmaksu tāme ir 1500,00 </w:t>
      </w:r>
      <w:r w:rsidRPr="007A2F76">
        <w:rPr>
          <w:rFonts w:ascii="Times New Roman" w:eastAsia="Calibri" w:hAnsi="Times New Roman" w:cs="Times New Roman"/>
          <w:bCs/>
          <w:i/>
          <w:sz w:val="24"/>
          <w:szCs w:val="24"/>
        </w:rPr>
        <w:t xml:space="preserve">euro,  </w:t>
      </w:r>
      <w:r w:rsidRPr="007A2F76">
        <w:rPr>
          <w:rFonts w:ascii="Times New Roman" w:eastAsia="Calibri" w:hAnsi="Times New Roman" w:cs="Times New Roman"/>
          <w:bCs/>
          <w:sz w:val="24"/>
          <w:szCs w:val="24"/>
        </w:rPr>
        <w:t>tai skaitā:</w:t>
      </w:r>
      <w:r w:rsidRPr="007A2F76">
        <w:rPr>
          <w:rFonts w:ascii="Times New Roman" w:eastAsia="Calibri" w:hAnsi="Times New Roman" w:cs="Times New Roman"/>
          <w:bCs/>
          <w:i/>
          <w:sz w:val="24"/>
          <w:szCs w:val="24"/>
        </w:rPr>
        <w:t xml:space="preserve"> </w:t>
      </w:r>
      <w:r w:rsidRPr="007A2F76">
        <w:rPr>
          <w:rFonts w:ascii="Times New Roman" w:eastAsia="Calibri" w:hAnsi="Times New Roman" w:cs="Times New Roman"/>
          <w:bCs/>
          <w:sz w:val="24"/>
          <w:szCs w:val="24"/>
        </w:rPr>
        <w:t xml:space="preserve">degvielas izdevumi – 800,00 </w:t>
      </w:r>
      <w:r w:rsidRPr="007A2F76">
        <w:rPr>
          <w:rFonts w:ascii="Times New Roman" w:eastAsia="Calibri" w:hAnsi="Times New Roman" w:cs="Times New Roman"/>
          <w:bCs/>
          <w:i/>
          <w:sz w:val="24"/>
          <w:szCs w:val="24"/>
        </w:rPr>
        <w:t>euro</w:t>
      </w:r>
      <w:r w:rsidRPr="007A2F76">
        <w:rPr>
          <w:rFonts w:ascii="Times New Roman" w:eastAsia="Calibri" w:hAnsi="Times New Roman" w:cs="Times New Roman"/>
          <w:bCs/>
          <w:sz w:val="24"/>
          <w:szCs w:val="24"/>
        </w:rPr>
        <w:t xml:space="preserve">, ceļa nodevas – 200,00 </w:t>
      </w:r>
      <w:r w:rsidRPr="007A2F76">
        <w:rPr>
          <w:rFonts w:ascii="Times New Roman" w:eastAsia="Calibri" w:hAnsi="Times New Roman" w:cs="Times New Roman"/>
          <w:bCs/>
          <w:i/>
          <w:sz w:val="24"/>
          <w:szCs w:val="24"/>
        </w:rPr>
        <w:t>euro</w:t>
      </w:r>
      <w:r w:rsidRPr="007A2F76">
        <w:rPr>
          <w:rFonts w:ascii="Times New Roman" w:eastAsia="Calibri" w:hAnsi="Times New Roman" w:cs="Times New Roman"/>
          <w:bCs/>
          <w:sz w:val="24"/>
          <w:szCs w:val="24"/>
        </w:rPr>
        <w:t xml:space="preserve">, transporta īre – 500,00 </w:t>
      </w:r>
      <w:r w:rsidRPr="007A2F76">
        <w:rPr>
          <w:rFonts w:ascii="Times New Roman" w:eastAsia="Calibri" w:hAnsi="Times New Roman" w:cs="Times New Roman"/>
          <w:bCs/>
          <w:i/>
          <w:sz w:val="24"/>
          <w:szCs w:val="24"/>
        </w:rPr>
        <w:t>euro.</w:t>
      </w:r>
      <w:r w:rsidRPr="007A2F76">
        <w:rPr>
          <w:rFonts w:ascii="Times New Roman" w:eastAsia="Calibri" w:hAnsi="Times New Roman" w:cs="Times New Roman"/>
          <w:bCs/>
          <w:sz w:val="24"/>
          <w:szCs w:val="24"/>
        </w:rPr>
        <w:t xml:space="preserve"> </w:t>
      </w:r>
      <w:r w:rsidRPr="007A2F76">
        <w:rPr>
          <w:rFonts w:ascii="Times New Roman" w:eastAsia="Calibri" w:hAnsi="Times New Roman" w:cs="Times New Roman"/>
          <w:sz w:val="24"/>
          <w:lang w:eastAsia="lv-LV"/>
        </w:rPr>
        <w:t xml:space="preserve">Sporta komisija ierosina atbalstīt </w:t>
      </w:r>
      <w:r w:rsidR="006D285B">
        <w:rPr>
          <w:rFonts w:ascii="Times New Roman" w:eastAsia="Calibri" w:hAnsi="Times New Roman" w:cs="Times New Roman"/>
          <w:bCs/>
          <w:sz w:val="24"/>
          <w:szCs w:val="24"/>
        </w:rPr>
        <w:t>X</w:t>
      </w:r>
      <w:r w:rsidRPr="007A2F76">
        <w:rPr>
          <w:rFonts w:ascii="Times New Roman" w:eastAsia="Calibri" w:hAnsi="Times New Roman" w:cs="Times New Roman"/>
          <w:bCs/>
          <w:sz w:val="24"/>
          <w:szCs w:val="24"/>
        </w:rPr>
        <w:t xml:space="preserve"> un </w:t>
      </w:r>
      <w:r w:rsidR="006D285B">
        <w:rPr>
          <w:rFonts w:ascii="Times New Roman" w:eastAsia="Calibri" w:hAnsi="Times New Roman" w:cs="Times New Roman"/>
          <w:bCs/>
          <w:sz w:val="24"/>
          <w:szCs w:val="24"/>
        </w:rPr>
        <w:t>X</w:t>
      </w:r>
      <w:r w:rsidRPr="007A2F76">
        <w:rPr>
          <w:rFonts w:ascii="Times New Roman" w:eastAsia="Calibri" w:hAnsi="Times New Roman" w:cs="Times New Roman"/>
          <w:bCs/>
          <w:sz w:val="24"/>
          <w:szCs w:val="24"/>
        </w:rPr>
        <w:t xml:space="preserve"> dalību</w:t>
      </w:r>
      <w:r w:rsidRPr="007A2F76">
        <w:rPr>
          <w:rFonts w:ascii="Times New Roman" w:eastAsia="Calibri" w:hAnsi="Times New Roman" w:cs="Times New Roman"/>
          <w:sz w:val="24"/>
          <w:lang w:eastAsia="lv-LV"/>
        </w:rPr>
        <w:t xml:space="preserve"> </w:t>
      </w:r>
      <w:r w:rsidRPr="007A2F76">
        <w:rPr>
          <w:rFonts w:ascii="Times New Roman" w:eastAsia="Calibri" w:hAnsi="Times New Roman" w:cs="Times New Roman"/>
          <w:sz w:val="24"/>
          <w:szCs w:val="24"/>
          <w:lang w:eastAsia="lv-LV"/>
        </w:rPr>
        <w:t>Eiropas nāciju motokrosa sacensībās, kas</w:t>
      </w:r>
      <w:r w:rsidRPr="007A2F76">
        <w:rPr>
          <w:rFonts w:ascii="Times New Roman" w:eastAsia="Calibri" w:hAnsi="Times New Roman" w:cs="Times New Roman"/>
          <w:bCs/>
          <w:sz w:val="24"/>
          <w:szCs w:val="24"/>
        </w:rPr>
        <w:t xml:space="preserve"> notiks 2018.gada 22.-23.septembrī Dānijas pilsētā Slagelsē,</w:t>
      </w:r>
      <w:r w:rsidRPr="007A2F76">
        <w:rPr>
          <w:rFonts w:ascii="Times New Roman" w:eastAsia="Calibri" w:hAnsi="Times New Roman" w:cs="Times New Roman"/>
          <w:sz w:val="24"/>
          <w:lang w:eastAsia="lv-LV"/>
        </w:rPr>
        <w:t xml:space="preserve"> ar līdzfinansējumu katram sportistam</w:t>
      </w:r>
      <w:r w:rsidRPr="007A2F76">
        <w:rPr>
          <w:rFonts w:ascii="Times New Roman" w:eastAsia="Calibri" w:hAnsi="Times New Roman" w:cs="Times New Roman"/>
          <w:sz w:val="24"/>
          <w:szCs w:val="24"/>
          <w:lang w:eastAsia="lv-LV"/>
        </w:rPr>
        <w:t xml:space="preserve"> 250,00 </w:t>
      </w:r>
      <w:r w:rsidRPr="007A2F76">
        <w:rPr>
          <w:rFonts w:ascii="Times New Roman" w:eastAsia="Calibri" w:hAnsi="Times New Roman" w:cs="Times New Roman"/>
          <w:i/>
          <w:sz w:val="24"/>
          <w:szCs w:val="24"/>
          <w:lang w:eastAsia="lv-LV"/>
        </w:rPr>
        <w:t xml:space="preserve">euro </w:t>
      </w:r>
      <w:r w:rsidRPr="007A2F76">
        <w:rPr>
          <w:rFonts w:ascii="Times New Roman" w:eastAsia="Calibri" w:hAnsi="Times New Roman" w:cs="Times New Roman"/>
          <w:sz w:val="24"/>
          <w:szCs w:val="24"/>
          <w:lang w:eastAsia="lv-LV"/>
        </w:rPr>
        <w:t xml:space="preserve">(divi simti piecdesmit </w:t>
      </w:r>
      <w:r w:rsidRPr="007A2F76">
        <w:rPr>
          <w:rFonts w:ascii="Times New Roman" w:eastAsia="Calibri" w:hAnsi="Times New Roman" w:cs="Times New Roman"/>
          <w:i/>
          <w:sz w:val="24"/>
          <w:szCs w:val="24"/>
          <w:lang w:eastAsia="lv-LV"/>
        </w:rPr>
        <w:t>euro</w:t>
      </w:r>
      <w:r w:rsidRPr="007A2F76">
        <w:rPr>
          <w:rFonts w:ascii="Times New Roman" w:eastAsia="Calibri" w:hAnsi="Times New Roman" w:cs="Times New Roman"/>
          <w:sz w:val="24"/>
          <w:szCs w:val="24"/>
          <w:lang w:eastAsia="lv-LV"/>
        </w:rPr>
        <w:t>).</w:t>
      </w:r>
    </w:p>
    <w:p w:rsidR="007A2F76" w:rsidRPr="007A2F76" w:rsidRDefault="007A2F76" w:rsidP="007A2F76">
      <w:pPr>
        <w:shd w:val="clear" w:color="auto" w:fill="FFFFFF"/>
        <w:spacing w:after="0" w:line="240" w:lineRule="auto"/>
        <w:jc w:val="both"/>
        <w:rPr>
          <w:rFonts w:ascii="Times New Roman" w:eastAsia="Calibri" w:hAnsi="Times New Roman" w:cs="Times New Roman"/>
          <w:sz w:val="24"/>
          <w:lang w:eastAsia="lv-LV"/>
        </w:rPr>
      </w:pPr>
      <w:r w:rsidRPr="007A2F76">
        <w:rPr>
          <w:rFonts w:ascii="Times New Roman" w:eastAsia="Calibri" w:hAnsi="Times New Roman" w:cs="Times New Roman"/>
          <w:sz w:val="24"/>
        </w:rPr>
        <w:lastRenderedPageBreak/>
        <w:tab/>
      </w:r>
      <w:r w:rsidRPr="007A2F76">
        <w:rPr>
          <w:rFonts w:ascii="Times New Roman" w:eastAsia="Calibri" w:hAnsi="Times New Roman" w:cs="Times New Roman"/>
          <w:sz w:val="24"/>
          <w:lang w:eastAsia="lv-LV"/>
        </w:rPr>
        <w:t xml:space="preserve">Likuma „Par pašvaldībām” 15.panta pirmās daļas 6.punktā ietverta viena no pašvaldības autonomām funkcijām </w:t>
      </w:r>
      <w:r w:rsidRPr="007A2F76">
        <w:rPr>
          <w:rFonts w:ascii="Times New Roman" w:eastAsia="Calibri" w:hAnsi="Times New Roman" w:cs="Times New Roman"/>
          <w:i/>
          <w:sz w:val="24"/>
          <w:lang w:eastAsia="lv-LV"/>
        </w:rPr>
        <w:t>„nodrošināt veselības aprūpes pieejamību, kā arī veicināt iedzīvotāju veselīgu dzīvesveidu un sportu”</w:t>
      </w:r>
      <w:r w:rsidRPr="007A2F76">
        <w:rPr>
          <w:rFonts w:ascii="Times New Roman" w:eastAsia="Calibri" w:hAnsi="Times New Roman" w:cs="Times New Roman"/>
          <w:sz w:val="24"/>
          <w:lang w:eastAsia="lv-LV"/>
        </w:rPr>
        <w:t xml:space="preserve">, 21.panta otrā daļa nosaka, ka </w:t>
      </w:r>
      <w:r w:rsidRPr="007A2F76">
        <w:rPr>
          <w:rFonts w:ascii="Times New Roman" w:eastAsia="Calibri" w:hAnsi="Times New Roman" w:cs="Times New Roman"/>
          <w:i/>
          <w:sz w:val="24"/>
          <w:lang w:eastAsia="lv-LV"/>
        </w:rPr>
        <w:t>„Domes darbībai un lēmumiem jābūt maksimāli lietderīgiem”.</w:t>
      </w:r>
    </w:p>
    <w:p w:rsidR="007A2F76" w:rsidRPr="007A2F76" w:rsidRDefault="007A2F76" w:rsidP="007A2F76">
      <w:pPr>
        <w:shd w:val="clear" w:color="auto" w:fill="FFFFFF"/>
        <w:spacing w:after="0" w:line="240" w:lineRule="auto"/>
        <w:ind w:firstLine="720"/>
        <w:jc w:val="both"/>
        <w:rPr>
          <w:rFonts w:ascii="Times New Roman" w:eastAsia="Calibri" w:hAnsi="Times New Roman" w:cs="Times New Roman"/>
          <w:sz w:val="24"/>
          <w:lang w:eastAsia="lv-LV"/>
        </w:rPr>
      </w:pPr>
      <w:r w:rsidRPr="007A2F76">
        <w:rPr>
          <w:rFonts w:ascii="Times New Roman" w:eastAsia="Calibri" w:hAnsi="Times New Roman" w:cs="Times New Roman"/>
          <w:sz w:val="24"/>
          <w:lang w:eastAsia="lv-LV"/>
        </w:rPr>
        <w:t xml:space="preserve">Pamatojoties uz likuma „Par pašvaldībām” 15.panta pirmās daļas 6.punktu, 21.panta otro daļu: </w:t>
      </w:r>
    </w:p>
    <w:p w:rsidR="007A2F76" w:rsidRPr="007A2F76" w:rsidRDefault="007A2F76" w:rsidP="007A2F76">
      <w:pPr>
        <w:shd w:val="clear" w:color="auto" w:fill="FFFFFF"/>
        <w:spacing w:after="0" w:line="240" w:lineRule="auto"/>
        <w:ind w:firstLine="720"/>
        <w:jc w:val="both"/>
        <w:rPr>
          <w:rFonts w:ascii="Times New Roman" w:eastAsia="Calibri" w:hAnsi="Times New Roman" w:cs="Times New Roman"/>
          <w:sz w:val="24"/>
          <w:szCs w:val="24"/>
          <w:lang w:eastAsia="lv-LV"/>
        </w:rPr>
      </w:pPr>
      <w:r w:rsidRPr="007A2F76">
        <w:rPr>
          <w:rFonts w:ascii="Times New Roman" w:eastAsia="Calibri" w:hAnsi="Times New Roman" w:cs="Times New Roman"/>
          <w:sz w:val="24"/>
          <w:szCs w:val="24"/>
          <w:lang w:eastAsia="lv-LV"/>
        </w:rPr>
        <w:t xml:space="preserve">- no </w:t>
      </w:r>
      <w:r w:rsidRPr="007A2F76">
        <w:rPr>
          <w:rFonts w:ascii="Times New Roman" w:eastAsia="Calibri" w:hAnsi="Times New Roman" w:cs="Times New Roman"/>
          <w:sz w:val="24"/>
          <w:szCs w:val="24"/>
        </w:rPr>
        <w:t>Tukuma novada pašvaldības 2018.gada budžeta neparedzētiem izdevumiem</w:t>
      </w:r>
      <w:r w:rsidRPr="007A2F76">
        <w:rPr>
          <w:rFonts w:ascii="Times New Roman" w:eastAsia="Calibri" w:hAnsi="Times New Roman" w:cs="Times New Roman"/>
          <w:sz w:val="24"/>
          <w:lang w:eastAsia="lv-LV"/>
        </w:rPr>
        <w:t xml:space="preserve"> s</w:t>
      </w:r>
      <w:r w:rsidRPr="007A2F76">
        <w:rPr>
          <w:rFonts w:ascii="Times New Roman" w:eastAsia="Calibri" w:hAnsi="Times New Roman" w:cs="Times New Roman"/>
          <w:sz w:val="24"/>
          <w:szCs w:val="24"/>
        </w:rPr>
        <w:t>amaksāt</w:t>
      </w:r>
      <w:r w:rsidRPr="007A2F76">
        <w:rPr>
          <w:rFonts w:ascii="Times New Roman" w:eastAsia="Calibri" w:hAnsi="Times New Roman" w:cs="Times New Roman"/>
          <w:sz w:val="24"/>
          <w:szCs w:val="24"/>
          <w:lang w:eastAsia="lv-LV"/>
        </w:rPr>
        <w:t xml:space="preserve"> Latvijas </w:t>
      </w:r>
      <w:r w:rsidRPr="007A2F76">
        <w:rPr>
          <w:rFonts w:ascii="Times New Roman" w:eastAsia="Calibri" w:hAnsi="Times New Roman" w:cs="Times New Roman"/>
          <w:sz w:val="24"/>
          <w:lang w:eastAsia="lv-LV"/>
        </w:rPr>
        <w:t xml:space="preserve">Motosporta federācijai </w:t>
      </w:r>
      <w:r w:rsidRPr="007A2F76">
        <w:rPr>
          <w:rFonts w:ascii="Times New Roman" w:eastAsia="Calibri" w:hAnsi="Times New Roman" w:cs="Times New Roman"/>
          <w:sz w:val="24"/>
          <w:szCs w:val="24"/>
        </w:rPr>
        <w:t>iesniegto rēķinu</w:t>
      </w:r>
      <w:r w:rsidRPr="007A2F76">
        <w:rPr>
          <w:rFonts w:ascii="Times New Roman" w:eastAsia="Calibri" w:hAnsi="Times New Roman" w:cs="Times New Roman"/>
          <w:sz w:val="24"/>
          <w:szCs w:val="24"/>
          <w:lang w:eastAsia="lv-LV"/>
        </w:rPr>
        <w:t xml:space="preserve"> 500,00 (pieci simti </w:t>
      </w:r>
      <w:r w:rsidRPr="007A2F76">
        <w:rPr>
          <w:rFonts w:ascii="Times New Roman" w:eastAsia="Calibri" w:hAnsi="Times New Roman" w:cs="Times New Roman"/>
          <w:i/>
          <w:sz w:val="24"/>
          <w:szCs w:val="24"/>
          <w:lang w:eastAsia="lv-LV"/>
        </w:rPr>
        <w:t>euro</w:t>
      </w:r>
      <w:r w:rsidRPr="007A2F76">
        <w:rPr>
          <w:rFonts w:ascii="Times New Roman" w:eastAsia="Calibri" w:hAnsi="Times New Roman" w:cs="Times New Roman"/>
          <w:sz w:val="24"/>
          <w:szCs w:val="24"/>
          <w:lang w:eastAsia="lv-LV"/>
        </w:rPr>
        <w:t xml:space="preserve">) -  </w:t>
      </w:r>
      <w:r w:rsidR="006D285B">
        <w:rPr>
          <w:rFonts w:ascii="Times New Roman" w:eastAsia="Calibri" w:hAnsi="Times New Roman" w:cs="Times New Roman"/>
          <w:sz w:val="24"/>
          <w:szCs w:val="24"/>
          <w:lang w:eastAsia="lv-LV"/>
        </w:rPr>
        <w:t>X</w:t>
      </w:r>
      <w:r w:rsidRPr="007A2F76">
        <w:rPr>
          <w:rFonts w:ascii="Times New Roman" w:eastAsia="Calibri" w:hAnsi="Times New Roman" w:cs="Times New Roman"/>
          <w:sz w:val="24"/>
          <w:szCs w:val="24"/>
          <w:lang w:eastAsia="lv-LV"/>
        </w:rPr>
        <w:t xml:space="preserve"> un </w:t>
      </w:r>
      <w:r w:rsidR="006D285B">
        <w:rPr>
          <w:rFonts w:ascii="Times New Roman" w:eastAsia="Calibri" w:hAnsi="Times New Roman" w:cs="Times New Roman"/>
          <w:sz w:val="24"/>
          <w:szCs w:val="24"/>
          <w:lang w:eastAsia="lv-LV"/>
        </w:rPr>
        <w:t>X</w:t>
      </w:r>
      <w:r w:rsidRPr="007A2F76">
        <w:rPr>
          <w:rFonts w:ascii="Times New Roman" w:eastAsia="Calibri" w:hAnsi="Times New Roman" w:cs="Times New Roman"/>
          <w:sz w:val="24"/>
          <w:szCs w:val="24"/>
          <w:lang w:eastAsia="lv-LV"/>
        </w:rPr>
        <w:t>dalībai Eiropas nāciju motokrosa sacensībās, kas</w:t>
      </w:r>
      <w:r w:rsidRPr="007A2F76">
        <w:rPr>
          <w:rFonts w:ascii="Times New Roman" w:eastAsia="Calibri" w:hAnsi="Times New Roman" w:cs="Times New Roman"/>
          <w:bCs/>
          <w:sz w:val="24"/>
          <w:szCs w:val="24"/>
        </w:rPr>
        <w:t xml:space="preserve"> notiks 2018.gada 22.-23.septembrī Dānijas pilsētā Slagelsē</w:t>
      </w:r>
      <w:r w:rsidRPr="007A2F76">
        <w:rPr>
          <w:rFonts w:ascii="Times New Roman" w:eastAsia="Calibri" w:hAnsi="Times New Roman" w:cs="Times New Roman"/>
          <w:bCs/>
          <w:color w:val="1F1F1F"/>
          <w:sz w:val="24"/>
          <w:szCs w:val="24"/>
        </w:rPr>
        <w:t>.</w:t>
      </w:r>
    </w:p>
    <w:p w:rsidR="007A2F76" w:rsidRPr="007A2F76" w:rsidRDefault="007A2F76" w:rsidP="007A2F76">
      <w:pPr>
        <w:spacing w:after="0" w:line="240" w:lineRule="auto"/>
        <w:rPr>
          <w:rFonts w:ascii="Times New Roman" w:eastAsia="Calibri" w:hAnsi="Times New Roman" w:cs="Times New Roman"/>
          <w:sz w:val="20"/>
          <w:szCs w:val="20"/>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0"/>
          <w:szCs w:val="20"/>
        </w:rPr>
      </w:pPr>
    </w:p>
    <w:p w:rsidR="005D3300" w:rsidRDefault="005D3300" w:rsidP="006D285B">
      <w:pPr>
        <w:spacing w:after="0" w:line="240" w:lineRule="auto"/>
        <w:ind w:right="284"/>
        <w:jc w:val="both"/>
        <w:rPr>
          <w:rFonts w:ascii="Times New Roman" w:eastAsia="Calibri" w:hAnsi="Times New Roman" w:cs="Times New Roman"/>
          <w:sz w:val="20"/>
          <w:szCs w:val="20"/>
        </w:rPr>
      </w:pPr>
      <w:r>
        <w:rPr>
          <w:rFonts w:ascii="Times New Roman" w:eastAsia="Calibri" w:hAnsi="Times New Roman" w:cs="Times New Roman"/>
          <w:sz w:val="20"/>
          <w:szCs w:val="20"/>
        </w:rPr>
        <w:br w:type="page"/>
      </w:r>
      <w:r>
        <w:rPr>
          <w:rFonts w:ascii="Times New Roman" w:eastAsia="Calibri" w:hAnsi="Times New Roman" w:cs="Times New Roman"/>
          <w:sz w:val="20"/>
          <w:szCs w:val="20"/>
        </w:rPr>
        <w:lastRenderedPageBreak/>
        <w:t xml:space="preserve"> </w:t>
      </w:r>
    </w:p>
    <w:p w:rsidR="005D3300" w:rsidRDefault="005D3300" w:rsidP="005D3300">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5D3300" w:rsidRDefault="005D3300" w:rsidP="005D3300">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5D3300" w:rsidRDefault="005D3300" w:rsidP="005D3300">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5D3300" w:rsidRDefault="005D3300" w:rsidP="005D3300">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5D3300" w:rsidRDefault="005D3300" w:rsidP="005D3300">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5D3300" w:rsidRDefault="005D3300" w:rsidP="005D3300">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5C53A0" w:rsidRPr="007A5829" w:rsidRDefault="005C53A0" w:rsidP="005C53A0">
      <w:pPr>
        <w:spacing w:after="0" w:line="240" w:lineRule="auto"/>
        <w:ind w:right="284"/>
        <w:jc w:val="both"/>
        <w:rPr>
          <w:rFonts w:ascii="Times New Roman" w:eastAsia="Times New Roman" w:hAnsi="Times New Roman" w:cs="Times New Roman"/>
          <w:b/>
          <w:sz w:val="24"/>
          <w:szCs w:val="24"/>
          <w:lang w:eastAsia="lv-LV"/>
        </w:rPr>
      </w:pPr>
    </w:p>
    <w:p w:rsidR="005C53A0" w:rsidRPr="007A5829" w:rsidRDefault="005C53A0" w:rsidP="005C53A0">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5C53A0" w:rsidRPr="007A5829" w:rsidRDefault="005C53A0" w:rsidP="005C53A0">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5C53A0" w:rsidRPr="007A5829" w:rsidRDefault="005C53A0" w:rsidP="005C53A0">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971FC4">
        <w:rPr>
          <w:rFonts w:ascii="Times New Roman" w:eastAsia="Times New Roman" w:hAnsi="Times New Roman" w:cs="Times New Roman"/>
          <w:sz w:val="24"/>
          <w:szCs w:val="24"/>
          <w:lang w:eastAsia="lv-LV"/>
        </w:rPr>
        <w:t>3</w:t>
      </w:r>
      <w:r w:rsidR="007B76D3">
        <w:rPr>
          <w:rFonts w:ascii="Times New Roman" w:eastAsia="Times New Roman" w:hAnsi="Times New Roman" w:cs="Times New Roman"/>
          <w:sz w:val="24"/>
          <w:szCs w:val="24"/>
          <w:lang w:eastAsia="lv-LV"/>
        </w:rPr>
        <w:t>5</w:t>
      </w:r>
      <w:r w:rsidRPr="007A5829">
        <w:rPr>
          <w:rFonts w:ascii="Times New Roman" w:eastAsia="Times New Roman" w:hAnsi="Times New Roman" w:cs="Times New Roman"/>
          <w:sz w:val="24"/>
          <w:szCs w:val="24"/>
          <w:lang w:eastAsia="lv-LV"/>
        </w:rPr>
        <w:t>.§.</w:t>
      </w:r>
    </w:p>
    <w:p w:rsidR="005C53A0" w:rsidRPr="007A5829" w:rsidRDefault="005C53A0" w:rsidP="005C53A0">
      <w:pPr>
        <w:spacing w:after="0" w:line="240" w:lineRule="auto"/>
        <w:jc w:val="center"/>
        <w:rPr>
          <w:rFonts w:ascii="Times New Roman" w:eastAsia="Times New Roman" w:hAnsi="Times New Roman" w:cs="Times New Roman"/>
          <w:b/>
          <w:sz w:val="24"/>
          <w:szCs w:val="24"/>
          <w:lang w:eastAsia="lv-LV"/>
        </w:rPr>
      </w:pPr>
    </w:p>
    <w:p w:rsidR="005C53A0" w:rsidRPr="007A5829" w:rsidRDefault="005C53A0" w:rsidP="005C53A0">
      <w:pPr>
        <w:spacing w:after="0" w:line="240" w:lineRule="auto"/>
        <w:jc w:val="center"/>
        <w:rPr>
          <w:rFonts w:ascii="Times New Roman" w:eastAsia="Times New Roman" w:hAnsi="Times New Roman" w:cs="Times New Roman"/>
          <w:b/>
          <w:sz w:val="24"/>
          <w:szCs w:val="24"/>
          <w:lang w:eastAsia="lv-LV"/>
        </w:rPr>
      </w:pPr>
    </w:p>
    <w:p w:rsidR="005C53A0" w:rsidRPr="007A5829" w:rsidRDefault="005D3300" w:rsidP="005C53A0">
      <w:pPr>
        <w:spacing w:after="0" w:line="240" w:lineRule="auto"/>
        <w:jc w:val="both"/>
        <w:rPr>
          <w:rFonts w:ascii="Times New Roman" w:eastAsia="Times New Roman" w:hAnsi="Times New Roman" w:cs="Times New Roman"/>
          <w:b/>
          <w:sz w:val="24"/>
          <w:szCs w:val="20"/>
          <w:lang w:eastAsia="lv-LV"/>
        </w:rPr>
      </w:pPr>
      <w:r>
        <w:rPr>
          <w:rFonts w:ascii="Times New Roman" w:eastAsia="Times New Roman" w:hAnsi="Times New Roman" w:cs="Times New Roman"/>
          <w:b/>
          <w:sz w:val="24"/>
          <w:szCs w:val="20"/>
          <w:lang w:eastAsia="lv-LV"/>
        </w:rPr>
        <w:t>P</w:t>
      </w:r>
      <w:r w:rsidR="005C53A0" w:rsidRPr="007A5829">
        <w:rPr>
          <w:rFonts w:ascii="Times New Roman" w:eastAsia="Times New Roman" w:hAnsi="Times New Roman" w:cs="Times New Roman"/>
          <w:b/>
          <w:sz w:val="24"/>
          <w:szCs w:val="20"/>
          <w:lang w:eastAsia="lv-LV"/>
        </w:rPr>
        <w:t>ar pašvaldības nekustamā īpašuma „Ūdenstornis”</w:t>
      </w:r>
    </w:p>
    <w:p w:rsidR="005C53A0" w:rsidRPr="007A5829" w:rsidRDefault="005C53A0" w:rsidP="005C53A0">
      <w:pPr>
        <w:spacing w:after="0" w:line="240" w:lineRule="auto"/>
        <w:jc w:val="both"/>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0"/>
          <w:lang w:eastAsia="lv-LV"/>
        </w:rPr>
        <w:t>Pūres pagastā, Tukuma novadā, iznomāšanu</w:t>
      </w:r>
      <w:r w:rsidRPr="007A5829">
        <w:rPr>
          <w:rFonts w:ascii="Times New Roman" w:eastAsia="Times New Roman" w:hAnsi="Times New Roman" w:cs="Times New Roman"/>
          <w:b/>
          <w:sz w:val="24"/>
          <w:szCs w:val="24"/>
          <w:lang w:eastAsia="lv-LV"/>
        </w:rPr>
        <w:t xml:space="preserve"> </w:t>
      </w:r>
    </w:p>
    <w:p w:rsidR="005C53A0" w:rsidRPr="007A5829" w:rsidRDefault="005C53A0" w:rsidP="005C53A0">
      <w:pPr>
        <w:spacing w:after="0" w:line="240" w:lineRule="auto"/>
        <w:jc w:val="both"/>
        <w:rPr>
          <w:rFonts w:ascii="Times New Roman" w:eastAsia="Times New Roman" w:hAnsi="Times New Roman" w:cs="Times New Roman"/>
          <w:b/>
          <w:sz w:val="24"/>
          <w:szCs w:val="24"/>
          <w:lang w:eastAsia="lv-LV"/>
        </w:rPr>
      </w:pPr>
    </w:p>
    <w:p w:rsidR="005C53A0" w:rsidRPr="007A5829" w:rsidRDefault="005C53A0" w:rsidP="005C53A0">
      <w:pPr>
        <w:spacing w:after="0" w:line="240" w:lineRule="auto"/>
        <w:ind w:right="-766"/>
        <w:jc w:val="center"/>
        <w:rPr>
          <w:rFonts w:ascii="Times New Roman" w:eastAsia="Times New Roman" w:hAnsi="Times New Roman" w:cs="Times New Roman"/>
          <w:sz w:val="24"/>
          <w:szCs w:val="24"/>
          <w:lang w:eastAsia="lv-LV"/>
        </w:rPr>
      </w:pP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27.augustā Tukuma novada Pūres un Jaunsātu pagastu pārvaldē (turpmāk – Pārvalde) saņemts SIA „BITE Latvija” (juridiskā adrese: Uriekstes iela 2A-24, Rīga, LV-1005, reģ.Nr.40003742426) iesniegums (reģistrēts Pārvaldē ar Nr.PJ/1-22/18/153; turpmāk – Iesniegums) ar lūgumu rast iespēju pārjaunot 2017.gada 21.augustā noslēgto līgumu starp SIA „BITE Latvija” un Pārvaldi (turpmāk – Nomas līgums) par ūdenstorņa nomu ar SIA „TeleTower”, reģ.Nr.40103257495, līgumā paredzot, ka SIA „Tele Tower” iznomā Nomas objektu SIA „BITE Latvija”, un pagarināt Nomas līguma termiņu līdz 2028.gada 31.decembrim, paredzot iespēju to reģistrēt zemesgrāmatā.</w:t>
      </w: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SIA „BITE Latvija” paskaidro, ka sakarā ar strukturālām izmaiņām BITE grupas kompānijās, turpmāk vietas nomu mobilās stacijas infrastruktūras izvietošanai organizēs SIA „BITE Latvija” meitas uzņēmums SIA „TeleTower”. SIA „BITE Latvija”, atbilstoši Ministru kabineta 2013.gada 28.novembra rīkojumam Nr.571 „</w:t>
      </w:r>
      <w:r w:rsidRPr="007A5829">
        <w:rPr>
          <w:rFonts w:ascii="Times New Roman" w:eastAsia="Times New Roman" w:hAnsi="Times New Roman" w:cs="Times New Roman"/>
          <w:bCs/>
          <w:sz w:val="24"/>
          <w:szCs w:val="24"/>
          <w:lang w:eastAsia="lv-LV"/>
        </w:rPr>
        <w:t xml:space="preserve">Par sabiedrības ar ierobežotu atbildību </w:t>
      </w:r>
      <w:r w:rsidRPr="007A5829">
        <w:rPr>
          <w:rFonts w:ascii="Times New Roman" w:eastAsia="Times New Roman" w:hAnsi="Times New Roman" w:cs="Times New Roman"/>
          <w:sz w:val="24"/>
          <w:szCs w:val="24"/>
          <w:lang w:eastAsia="lv-LV"/>
        </w:rPr>
        <w:t>„</w:t>
      </w:r>
      <w:r w:rsidRPr="007A5829">
        <w:rPr>
          <w:rFonts w:ascii="Times New Roman" w:eastAsia="Times New Roman" w:hAnsi="Times New Roman" w:cs="Times New Roman"/>
          <w:bCs/>
          <w:sz w:val="24"/>
          <w:szCs w:val="24"/>
          <w:lang w:eastAsia="lv-LV"/>
        </w:rPr>
        <w:t xml:space="preserve">Bite Latvija” atbalstāmo investīciju projekta pieteikumu” </w:t>
      </w:r>
      <w:r w:rsidRPr="007A5829">
        <w:rPr>
          <w:rFonts w:ascii="Times New Roman" w:eastAsia="Times New Roman" w:hAnsi="Times New Roman" w:cs="Times New Roman"/>
          <w:sz w:val="24"/>
          <w:szCs w:val="24"/>
          <w:lang w:eastAsia="lv-LV"/>
        </w:rPr>
        <w:t>(prot.Nr.63, 61.§) , īsteno atbalstāmo investīciju projektu „BITE 4G tīkla attīstība ārpus lielākajām Latvijas pilsētām”. Sakarā ar projekta ieviešanas nosacījumiem un investīciju objektiem ir jābūt ilgtermiņa nomas tiesībām ne mazākām par 2028.gada 31.decembri. Ar Nomas līgumu lietošanā nodotie objekti ir vieni no šī projekta objektiem.</w:t>
      </w:r>
    </w:p>
    <w:p w:rsidR="005C53A0" w:rsidRPr="007A5829" w:rsidRDefault="005C53A0" w:rsidP="005C53A0">
      <w:pPr>
        <w:spacing w:after="0" w:line="240" w:lineRule="auto"/>
        <w:ind w:firstLine="720"/>
        <w:jc w:val="both"/>
        <w:rPr>
          <w:rFonts w:ascii="Times New Roman" w:eastAsia="Calibri" w:hAnsi="Times New Roman" w:cs="Times New Roman"/>
          <w:iCs/>
          <w:sz w:val="24"/>
          <w:szCs w:val="24"/>
        </w:rPr>
      </w:pPr>
      <w:r w:rsidRPr="007A5829">
        <w:rPr>
          <w:rFonts w:ascii="Times New Roman" w:eastAsia="Times New Roman" w:hAnsi="Times New Roman" w:cs="Times New Roman"/>
          <w:sz w:val="24"/>
          <w:szCs w:val="24"/>
          <w:lang w:eastAsia="lv-LV"/>
        </w:rPr>
        <w:t xml:space="preserve">Ministru kabineta </w:t>
      </w:r>
      <w:r w:rsidRPr="007A5829">
        <w:rPr>
          <w:rFonts w:ascii="Times New Roman" w:eastAsia="Calibri" w:hAnsi="Times New Roman" w:cs="Times New Roman"/>
          <w:sz w:val="24"/>
          <w:szCs w:val="24"/>
        </w:rPr>
        <w:t xml:space="preserve">2018.gada 19.jūnija noteikumu Nr.350 </w:t>
      </w:r>
      <w:r w:rsidRPr="007A5829">
        <w:rPr>
          <w:rFonts w:ascii="Times New Roman" w:eastAsia="Times New Roman" w:hAnsi="Times New Roman" w:cs="Times New Roman"/>
          <w:sz w:val="24"/>
          <w:szCs w:val="24"/>
          <w:lang w:eastAsia="lv-LV"/>
        </w:rPr>
        <w:t xml:space="preserve">„Publiskas personas zemes nomas un apbūves tiesības noteikumi” 17.punkts noteic, ka </w:t>
      </w:r>
      <w:r w:rsidRPr="007A5829">
        <w:rPr>
          <w:rFonts w:ascii="Times New Roman" w:eastAsia="Calibri" w:hAnsi="Times New Roman" w:cs="Times New Roman"/>
          <w:i/>
          <w:sz w:val="24"/>
          <w:szCs w:val="24"/>
        </w:rPr>
        <w:t xml:space="preserve">apbūvēta zemesgabala nomas maksa gadā ir 1,5 % no zemesgabala kadastrālās vērtības (bet ne mazāka par šo noteikumu </w:t>
      </w:r>
      <w:hyperlink r:id="rId42" w:anchor="p5" w:history="1">
        <w:r w:rsidRPr="00C2627C">
          <w:rPr>
            <w:rFonts w:ascii="Times New Roman" w:eastAsia="Calibri" w:hAnsi="Times New Roman" w:cs="Times New Roman"/>
            <w:i/>
            <w:sz w:val="24"/>
            <w:szCs w:val="24"/>
          </w:rPr>
          <w:t>5. punktā</w:t>
        </w:r>
      </w:hyperlink>
      <w:r w:rsidRPr="007A5829">
        <w:rPr>
          <w:rFonts w:ascii="Times New Roman" w:eastAsia="Calibri" w:hAnsi="Times New Roman" w:cs="Times New Roman"/>
          <w:i/>
          <w:sz w:val="24"/>
          <w:szCs w:val="24"/>
        </w:rPr>
        <w:t xml:space="preserve"> minēto</w:t>
      </w:r>
      <w:r w:rsidRPr="007A5829">
        <w:rPr>
          <w:rFonts w:ascii="Times New Roman" w:eastAsia="Calibri" w:hAnsi="Times New Roman" w:cs="Times New Roman"/>
          <w:sz w:val="24"/>
          <w:szCs w:val="24"/>
        </w:rPr>
        <w:t xml:space="preserve">), t.i., 28 </w:t>
      </w:r>
      <w:r w:rsidRPr="007A5829">
        <w:rPr>
          <w:rFonts w:ascii="Times New Roman" w:eastAsia="Calibri" w:hAnsi="Times New Roman" w:cs="Times New Roman"/>
          <w:i/>
          <w:iCs/>
          <w:sz w:val="24"/>
          <w:szCs w:val="24"/>
        </w:rPr>
        <w:t>euro.</w:t>
      </w: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Calibri" w:hAnsi="Times New Roman" w:cs="Times New Roman"/>
          <w:iCs/>
          <w:sz w:val="24"/>
          <w:szCs w:val="24"/>
        </w:rPr>
        <w:t>Atbilstoši</w:t>
      </w:r>
      <w:r w:rsidRPr="007A5829">
        <w:rPr>
          <w:rFonts w:ascii="Times New Roman" w:eastAsia="Times New Roman" w:hAnsi="Times New Roman" w:cs="Times New Roman"/>
          <w:sz w:val="24"/>
          <w:szCs w:val="24"/>
          <w:lang w:eastAsia="lv-LV"/>
        </w:rPr>
        <w:t xml:space="preserve"> Publiskas personas finanšu līdzekļu un mantas izšķērdēšanas novēršanas likuma 6.</w:t>
      </w:r>
      <w:r w:rsidRPr="007A5829">
        <w:rPr>
          <w:rFonts w:ascii="Times New Roman" w:eastAsia="Times New Roman" w:hAnsi="Times New Roman" w:cs="Times New Roman"/>
          <w:sz w:val="24"/>
          <w:szCs w:val="24"/>
          <w:vertAlign w:val="superscript"/>
          <w:lang w:eastAsia="lv-LV"/>
        </w:rPr>
        <w:t>1</w:t>
      </w:r>
      <w:r w:rsidRPr="007A5829">
        <w:rPr>
          <w:rFonts w:ascii="Times New Roman" w:eastAsia="Times New Roman" w:hAnsi="Times New Roman" w:cs="Times New Roman"/>
          <w:sz w:val="24"/>
          <w:szCs w:val="24"/>
          <w:lang w:eastAsia="lv-LV"/>
        </w:rPr>
        <w:t xml:space="preserve">pantam, </w:t>
      </w:r>
      <w:r w:rsidRPr="007A5829">
        <w:rPr>
          <w:rFonts w:ascii="Times New Roman" w:eastAsia="Times New Roman" w:hAnsi="Times New Roman" w:cs="Times New Roman"/>
          <w:i/>
          <w:sz w:val="24"/>
          <w:szCs w:val="24"/>
          <w:lang w:eastAsia="lv-LV"/>
        </w:rPr>
        <w:t>ja likumā vai Ministru kabineta noteikumos nav paredzēts citādi, kustamās mantas nomas līgumu slēdz uz laiku, kas nav ilgāks par pieciem gadiem, nekustamā īpašuma nomas līgumu – uz laiku, kas nav ilgāks par 30 gadiem</w:t>
      </w:r>
      <w:r w:rsidRPr="007A5829">
        <w:rPr>
          <w:rFonts w:ascii="Times New Roman" w:eastAsia="Times New Roman" w:hAnsi="Times New Roman" w:cs="Times New Roman"/>
          <w:sz w:val="24"/>
          <w:szCs w:val="24"/>
          <w:lang w:eastAsia="lv-LV"/>
        </w:rPr>
        <w:t>.</w:t>
      </w: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Ministru kabineta </w:t>
      </w:r>
      <w:r w:rsidRPr="007A5829">
        <w:rPr>
          <w:rFonts w:ascii="Times New Roman" w:eastAsia="Calibri" w:hAnsi="Times New Roman" w:cs="Times New Roman"/>
          <w:sz w:val="24"/>
          <w:szCs w:val="24"/>
        </w:rPr>
        <w:t xml:space="preserve">2018.gada 19.jūnija noteikumu Nr.350 </w:t>
      </w:r>
      <w:r w:rsidRPr="007A5829">
        <w:rPr>
          <w:rFonts w:ascii="Times New Roman" w:eastAsia="Times New Roman" w:hAnsi="Times New Roman" w:cs="Times New Roman"/>
          <w:sz w:val="24"/>
          <w:szCs w:val="24"/>
          <w:lang w:eastAsia="lv-LV"/>
        </w:rPr>
        <w:t xml:space="preserve">„Publiskas personas zemes nomas un apbūves tiesības noteikumi” 75.punkts noteic, ka, </w:t>
      </w:r>
      <w:r w:rsidRPr="007A5829">
        <w:rPr>
          <w:rFonts w:ascii="Times New Roman" w:eastAsia="Times New Roman" w:hAnsi="Times New Roman" w:cs="Times New Roman"/>
          <w:i/>
          <w:sz w:val="24"/>
          <w:szCs w:val="24"/>
          <w:lang w:eastAsia="lv-LV"/>
        </w:rPr>
        <w:t>i</w:t>
      </w:r>
      <w:r w:rsidRPr="007A5829">
        <w:rPr>
          <w:rFonts w:ascii="Times New Roman" w:eastAsia="Calibri" w:hAnsi="Times New Roman" w:cs="Times New Roman"/>
          <w:i/>
          <w:sz w:val="24"/>
          <w:szCs w:val="24"/>
        </w:rPr>
        <w:t>zvērtējot lietderības apsvērumus, nomas līgumā var paredzēt pušu pienākumu nomas līgumu ierakstīt zemesgrāmatā. Izmaksas, kas saistītas ar nomas līguma ierakstīšanu zemesgrāmatā un attiecīgā ieraksta dzēšanu, sedz nomnieks</w:t>
      </w:r>
      <w:r w:rsidRPr="007A5829">
        <w:rPr>
          <w:rFonts w:ascii="Times New Roman" w:eastAsia="Calibri" w:hAnsi="Times New Roman" w:cs="Times New Roman"/>
          <w:sz w:val="24"/>
          <w:szCs w:val="24"/>
        </w:rPr>
        <w:t>.</w:t>
      </w:r>
    </w:p>
    <w:p w:rsidR="005C53A0" w:rsidRPr="007A5829" w:rsidRDefault="005C53A0" w:rsidP="005C53A0">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ab/>
        <w:t>Pamatojoties uz likuma „Par pašvaldībām” 21.panta pirmās daļas 27.punktu, Publiskas personas finanšu līdzekļu un mantas izšķērdēšanas novēršanas likuma 6.</w:t>
      </w:r>
      <w:r w:rsidRPr="007A5829">
        <w:rPr>
          <w:rFonts w:ascii="Times New Roman" w:eastAsia="Times New Roman" w:hAnsi="Times New Roman" w:cs="Times New Roman"/>
          <w:sz w:val="24"/>
          <w:szCs w:val="24"/>
          <w:vertAlign w:val="superscript"/>
          <w:lang w:eastAsia="lv-LV"/>
        </w:rPr>
        <w:t>1</w:t>
      </w:r>
      <w:r w:rsidRPr="007A5829">
        <w:rPr>
          <w:rFonts w:ascii="Times New Roman" w:eastAsia="Times New Roman" w:hAnsi="Times New Roman" w:cs="Times New Roman"/>
          <w:sz w:val="24"/>
          <w:szCs w:val="24"/>
          <w:lang w:eastAsia="lv-LV"/>
        </w:rPr>
        <w:t xml:space="preserve"> pantu, Ministru kabineta </w:t>
      </w:r>
      <w:r w:rsidRPr="007A5829">
        <w:rPr>
          <w:rFonts w:ascii="Times New Roman" w:eastAsia="Calibri" w:hAnsi="Times New Roman" w:cs="Times New Roman"/>
          <w:sz w:val="24"/>
          <w:szCs w:val="24"/>
        </w:rPr>
        <w:t xml:space="preserve">2018.gada 19.jūnija noteikumu Nr.350 </w:t>
      </w:r>
      <w:r w:rsidRPr="007A5829">
        <w:rPr>
          <w:rFonts w:ascii="Times New Roman" w:eastAsia="Times New Roman" w:hAnsi="Times New Roman" w:cs="Times New Roman"/>
          <w:sz w:val="24"/>
          <w:szCs w:val="24"/>
          <w:lang w:eastAsia="lv-LV"/>
        </w:rPr>
        <w:t xml:space="preserve">„Publiskas personas zemes nomas un apbūves tiesības noteikumi” 5., 17. un 75.punktu, </w:t>
      </w:r>
      <w:r w:rsidRPr="007A5829">
        <w:rPr>
          <w:rFonts w:ascii="Times New Roman" w:eastAsia="Times New Roman" w:hAnsi="Times New Roman" w:cs="Times New Roman"/>
          <w:bCs/>
          <w:sz w:val="24"/>
          <w:szCs w:val="24"/>
          <w:lang w:eastAsia="lv-LV"/>
        </w:rPr>
        <w:t xml:space="preserve">Ministru kabineta </w:t>
      </w:r>
      <w:r w:rsidRPr="007A5829">
        <w:rPr>
          <w:rFonts w:ascii="Times New Roman" w:eastAsia="Times New Roman" w:hAnsi="Times New Roman" w:cs="Times New Roman"/>
          <w:sz w:val="24"/>
          <w:szCs w:val="24"/>
          <w:lang w:eastAsia="lv-LV"/>
        </w:rPr>
        <w:t xml:space="preserve">2018.gada 20.februāra </w:t>
      </w:r>
      <w:r w:rsidRPr="007A5829">
        <w:rPr>
          <w:rFonts w:ascii="Times New Roman" w:eastAsia="Times New Roman" w:hAnsi="Times New Roman" w:cs="Times New Roman"/>
          <w:bCs/>
          <w:sz w:val="24"/>
          <w:szCs w:val="24"/>
          <w:lang w:eastAsia="lv-LV"/>
        </w:rPr>
        <w:t>noteikumu Nr. 97</w:t>
      </w:r>
      <w:r w:rsidRPr="007A5829">
        <w:rPr>
          <w:rFonts w:ascii="Times New Roman" w:eastAsia="Times New Roman" w:hAnsi="Times New Roman" w:cs="Times New Roman"/>
          <w:sz w:val="24"/>
          <w:szCs w:val="24"/>
          <w:lang w:eastAsia="lv-LV"/>
        </w:rPr>
        <w:t xml:space="preserve"> „Publiskas personas mantas iznomāšanas noteikumi” 4.4.punkt</w:t>
      </w:r>
      <w:r>
        <w:rPr>
          <w:rFonts w:ascii="Times New Roman" w:eastAsia="Times New Roman" w:hAnsi="Times New Roman" w:cs="Times New Roman"/>
          <w:sz w:val="24"/>
          <w:szCs w:val="24"/>
          <w:lang w:eastAsia="lv-LV"/>
        </w:rPr>
        <w:t>u</w:t>
      </w:r>
      <w:r w:rsidRPr="007A5829">
        <w:rPr>
          <w:rFonts w:ascii="Times New Roman" w:eastAsia="Times New Roman" w:hAnsi="Times New Roman" w:cs="Times New Roman"/>
          <w:sz w:val="24"/>
          <w:szCs w:val="24"/>
          <w:lang w:eastAsia="lv-LV"/>
        </w:rPr>
        <w:t>, ar 2018.gada 1.oktobri</w:t>
      </w:r>
      <w:r w:rsidR="00C2627C">
        <w:rPr>
          <w:rFonts w:ascii="Times New Roman" w:eastAsia="Times New Roman" w:hAnsi="Times New Roman" w:cs="Times New Roman"/>
          <w:sz w:val="24"/>
          <w:szCs w:val="24"/>
          <w:lang w:eastAsia="lv-LV"/>
        </w:rPr>
        <w:t>:</w:t>
      </w: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lastRenderedPageBreak/>
        <w:t>1. iznomāt SIA „TeleTower” nekustamā īpašuma „Ūdenstornis”, Pūres pagastā, Tukuma novadā (kadastra Nr.9074 008 0225), zemes vienības ar kadastra apzīmējumu 9074 008 0225 daļu 4 m</w:t>
      </w:r>
      <w:r w:rsidRPr="007A5829">
        <w:rPr>
          <w:rFonts w:ascii="Times New Roman" w:eastAsia="Times New Roman" w:hAnsi="Times New Roman" w:cs="Times New Roman"/>
          <w:sz w:val="24"/>
          <w:szCs w:val="24"/>
          <w:vertAlign w:val="superscript"/>
          <w:lang w:eastAsia="lv-LV"/>
        </w:rPr>
        <w:t xml:space="preserve">2 </w:t>
      </w:r>
      <w:r w:rsidRPr="007A5829">
        <w:rPr>
          <w:rFonts w:ascii="Times New Roman" w:eastAsia="Times New Roman" w:hAnsi="Times New Roman" w:cs="Times New Roman"/>
          <w:sz w:val="24"/>
          <w:szCs w:val="24"/>
          <w:lang w:eastAsia="lv-LV"/>
        </w:rPr>
        <w:t xml:space="preserve">platībā līdz 2028.gada 31.decembrim, nosakot nomas maksu 28,00 EUR (divdesmit astoņi </w:t>
      </w:r>
      <w:r w:rsidRPr="007A5829">
        <w:rPr>
          <w:rFonts w:ascii="Times New Roman" w:eastAsia="Times New Roman" w:hAnsi="Times New Roman" w:cs="Times New Roman"/>
          <w:i/>
          <w:sz w:val="24"/>
          <w:szCs w:val="24"/>
          <w:lang w:eastAsia="lv-LV"/>
        </w:rPr>
        <w:t>euro</w:t>
      </w:r>
      <w:r w:rsidRPr="007A5829">
        <w:rPr>
          <w:rFonts w:ascii="Times New Roman" w:eastAsia="Times New Roman" w:hAnsi="Times New Roman" w:cs="Times New Roman"/>
          <w:sz w:val="24"/>
          <w:szCs w:val="24"/>
          <w:lang w:eastAsia="lv-LV"/>
        </w:rPr>
        <w:t xml:space="preserve">) gadā, </w:t>
      </w: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 iznomāt SIA „TeleTower” nekustamā īpašuma „Ūdenstornis”, Pūres pagastā, Tukuma novadā (kadastra Nr.9074 008 0225 002), daļu 6,491 m</w:t>
      </w:r>
      <w:r w:rsidRPr="007A5829">
        <w:rPr>
          <w:rFonts w:ascii="Times New Roman" w:eastAsia="Times New Roman" w:hAnsi="Times New Roman" w:cs="Times New Roman"/>
          <w:sz w:val="24"/>
          <w:szCs w:val="24"/>
          <w:vertAlign w:val="superscript"/>
          <w:lang w:eastAsia="lv-LV"/>
        </w:rPr>
        <w:t xml:space="preserve">2 </w:t>
      </w:r>
      <w:r w:rsidRPr="007A5829">
        <w:rPr>
          <w:rFonts w:ascii="Times New Roman" w:eastAsia="Times New Roman" w:hAnsi="Times New Roman" w:cs="Times New Roman"/>
          <w:sz w:val="24"/>
          <w:szCs w:val="24"/>
          <w:lang w:eastAsia="lv-LV"/>
        </w:rPr>
        <w:t xml:space="preserve">platībā līdz 2028.gada 31.decembrim, mobilās sakaru antenas izvietošanai, nosakot nosacīto vienošanās nomas maksu 150,00 EUR (viens simts piecdesmit </w:t>
      </w:r>
      <w:r w:rsidRPr="007A5829">
        <w:rPr>
          <w:rFonts w:ascii="Times New Roman" w:eastAsia="Times New Roman" w:hAnsi="Times New Roman" w:cs="Times New Roman"/>
          <w:i/>
          <w:sz w:val="24"/>
          <w:szCs w:val="24"/>
          <w:lang w:eastAsia="lv-LV"/>
        </w:rPr>
        <w:t>euro</w:t>
      </w:r>
      <w:r w:rsidRPr="007A5829">
        <w:rPr>
          <w:rFonts w:ascii="Times New Roman" w:eastAsia="Times New Roman" w:hAnsi="Times New Roman" w:cs="Times New Roman"/>
          <w:sz w:val="24"/>
          <w:szCs w:val="24"/>
          <w:lang w:eastAsia="lv-LV"/>
        </w:rPr>
        <w:t>) mēnesī bez pievienotās vērtības nodokļa.</w:t>
      </w: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3. atļaut </w:t>
      </w:r>
      <w:r>
        <w:rPr>
          <w:rFonts w:ascii="Times New Roman" w:eastAsia="Times New Roman" w:hAnsi="Times New Roman" w:cs="Times New Roman"/>
          <w:sz w:val="24"/>
          <w:szCs w:val="24"/>
          <w:lang w:eastAsia="lv-LV"/>
        </w:rPr>
        <w:t xml:space="preserve">nomniekam </w:t>
      </w:r>
      <w:r w:rsidRPr="007A5829">
        <w:rPr>
          <w:rFonts w:ascii="Times New Roman" w:eastAsia="Times New Roman" w:hAnsi="Times New Roman" w:cs="Times New Roman"/>
          <w:sz w:val="24"/>
          <w:szCs w:val="24"/>
          <w:lang w:eastAsia="lv-LV"/>
        </w:rPr>
        <w:t>reģistrēt nomas līgumus zemesgrāmatā,</w:t>
      </w: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4. </w:t>
      </w:r>
      <w:r>
        <w:rPr>
          <w:rFonts w:ascii="Times New Roman" w:eastAsia="Times New Roman" w:hAnsi="Times New Roman" w:cs="Times New Roman"/>
          <w:sz w:val="24"/>
          <w:szCs w:val="24"/>
          <w:lang w:eastAsia="lv-LV"/>
        </w:rPr>
        <w:t xml:space="preserve">uzdot Domes Juridiskajai nodaļai sagatavot </w:t>
      </w:r>
      <w:r w:rsidRPr="007A5829">
        <w:rPr>
          <w:rFonts w:ascii="Times New Roman" w:eastAsia="Times New Roman" w:hAnsi="Times New Roman" w:cs="Times New Roman"/>
          <w:sz w:val="24"/>
          <w:szCs w:val="24"/>
          <w:lang w:eastAsia="lv-LV"/>
        </w:rPr>
        <w:t xml:space="preserve">vienošanos ar SIA „BITE Latvija” par 2017.gada 21.augusta </w:t>
      </w:r>
      <w:r>
        <w:rPr>
          <w:rFonts w:ascii="Times New Roman" w:eastAsia="Times New Roman" w:hAnsi="Times New Roman" w:cs="Times New Roman"/>
          <w:sz w:val="24"/>
          <w:szCs w:val="24"/>
          <w:lang w:eastAsia="lv-LV"/>
        </w:rPr>
        <w:t xml:space="preserve">trīspusējā </w:t>
      </w:r>
      <w:r w:rsidRPr="007A5829">
        <w:rPr>
          <w:rFonts w:ascii="Times New Roman" w:eastAsia="Times New Roman" w:hAnsi="Times New Roman" w:cs="Times New Roman"/>
          <w:sz w:val="24"/>
          <w:szCs w:val="24"/>
          <w:lang w:eastAsia="lv-LV"/>
        </w:rPr>
        <w:t>nomas līguma Nr.TND/2-58.9/17/38 izbeigšanu</w:t>
      </w:r>
      <w:r>
        <w:rPr>
          <w:rFonts w:ascii="Times New Roman" w:eastAsia="Times New Roman" w:hAnsi="Times New Roman" w:cs="Times New Roman"/>
          <w:sz w:val="24"/>
          <w:szCs w:val="24"/>
          <w:lang w:eastAsia="lv-LV"/>
        </w:rPr>
        <w:t xml:space="preserve"> ar 2018.gada 1.oktobri</w:t>
      </w:r>
      <w:r w:rsidRPr="007A5829">
        <w:rPr>
          <w:rFonts w:ascii="Times New Roman" w:eastAsia="Times New Roman" w:hAnsi="Times New Roman" w:cs="Times New Roman"/>
          <w:sz w:val="24"/>
          <w:szCs w:val="24"/>
          <w:lang w:eastAsia="lv-LV"/>
        </w:rPr>
        <w:t>,</w:t>
      </w: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5. </w:t>
      </w:r>
      <w:r>
        <w:rPr>
          <w:rFonts w:ascii="Times New Roman" w:eastAsia="Times New Roman" w:hAnsi="Times New Roman" w:cs="Times New Roman"/>
          <w:sz w:val="24"/>
          <w:szCs w:val="24"/>
          <w:lang w:eastAsia="lv-LV"/>
        </w:rPr>
        <w:t xml:space="preserve">uzdot Domes Juridiskajai nodaļai sagatavot </w:t>
      </w:r>
      <w:r w:rsidRPr="007A5829">
        <w:rPr>
          <w:rFonts w:ascii="Times New Roman" w:eastAsia="Times New Roman" w:hAnsi="Times New Roman" w:cs="Times New Roman"/>
          <w:sz w:val="24"/>
          <w:szCs w:val="24"/>
          <w:lang w:eastAsia="lv-LV"/>
        </w:rPr>
        <w:t xml:space="preserve">vienošanos ar SIA „BITE Latvija” par 2017.gada 21.augusta </w:t>
      </w:r>
      <w:r>
        <w:rPr>
          <w:rFonts w:ascii="Times New Roman" w:eastAsia="Times New Roman" w:hAnsi="Times New Roman" w:cs="Times New Roman"/>
          <w:sz w:val="24"/>
          <w:szCs w:val="24"/>
          <w:lang w:eastAsia="lv-LV"/>
        </w:rPr>
        <w:t xml:space="preserve">trīspusējā </w:t>
      </w:r>
      <w:r w:rsidRPr="007A5829">
        <w:rPr>
          <w:rFonts w:ascii="Times New Roman" w:eastAsia="Times New Roman" w:hAnsi="Times New Roman" w:cs="Times New Roman"/>
          <w:sz w:val="24"/>
          <w:szCs w:val="24"/>
          <w:lang w:eastAsia="lv-LV"/>
        </w:rPr>
        <w:t>nomas līguma Nr.TND/2-58.9/17/42 izbeigšanu</w:t>
      </w:r>
      <w:r>
        <w:rPr>
          <w:rFonts w:ascii="Times New Roman" w:eastAsia="Times New Roman" w:hAnsi="Times New Roman" w:cs="Times New Roman"/>
          <w:sz w:val="24"/>
          <w:szCs w:val="24"/>
          <w:lang w:eastAsia="lv-LV"/>
        </w:rPr>
        <w:t xml:space="preserve"> ar 2018.gada 1.oktobri.</w:t>
      </w: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lang w:eastAsia="lv-LV"/>
        </w:rPr>
      </w:pP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u w:val="single"/>
          <w:lang w:eastAsia="lv-LV"/>
        </w:rPr>
      </w:pPr>
    </w:p>
    <w:p w:rsidR="005C53A0" w:rsidRPr="007A5829" w:rsidRDefault="005C53A0" w:rsidP="005C53A0">
      <w:pPr>
        <w:spacing w:after="0" w:line="240" w:lineRule="auto"/>
        <w:ind w:firstLine="720"/>
        <w:jc w:val="both"/>
        <w:rPr>
          <w:rFonts w:ascii="Times New Roman" w:eastAsia="Times New Roman" w:hAnsi="Times New Roman" w:cs="Times New Roman"/>
          <w:sz w:val="24"/>
          <w:szCs w:val="24"/>
          <w:u w:val="single"/>
          <w:lang w:eastAsia="lv-LV"/>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0"/>
          <w:szCs w:val="20"/>
        </w:rPr>
      </w:pPr>
    </w:p>
    <w:p w:rsidR="005C53A0" w:rsidRPr="007A5829" w:rsidRDefault="005C53A0" w:rsidP="005C53A0">
      <w:pPr>
        <w:spacing w:after="0" w:line="240" w:lineRule="auto"/>
        <w:jc w:val="center"/>
        <w:rPr>
          <w:rFonts w:ascii="Times New Roman" w:eastAsia="Times New Roman" w:hAnsi="Times New Roman" w:cs="Times New Roman"/>
          <w:sz w:val="24"/>
          <w:szCs w:val="24"/>
          <w:lang w:eastAsia="lv-LV"/>
        </w:rPr>
      </w:pPr>
    </w:p>
    <w:p w:rsidR="005C53A0" w:rsidRPr="007A5829" w:rsidRDefault="005C53A0" w:rsidP="005C53A0">
      <w:pPr>
        <w:spacing w:after="0" w:line="240" w:lineRule="auto"/>
        <w:jc w:val="center"/>
        <w:rPr>
          <w:rFonts w:ascii="Times New Roman" w:eastAsia="Times New Roman" w:hAnsi="Times New Roman" w:cs="Times New Roman"/>
          <w:sz w:val="24"/>
          <w:szCs w:val="24"/>
          <w:lang w:eastAsia="lv-LV"/>
        </w:rPr>
      </w:pPr>
    </w:p>
    <w:p w:rsidR="005C53A0" w:rsidRPr="007A5829" w:rsidRDefault="005C53A0" w:rsidP="005C53A0">
      <w:pPr>
        <w:spacing w:after="0" w:line="240" w:lineRule="auto"/>
        <w:jc w:val="center"/>
        <w:rPr>
          <w:rFonts w:ascii="Times New Roman" w:eastAsia="Times New Roman" w:hAnsi="Times New Roman" w:cs="Times New Roman"/>
          <w:sz w:val="24"/>
          <w:szCs w:val="24"/>
          <w:lang w:eastAsia="lv-LV"/>
        </w:rPr>
      </w:pPr>
    </w:p>
    <w:p w:rsidR="007A2F76" w:rsidRPr="007A2F76" w:rsidRDefault="007A2F76" w:rsidP="007A2F76">
      <w:pPr>
        <w:spacing w:after="0" w:line="240" w:lineRule="auto"/>
        <w:ind w:right="284"/>
        <w:jc w:val="both"/>
        <w:rPr>
          <w:rFonts w:ascii="Times New Roman" w:eastAsia="Calibri" w:hAnsi="Times New Roman" w:cs="Times New Roman"/>
          <w:b/>
        </w:rPr>
      </w:pPr>
    </w:p>
    <w:p w:rsidR="005C53A0" w:rsidRDefault="005C53A0">
      <w:pPr>
        <w:spacing w:after="0" w:line="240" w:lineRule="auto"/>
        <w:ind w:right="284"/>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5D3300" w:rsidRDefault="005D3300" w:rsidP="005D3300">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5D3300" w:rsidRPr="005D3300" w:rsidRDefault="005D3300" w:rsidP="005D3300">
      <w:pPr>
        <w:spacing w:after="0" w:line="240" w:lineRule="auto"/>
        <w:jc w:val="right"/>
        <w:rPr>
          <w:rFonts w:ascii="Times New Roman" w:eastAsia="Times New Roman" w:hAnsi="Times New Roman" w:cs="Times New Roman"/>
          <w:sz w:val="20"/>
          <w:szCs w:val="20"/>
          <w:lang w:eastAsia="lv-LV"/>
        </w:rPr>
      </w:pPr>
    </w:p>
    <w:p w:rsidR="005C53A0" w:rsidRPr="007A5829" w:rsidRDefault="005C53A0" w:rsidP="005C53A0">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5C53A0" w:rsidRPr="007A5829" w:rsidRDefault="005C53A0" w:rsidP="005C53A0">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5C53A0" w:rsidRPr="007A5829" w:rsidRDefault="005C53A0" w:rsidP="005C53A0">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971FC4">
        <w:rPr>
          <w:rFonts w:ascii="Times New Roman" w:eastAsia="Times New Roman" w:hAnsi="Times New Roman" w:cs="Times New Roman"/>
          <w:sz w:val="24"/>
          <w:szCs w:val="24"/>
          <w:lang w:eastAsia="lv-LV"/>
        </w:rPr>
        <w:t>3</w:t>
      </w:r>
      <w:r w:rsidR="007B76D3">
        <w:rPr>
          <w:rFonts w:ascii="Times New Roman" w:eastAsia="Times New Roman" w:hAnsi="Times New Roman" w:cs="Times New Roman"/>
          <w:sz w:val="24"/>
          <w:szCs w:val="24"/>
          <w:lang w:eastAsia="lv-LV"/>
        </w:rPr>
        <w:t>6</w:t>
      </w:r>
      <w:r w:rsidRPr="007A5829">
        <w:rPr>
          <w:rFonts w:ascii="Times New Roman" w:eastAsia="Times New Roman" w:hAnsi="Times New Roman" w:cs="Times New Roman"/>
          <w:sz w:val="24"/>
          <w:szCs w:val="24"/>
          <w:lang w:eastAsia="lv-LV"/>
        </w:rPr>
        <w:t>.§.</w:t>
      </w:r>
    </w:p>
    <w:p w:rsidR="005C53A0" w:rsidRPr="007A5829" w:rsidRDefault="005C53A0" w:rsidP="005C53A0">
      <w:pPr>
        <w:spacing w:after="0" w:line="240" w:lineRule="auto"/>
        <w:jc w:val="center"/>
        <w:rPr>
          <w:rFonts w:ascii="Times New Roman" w:eastAsia="Times New Roman" w:hAnsi="Times New Roman" w:cs="Times New Roman"/>
          <w:sz w:val="24"/>
          <w:szCs w:val="24"/>
          <w:lang w:eastAsia="lv-LV"/>
        </w:rPr>
      </w:pPr>
    </w:p>
    <w:p w:rsidR="005C53A0" w:rsidRPr="007A5829" w:rsidRDefault="005C53A0" w:rsidP="005C53A0">
      <w:pPr>
        <w:spacing w:after="0" w:line="240" w:lineRule="auto"/>
        <w:jc w:val="center"/>
        <w:rPr>
          <w:rFonts w:ascii="Times New Roman" w:eastAsia="Times New Roman" w:hAnsi="Times New Roman" w:cs="Times New Roman"/>
          <w:sz w:val="28"/>
          <w:szCs w:val="28"/>
          <w:lang w:eastAsia="lv-LV"/>
        </w:rPr>
      </w:pPr>
    </w:p>
    <w:p w:rsidR="005C53A0" w:rsidRPr="007A5829" w:rsidRDefault="005C53A0" w:rsidP="005C53A0">
      <w:pPr>
        <w:spacing w:after="0" w:line="240" w:lineRule="auto"/>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 xml:space="preserve">Par speciālistam izīrējamas dzīvojamas telpas </w:t>
      </w:r>
    </w:p>
    <w:p w:rsidR="005C53A0" w:rsidRPr="007A5829" w:rsidRDefault="005C53A0" w:rsidP="005C53A0">
      <w:pPr>
        <w:spacing w:after="0" w:line="240" w:lineRule="auto"/>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 xml:space="preserve">statusa noteikšanu dzīvojamai telpai </w:t>
      </w:r>
    </w:p>
    <w:p w:rsidR="005C53A0" w:rsidRPr="007A5829" w:rsidRDefault="005C53A0" w:rsidP="005C53A0">
      <w:pPr>
        <w:spacing w:after="0" w:line="240" w:lineRule="auto"/>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 xml:space="preserve">Dārzniecības ielā </w:t>
      </w:r>
      <w:r w:rsidR="006D285B">
        <w:rPr>
          <w:rFonts w:ascii="Times New Roman" w:eastAsia="Times New Roman" w:hAnsi="Times New Roman" w:cs="Times New Roman"/>
          <w:b/>
          <w:sz w:val="24"/>
          <w:szCs w:val="24"/>
          <w:lang w:eastAsia="lv-LV"/>
        </w:rPr>
        <w:t>X</w:t>
      </w:r>
      <w:r w:rsidRPr="007A5829">
        <w:rPr>
          <w:rFonts w:ascii="Times New Roman" w:eastAsia="Times New Roman" w:hAnsi="Times New Roman" w:cs="Times New Roman"/>
          <w:b/>
          <w:sz w:val="24"/>
          <w:szCs w:val="24"/>
          <w:lang w:eastAsia="lv-LV"/>
        </w:rPr>
        <w:t>, Tukumā, Tukuma novadā</w:t>
      </w:r>
      <w:r w:rsidR="006D285B">
        <w:rPr>
          <w:rFonts w:ascii="Times New Roman" w:eastAsia="Times New Roman" w:hAnsi="Times New Roman" w:cs="Times New Roman"/>
          <w:b/>
          <w:sz w:val="24"/>
          <w:szCs w:val="24"/>
          <w:lang w:eastAsia="lv-LV"/>
        </w:rPr>
        <w:t xml:space="preserve"> </w:t>
      </w:r>
      <w:r w:rsidR="006D285B">
        <w:rPr>
          <w:rFonts w:ascii="Times New Roman" w:eastAsia="Calibri" w:hAnsi="Times New Roman" w:cs="Times New Roman"/>
          <w:i/>
          <w:color w:val="000000"/>
          <w:sz w:val="24"/>
          <w:szCs w:val="24"/>
        </w:rPr>
        <w:t>Daļējas</w:t>
      </w:r>
      <w:r w:rsidR="006D285B" w:rsidRPr="00AD1797">
        <w:rPr>
          <w:rFonts w:ascii="Times New Roman" w:eastAsia="Calibri" w:hAnsi="Times New Roman" w:cs="Times New Roman"/>
          <w:i/>
          <w:color w:val="000000"/>
          <w:sz w:val="24"/>
          <w:szCs w:val="24"/>
        </w:rPr>
        <w:t xml:space="preserve"> pieejamības informācija</w:t>
      </w:r>
    </w:p>
    <w:p w:rsidR="005C53A0" w:rsidRPr="007A5829" w:rsidRDefault="005C53A0" w:rsidP="005C53A0">
      <w:pPr>
        <w:spacing w:after="0" w:line="240" w:lineRule="auto"/>
        <w:jc w:val="both"/>
        <w:rPr>
          <w:rFonts w:ascii="Times New Roman" w:eastAsia="Times New Roman" w:hAnsi="Times New Roman" w:cs="Times New Roman"/>
          <w:sz w:val="24"/>
          <w:szCs w:val="24"/>
          <w:lang w:eastAsia="lv-LV"/>
        </w:rPr>
      </w:pPr>
    </w:p>
    <w:p w:rsidR="005C53A0" w:rsidRPr="007A5829" w:rsidRDefault="005C53A0" w:rsidP="005C53A0">
      <w:pPr>
        <w:spacing w:after="0" w:line="240" w:lineRule="auto"/>
        <w:jc w:val="both"/>
        <w:rPr>
          <w:rFonts w:ascii="Times New Roman" w:eastAsia="Times New Roman" w:hAnsi="Times New Roman" w:cs="Times New Roman"/>
          <w:sz w:val="24"/>
          <w:szCs w:val="24"/>
          <w:lang w:eastAsia="lv-LV"/>
        </w:rPr>
      </w:pPr>
    </w:p>
    <w:p w:rsidR="005C53A0" w:rsidRPr="007A5829" w:rsidRDefault="005C53A0" w:rsidP="005D3300">
      <w:pPr>
        <w:spacing w:after="0" w:line="240" w:lineRule="auto"/>
        <w:ind w:firstLine="720"/>
        <w:jc w:val="both"/>
        <w:rPr>
          <w:rFonts w:ascii="Times New Roman" w:eastAsia="Calibri" w:hAnsi="Times New Roman" w:cs="Times New Roman"/>
          <w:sz w:val="24"/>
        </w:rPr>
      </w:pPr>
      <w:r w:rsidRPr="007A5829">
        <w:rPr>
          <w:rFonts w:ascii="Times New Roman" w:eastAsia="Calibri" w:hAnsi="Times New Roman" w:cs="Times New Roman"/>
          <w:sz w:val="24"/>
        </w:rPr>
        <w:t xml:space="preserve">Tukuma novada Domei piederošā dzīvojamā telpa Dārzniecības ielā </w:t>
      </w:r>
      <w:r w:rsidR="006D285B">
        <w:rPr>
          <w:rFonts w:ascii="Times New Roman" w:eastAsia="Calibri" w:hAnsi="Times New Roman" w:cs="Times New Roman"/>
          <w:sz w:val="24"/>
        </w:rPr>
        <w:t>X</w:t>
      </w:r>
      <w:r w:rsidRPr="007A5829">
        <w:rPr>
          <w:rFonts w:ascii="Times New Roman" w:eastAsia="Calibri" w:hAnsi="Times New Roman" w:cs="Times New Roman"/>
          <w:sz w:val="24"/>
        </w:rPr>
        <w:t xml:space="preserve">, Tukumā, Tukuma novadā, ar </w:t>
      </w:r>
      <w:r w:rsidRPr="007A5829">
        <w:rPr>
          <w:rFonts w:ascii="Times New Roman" w:eastAsia="Times New Roman" w:hAnsi="Times New Roman" w:cs="Times New Roman"/>
          <w:sz w:val="24"/>
          <w:szCs w:val="24"/>
          <w:lang w:eastAsia="lv-LV"/>
        </w:rPr>
        <w:t xml:space="preserve">Tukuma novada Domes 2013. gada 26. septembra lēmumu </w:t>
      </w:r>
      <w:r w:rsidRPr="007A5829">
        <w:rPr>
          <w:rFonts w:ascii="Times New Roman" w:eastAsia="Calibri" w:hAnsi="Times New Roman" w:cs="Times New Roman"/>
          <w:sz w:val="24"/>
        </w:rPr>
        <w:t>„Par dzīvojamo telpu izīrēšanu Dārzniecības ielā Nr.</w:t>
      </w:r>
      <w:r w:rsidR="006D285B">
        <w:rPr>
          <w:rFonts w:ascii="Times New Roman" w:eastAsia="Calibri" w:hAnsi="Times New Roman" w:cs="Times New Roman"/>
          <w:sz w:val="24"/>
        </w:rPr>
        <w:t>X</w:t>
      </w:r>
      <w:r w:rsidRPr="007A5829">
        <w:rPr>
          <w:rFonts w:ascii="Times New Roman" w:eastAsia="Calibri" w:hAnsi="Times New Roman" w:cs="Times New Roman"/>
          <w:sz w:val="24"/>
        </w:rPr>
        <w:t>, Tukumā”</w:t>
      </w:r>
      <w:r w:rsidRPr="007A5829">
        <w:rPr>
          <w:rFonts w:ascii="Times New Roman" w:eastAsia="Times New Roman" w:hAnsi="Times New Roman" w:cs="Times New Roman"/>
          <w:sz w:val="24"/>
          <w:szCs w:val="24"/>
          <w:lang w:eastAsia="lv-LV"/>
        </w:rPr>
        <w:t xml:space="preserve"> (prot. Nr.14, 43.§) </w:t>
      </w:r>
      <w:r w:rsidRPr="007A5829">
        <w:rPr>
          <w:rFonts w:ascii="Times New Roman" w:eastAsia="Calibri" w:hAnsi="Times New Roman" w:cs="Times New Roman"/>
          <w:sz w:val="24"/>
        </w:rPr>
        <w:t xml:space="preserve">izīrēta </w:t>
      </w:r>
      <w:r w:rsidR="006D285B">
        <w:rPr>
          <w:rFonts w:ascii="Times New Roman" w:eastAsia="Calibri" w:hAnsi="Times New Roman" w:cs="Times New Roman"/>
          <w:sz w:val="24"/>
        </w:rPr>
        <w:t>X</w:t>
      </w:r>
      <w:r w:rsidRPr="007A5829">
        <w:rPr>
          <w:rFonts w:ascii="Times New Roman" w:eastAsia="Calibri" w:hAnsi="Times New Roman" w:cs="Times New Roman"/>
          <w:sz w:val="24"/>
        </w:rPr>
        <w:t xml:space="preserve"> kā speciālistei, kura strādā Tukuma pirmsskolas izglītības iestādē „Pasaciņa” par pirmsskolas skolotāju, ko apliecina Tukuma pirmsskolas izglītības iestād</w:t>
      </w:r>
      <w:r>
        <w:rPr>
          <w:rFonts w:ascii="Times New Roman" w:eastAsia="Calibri" w:hAnsi="Times New Roman" w:cs="Times New Roman"/>
          <w:sz w:val="24"/>
        </w:rPr>
        <w:t>es</w:t>
      </w:r>
      <w:r w:rsidRPr="007A5829">
        <w:rPr>
          <w:rFonts w:ascii="Times New Roman" w:eastAsia="Calibri" w:hAnsi="Times New Roman" w:cs="Times New Roman"/>
          <w:sz w:val="24"/>
        </w:rPr>
        <w:t xml:space="preserve"> „Pasaciņa” 2018. gada 7. augusta izziņa Nr.1-6/31. </w:t>
      </w:r>
    </w:p>
    <w:p w:rsidR="005C53A0" w:rsidRPr="007A5829" w:rsidRDefault="005C53A0" w:rsidP="005C53A0">
      <w:pPr>
        <w:spacing w:after="0" w:line="240" w:lineRule="auto"/>
        <w:ind w:firstLine="720"/>
        <w:jc w:val="both"/>
        <w:rPr>
          <w:rFonts w:ascii="Times New Roman" w:eastAsia="Calibri" w:hAnsi="Times New Roman" w:cs="Times New Roman"/>
          <w:i/>
          <w:sz w:val="24"/>
        </w:rPr>
      </w:pPr>
      <w:r w:rsidRPr="007A5829">
        <w:rPr>
          <w:rFonts w:ascii="Times New Roman" w:eastAsia="Calibri" w:hAnsi="Times New Roman" w:cs="Times New Roman"/>
          <w:sz w:val="24"/>
        </w:rPr>
        <w:t xml:space="preserve">Likuma „Par pašvaldībām” 21. panta pirmās daļas 27. punkts paredz, ka </w:t>
      </w:r>
      <w:r w:rsidRPr="007A5829">
        <w:rPr>
          <w:rFonts w:ascii="Times New Roman" w:eastAsia="Calibri" w:hAnsi="Times New Roman" w:cs="Times New Roman"/>
          <w:i/>
          <w:sz w:val="24"/>
        </w:rPr>
        <w:t>Dome var izskatīt jebkuru jautājumu, kas ir attiecīgās pašvaldības pārziņā, turklāt tikai dome var: pieņemt lēmumus citos likumā paredzētajos gadījumos.</w:t>
      </w:r>
    </w:p>
    <w:p w:rsidR="005C53A0" w:rsidRPr="007A5829" w:rsidRDefault="005C53A0" w:rsidP="005C53A0">
      <w:pPr>
        <w:spacing w:after="0" w:line="240" w:lineRule="auto"/>
        <w:ind w:firstLine="720"/>
        <w:jc w:val="both"/>
        <w:rPr>
          <w:rFonts w:ascii="Times New Roman" w:eastAsia="Calibri" w:hAnsi="Times New Roman" w:cs="Times New Roman"/>
          <w:i/>
          <w:sz w:val="24"/>
        </w:rPr>
      </w:pPr>
      <w:r w:rsidRPr="007A5829">
        <w:rPr>
          <w:rFonts w:ascii="Times New Roman" w:eastAsia="Calibri" w:hAnsi="Times New Roman" w:cs="Times New Roman"/>
          <w:sz w:val="24"/>
        </w:rPr>
        <w:t xml:space="preserve">Likuma „Par palīdzību dzīvokļa jautājumu risināšanā” 11. panta trešā daļa paredz, ka </w:t>
      </w:r>
      <w:r w:rsidRPr="007A5829">
        <w:rPr>
          <w:rFonts w:ascii="Times New Roman" w:eastAsia="Calibri" w:hAnsi="Times New Roman" w:cs="Times New Roman"/>
          <w:i/>
          <w:sz w:val="24"/>
        </w:rPr>
        <w:t>pašvaldības dome ar atsevišķu lēmumu ir tiesīga pašvaldībai piederošai vai tās nomātai neizīrētai dzīvojamai telpai noteikt speciālistam izīrējamas dzīvojamās telpas statusu [..].</w:t>
      </w:r>
    </w:p>
    <w:p w:rsidR="005C53A0" w:rsidRPr="007A5829" w:rsidRDefault="005C53A0" w:rsidP="005C53A0">
      <w:pPr>
        <w:spacing w:after="0" w:line="240" w:lineRule="auto"/>
        <w:ind w:firstLine="720"/>
        <w:jc w:val="both"/>
        <w:rPr>
          <w:rFonts w:ascii="Times New Roman" w:eastAsia="Calibri" w:hAnsi="Times New Roman" w:cs="Times New Roman"/>
          <w:sz w:val="24"/>
        </w:rPr>
      </w:pPr>
      <w:r w:rsidRPr="007A5829">
        <w:rPr>
          <w:rFonts w:ascii="Times New Roman" w:eastAsia="Calibri" w:hAnsi="Times New Roman" w:cs="Times New Roman"/>
          <w:sz w:val="24"/>
        </w:rPr>
        <w:t>Pamatojoties uz likuma „Par pašvaldībām” 21. panta pirmās daļas 27. punktu, likuma „Par palīdzību dzīvokļa jautājumu risināšanā” 11. panta trešo daļu</w:t>
      </w:r>
      <w:r w:rsidRPr="007A5829">
        <w:rPr>
          <w:rFonts w:ascii="Times New Roman" w:eastAsia="Calibri" w:hAnsi="Times New Roman" w:cs="Times New Roman"/>
          <w:i/>
          <w:sz w:val="24"/>
        </w:rPr>
        <w:t xml:space="preserve"> </w:t>
      </w:r>
      <w:r w:rsidRPr="007A5829">
        <w:rPr>
          <w:rFonts w:ascii="Times New Roman" w:eastAsia="Calibri" w:hAnsi="Times New Roman" w:cs="Times New Roman"/>
          <w:sz w:val="24"/>
        </w:rPr>
        <w:t>un minēto:</w:t>
      </w:r>
    </w:p>
    <w:p w:rsidR="005D3300" w:rsidRDefault="005D3300" w:rsidP="005C53A0">
      <w:pPr>
        <w:spacing w:after="0" w:line="240" w:lineRule="auto"/>
        <w:ind w:firstLine="720"/>
        <w:jc w:val="both"/>
        <w:rPr>
          <w:rFonts w:ascii="Times New Roman" w:eastAsia="Calibri" w:hAnsi="Times New Roman" w:cs="Times New Roman"/>
          <w:sz w:val="24"/>
        </w:rPr>
      </w:pPr>
    </w:p>
    <w:p w:rsidR="005C53A0" w:rsidRPr="007A5829" w:rsidRDefault="005C53A0" w:rsidP="005C53A0">
      <w:pPr>
        <w:spacing w:after="0" w:line="240" w:lineRule="auto"/>
        <w:ind w:firstLine="720"/>
        <w:jc w:val="both"/>
        <w:rPr>
          <w:rFonts w:ascii="Times New Roman" w:eastAsia="Calibri" w:hAnsi="Times New Roman" w:cs="Times New Roman"/>
          <w:sz w:val="24"/>
        </w:rPr>
      </w:pPr>
      <w:r w:rsidRPr="007A5829">
        <w:rPr>
          <w:rFonts w:ascii="Times New Roman" w:eastAsia="Calibri" w:hAnsi="Times New Roman" w:cs="Times New Roman"/>
          <w:sz w:val="24"/>
        </w:rPr>
        <w:t xml:space="preserve">- noteikt speciālistam izīrējamās dzīvojamās telpas statusu dzīvojamai telpai Dārzniecības ielā </w:t>
      </w:r>
      <w:r w:rsidR="006D285B">
        <w:rPr>
          <w:rFonts w:ascii="Times New Roman" w:eastAsia="Calibri" w:hAnsi="Times New Roman" w:cs="Times New Roman"/>
          <w:sz w:val="24"/>
        </w:rPr>
        <w:t>X</w:t>
      </w:r>
      <w:r w:rsidRPr="007A5829">
        <w:rPr>
          <w:rFonts w:ascii="Times New Roman" w:eastAsia="Calibri" w:hAnsi="Times New Roman" w:cs="Times New Roman"/>
          <w:sz w:val="24"/>
        </w:rPr>
        <w:t>, Tukumā, Tukuma novadā.</w:t>
      </w:r>
    </w:p>
    <w:p w:rsidR="005C53A0" w:rsidRPr="007A5829" w:rsidRDefault="005C53A0" w:rsidP="005C53A0">
      <w:pPr>
        <w:spacing w:after="0" w:line="240" w:lineRule="auto"/>
        <w:ind w:firstLine="720"/>
        <w:jc w:val="both"/>
        <w:rPr>
          <w:rFonts w:ascii="Times New Roman" w:eastAsia="Calibri" w:hAnsi="Times New Roman" w:cs="Times New Roman"/>
          <w:bCs/>
          <w:i/>
          <w:sz w:val="24"/>
          <w:szCs w:val="20"/>
          <w:lang w:eastAsia="lv-LV"/>
        </w:rPr>
      </w:pPr>
      <w:r w:rsidRPr="007A5829">
        <w:rPr>
          <w:rFonts w:ascii="Times New Roman" w:eastAsia="Calibri" w:hAnsi="Times New Roman" w:cs="Times New Roman"/>
          <w:bCs/>
          <w:i/>
          <w:sz w:val="24"/>
          <w:szCs w:val="20"/>
          <w:lang w:eastAsia="lv-LV"/>
        </w:rPr>
        <w:t>Lēmumu var apstrīdēt Administratīvajā rajona tiesā viena mēneša laikā no tā spēkā stāšanās dienas.</w:t>
      </w:r>
    </w:p>
    <w:p w:rsidR="005C53A0" w:rsidRPr="007A5829" w:rsidRDefault="005C53A0" w:rsidP="005C53A0">
      <w:pPr>
        <w:spacing w:after="0" w:line="240" w:lineRule="auto"/>
        <w:ind w:firstLine="720"/>
        <w:jc w:val="both"/>
        <w:rPr>
          <w:rFonts w:ascii="Times New Roman" w:eastAsia="Calibri" w:hAnsi="Times New Roman" w:cs="Times New Roman"/>
          <w:sz w:val="24"/>
        </w:rPr>
      </w:pPr>
    </w:p>
    <w:p w:rsidR="005C53A0" w:rsidRPr="007A5829" w:rsidRDefault="005C53A0" w:rsidP="005C53A0">
      <w:pPr>
        <w:spacing w:after="0" w:line="240" w:lineRule="auto"/>
        <w:ind w:firstLine="720"/>
        <w:jc w:val="both"/>
        <w:rPr>
          <w:rFonts w:ascii="Times New Roman" w:eastAsia="Calibri" w:hAnsi="Times New Roman" w:cs="Times New Roman"/>
          <w:sz w:val="24"/>
        </w:rPr>
      </w:pPr>
    </w:p>
    <w:p w:rsidR="005C53A0" w:rsidRPr="007A5829" w:rsidRDefault="005C53A0" w:rsidP="005C53A0">
      <w:pPr>
        <w:spacing w:after="0" w:line="240" w:lineRule="auto"/>
        <w:ind w:firstLine="720"/>
        <w:jc w:val="both"/>
        <w:rPr>
          <w:rFonts w:ascii="Times New Roman" w:eastAsia="Calibri" w:hAnsi="Times New Roman" w:cs="Times New Roman"/>
          <w:sz w:val="24"/>
        </w:rPr>
      </w:pP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5D3300" w:rsidRDefault="005D3300" w:rsidP="005D3300">
      <w:pPr>
        <w:suppressAutoHyphens/>
        <w:autoSpaceDN w:val="0"/>
        <w:spacing w:after="0" w:line="240" w:lineRule="auto"/>
        <w:ind w:right="-1"/>
        <w:textAlignment w:val="baseline"/>
        <w:rPr>
          <w:rFonts w:ascii="Times New Roman" w:eastAsia="Calibri" w:hAnsi="Times New Roman" w:cs="Times New Roman"/>
          <w:sz w:val="20"/>
          <w:szCs w:val="20"/>
        </w:rPr>
      </w:pPr>
    </w:p>
    <w:p w:rsidR="005C53A0" w:rsidRPr="007A5829" w:rsidRDefault="005C53A0" w:rsidP="005C53A0">
      <w:pPr>
        <w:spacing w:after="0" w:line="240" w:lineRule="auto"/>
        <w:jc w:val="both"/>
        <w:rPr>
          <w:rFonts w:ascii="Times New Roman" w:eastAsia="Times New Roman" w:hAnsi="Times New Roman" w:cs="Times New Roman"/>
          <w:sz w:val="20"/>
          <w:szCs w:val="20"/>
          <w:lang w:eastAsia="lv-LV"/>
        </w:rPr>
      </w:pPr>
    </w:p>
    <w:p w:rsidR="005C53A0" w:rsidRDefault="005C53A0" w:rsidP="005C53A0">
      <w:pPr>
        <w:spacing w:after="0" w:line="240" w:lineRule="auto"/>
        <w:ind w:right="284"/>
        <w:jc w:val="both"/>
        <w:rPr>
          <w:rFonts w:ascii="Times New Roman" w:eastAsia="Calibri" w:hAnsi="Times New Roman" w:cs="Times New Roman"/>
          <w:sz w:val="24"/>
          <w:szCs w:val="20"/>
          <w:lang w:eastAsia="lv-LV"/>
        </w:rPr>
      </w:pPr>
      <w:r>
        <w:rPr>
          <w:rFonts w:ascii="Times New Roman" w:eastAsia="Calibri" w:hAnsi="Times New Roman" w:cs="Times New Roman"/>
          <w:sz w:val="24"/>
          <w:szCs w:val="20"/>
          <w:lang w:eastAsia="lv-LV"/>
        </w:rPr>
        <w:br w:type="page"/>
      </w:r>
    </w:p>
    <w:p w:rsidR="005D3300" w:rsidRDefault="005D3300" w:rsidP="005D3300">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5D3300" w:rsidRDefault="005D3300" w:rsidP="005D3300">
      <w:pPr>
        <w:spacing w:after="0" w:line="240" w:lineRule="auto"/>
        <w:jc w:val="right"/>
        <w:rPr>
          <w:rFonts w:ascii="Times New Roman" w:eastAsia="Times New Roman" w:hAnsi="Times New Roman" w:cs="Times New Roman"/>
          <w:sz w:val="20"/>
          <w:szCs w:val="20"/>
          <w:lang w:eastAsia="lv-LV"/>
        </w:rPr>
      </w:pPr>
    </w:p>
    <w:p w:rsidR="005D3300" w:rsidRPr="005D3300" w:rsidRDefault="005D3300" w:rsidP="005D3300">
      <w:pPr>
        <w:spacing w:after="0" w:line="240" w:lineRule="auto"/>
        <w:jc w:val="right"/>
        <w:rPr>
          <w:rFonts w:ascii="Times New Roman" w:eastAsia="Times New Roman" w:hAnsi="Times New Roman" w:cs="Times New Roman"/>
          <w:sz w:val="20"/>
          <w:szCs w:val="20"/>
          <w:lang w:eastAsia="lv-LV"/>
        </w:rPr>
      </w:pPr>
    </w:p>
    <w:p w:rsidR="005C53A0" w:rsidRPr="007A5829" w:rsidRDefault="005C53A0" w:rsidP="005C53A0">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5C53A0" w:rsidRPr="007A5829" w:rsidRDefault="005C53A0" w:rsidP="005C53A0">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5C53A0" w:rsidRPr="007A5829" w:rsidRDefault="005C53A0" w:rsidP="005C53A0">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971FC4">
        <w:rPr>
          <w:rFonts w:ascii="Times New Roman" w:eastAsia="Times New Roman" w:hAnsi="Times New Roman" w:cs="Times New Roman"/>
          <w:sz w:val="24"/>
          <w:szCs w:val="24"/>
          <w:lang w:eastAsia="lv-LV"/>
        </w:rPr>
        <w:t>3</w:t>
      </w:r>
      <w:r w:rsidR="007B76D3">
        <w:rPr>
          <w:rFonts w:ascii="Times New Roman" w:eastAsia="Times New Roman" w:hAnsi="Times New Roman" w:cs="Times New Roman"/>
          <w:sz w:val="24"/>
          <w:szCs w:val="24"/>
          <w:lang w:eastAsia="lv-LV"/>
        </w:rPr>
        <w:t>7</w:t>
      </w:r>
      <w:r w:rsidRPr="007A5829">
        <w:rPr>
          <w:rFonts w:ascii="Times New Roman" w:eastAsia="Times New Roman" w:hAnsi="Times New Roman" w:cs="Times New Roman"/>
          <w:sz w:val="24"/>
          <w:szCs w:val="24"/>
          <w:lang w:eastAsia="lv-LV"/>
        </w:rPr>
        <w:t>.§.</w:t>
      </w:r>
    </w:p>
    <w:p w:rsidR="005C53A0" w:rsidRDefault="005C53A0" w:rsidP="005C53A0">
      <w:pPr>
        <w:spacing w:after="0" w:line="240" w:lineRule="auto"/>
        <w:rPr>
          <w:rFonts w:ascii="Times New Roman" w:eastAsia="Times New Roman" w:hAnsi="Times New Roman" w:cs="Times New Roman"/>
          <w:b/>
          <w:sz w:val="24"/>
          <w:szCs w:val="24"/>
          <w:lang w:eastAsia="lv-LV"/>
        </w:rPr>
      </w:pPr>
    </w:p>
    <w:p w:rsidR="005C53A0" w:rsidRPr="000740AC" w:rsidRDefault="005C53A0" w:rsidP="005C53A0">
      <w:pPr>
        <w:spacing w:after="0" w:line="240" w:lineRule="auto"/>
        <w:rPr>
          <w:rFonts w:ascii="Times New Roman" w:eastAsia="Times New Roman" w:hAnsi="Times New Roman" w:cs="Times New Roman"/>
          <w:b/>
          <w:sz w:val="24"/>
          <w:szCs w:val="24"/>
          <w:lang w:eastAsia="lv-LV"/>
        </w:rPr>
      </w:pPr>
    </w:p>
    <w:p w:rsidR="005C53A0" w:rsidRPr="000740AC" w:rsidRDefault="005C53A0" w:rsidP="005C53A0">
      <w:pPr>
        <w:spacing w:after="0" w:line="240" w:lineRule="auto"/>
        <w:ind w:right="-3"/>
        <w:rPr>
          <w:rFonts w:ascii="Times New Roman" w:eastAsia="Times New Roman" w:hAnsi="Times New Roman" w:cs="Times New Roman"/>
          <w:b/>
          <w:bCs/>
          <w:sz w:val="24"/>
          <w:szCs w:val="24"/>
          <w:lang w:eastAsia="lv-LV"/>
        </w:rPr>
      </w:pPr>
      <w:r w:rsidRPr="000740AC">
        <w:rPr>
          <w:rFonts w:ascii="Times New Roman" w:eastAsia="Times New Roman" w:hAnsi="Times New Roman" w:cs="Times New Roman"/>
          <w:b/>
          <w:bCs/>
          <w:sz w:val="24"/>
          <w:szCs w:val="24"/>
          <w:lang w:eastAsia="lv-LV"/>
        </w:rPr>
        <w:t xml:space="preserve">Par saistošo noteikumu „Par grozījumiem Tukuma </w:t>
      </w:r>
    </w:p>
    <w:p w:rsidR="005C53A0" w:rsidRPr="000740AC" w:rsidRDefault="005C53A0" w:rsidP="005C53A0">
      <w:pPr>
        <w:spacing w:after="0" w:line="240" w:lineRule="auto"/>
        <w:ind w:right="-3"/>
        <w:rPr>
          <w:rFonts w:ascii="Times New Roman" w:eastAsia="Times New Roman" w:hAnsi="Times New Roman" w:cs="Times New Roman"/>
          <w:b/>
          <w:bCs/>
          <w:sz w:val="24"/>
          <w:szCs w:val="24"/>
          <w:lang w:eastAsia="lv-LV"/>
        </w:rPr>
      </w:pPr>
      <w:r w:rsidRPr="000740AC">
        <w:rPr>
          <w:rFonts w:ascii="Times New Roman" w:eastAsia="Times New Roman" w:hAnsi="Times New Roman" w:cs="Times New Roman"/>
          <w:b/>
          <w:bCs/>
          <w:sz w:val="24"/>
          <w:szCs w:val="24"/>
          <w:lang w:eastAsia="lv-LV"/>
        </w:rPr>
        <w:t xml:space="preserve">novada Domes 2018.gada 25.janvāra saistošajos </w:t>
      </w:r>
    </w:p>
    <w:p w:rsidR="005C53A0" w:rsidRPr="000740AC" w:rsidRDefault="005C53A0" w:rsidP="005C53A0">
      <w:pPr>
        <w:spacing w:after="0" w:line="240" w:lineRule="auto"/>
        <w:ind w:right="-3"/>
        <w:rPr>
          <w:rFonts w:ascii="Times New Roman" w:eastAsia="Times New Roman" w:hAnsi="Times New Roman" w:cs="Times New Roman"/>
          <w:b/>
          <w:bCs/>
          <w:sz w:val="24"/>
          <w:szCs w:val="24"/>
          <w:lang w:eastAsia="lv-LV"/>
        </w:rPr>
      </w:pPr>
      <w:r w:rsidRPr="000740AC">
        <w:rPr>
          <w:rFonts w:ascii="Times New Roman" w:eastAsia="Times New Roman" w:hAnsi="Times New Roman" w:cs="Times New Roman"/>
          <w:b/>
          <w:bCs/>
          <w:sz w:val="24"/>
          <w:szCs w:val="24"/>
          <w:lang w:eastAsia="lv-LV"/>
        </w:rPr>
        <w:t xml:space="preserve">noteikumos Nr.1 „Par Tukuma novada pašvaldības </w:t>
      </w:r>
    </w:p>
    <w:p w:rsidR="005C53A0" w:rsidRPr="000740AC" w:rsidRDefault="005C53A0" w:rsidP="005C53A0">
      <w:pPr>
        <w:spacing w:after="0" w:line="240" w:lineRule="auto"/>
        <w:ind w:right="-3"/>
        <w:rPr>
          <w:rFonts w:ascii="Times New Roman" w:eastAsia="Times New Roman" w:hAnsi="Times New Roman" w:cs="Times New Roman"/>
          <w:b/>
          <w:bCs/>
          <w:sz w:val="24"/>
          <w:szCs w:val="24"/>
          <w:lang w:eastAsia="lv-LV"/>
        </w:rPr>
      </w:pPr>
      <w:r w:rsidRPr="000740AC">
        <w:rPr>
          <w:rFonts w:ascii="Times New Roman" w:eastAsia="Times New Roman" w:hAnsi="Times New Roman" w:cs="Times New Roman"/>
          <w:b/>
          <w:bCs/>
          <w:sz w:val="24"/>
          <w:szCs w:val="24"/>
          <w:lang w:eastAsia="lv-LV"/>
        </w:rPr>
        <w:t>2018.gada budžetu” apstiprināšanu</w:t>
      </w:r>
    </w:p>
    <w:p w:rsidR="005C53A0" w:rsidRPr="000740AC" w:rsidRDefault="005C53A0" w:rsidP="005C53A0">
      <w:pPr>
        <w:spacing w:after="0" w:line="240" w:lineRule="auto"/>
        <w:ind w:right="5"/>
        <w:rPr>
          <w:rFonts w:ascii="Times New Roman" w:eastAsia="Times New Roman" w:hAnsi="Times New Roman" w:cs="Times New Roman"/>
          <w:i/>
          <w:iCs/>
          <w:sz w:val="24"/>
          <w:szCs w:val="24"/>
          <w:lang w:eastAsia="lv-LV"/>
        </w:rPr>
      </w:pPr>
    </w:p>
    <w:p w:rsidR="005C53A0" w:rsidRPr="000740AC" w:rsidRDefault="005C53A0" w:rsidP="005C53A0">
      <w:pPr>
        <w:spacing w:after="0" w:line="240" w:lineRule="auto"/>
        <w:ind w:right="5"/>
        <w:rPr>
          <w:rFonts w:ascii="Times New Roman" w:eastAsia="Times New Roman" w:hAnsi="Times New Roman" w:cs="Times New Roman"/>
          <w:i/>
          <w:iCs/>
          <w:sz w:val="24"/>
          <w:szCs w:val="24"/>
          <w:lang w:eastAsia="lv-LV"/>
        </w:rPr>
      </w:pPr>
    </w:p>
    <w:p w:rsidR="005C53A0" w:rsidRPr="000740AC" w:rsidRDefault="005C53A0" w:rsidP="005C53A0">
      <w:pPr>
        <w:spacing w:after="0" w:line="240" w:lineRule="auto"/>
        <w:ind w:right="5"/>
        <w:jc w:val="both"/>
        <w:rPr>
          <w:rFonts w:ascii="Times New Roman" w:eastAsia="Times New Roman" w:hAnsi="Times New Roman" w:cs="Times New Roman"/>
          <w:i/>
          <w:iCs/>
          <w:sz w:val="24"/>
          <w:szCs w:val="24"/>
          <w:lang w:eastAsia="lv-LV"/>
        </w:rPr>
      </w:pPr>
      <w:r w:rsidRPr="000740AC">
        <w:rPr>
          <w:rFonts w:ascii="Times New Roman" w:eastAsia="Times New Roman" w:hAnsi="Times New Roman" w:cs="Times New Roman"/>
          <w:sz w:val="24"/>
          <w:szCs w:val="24"/>
          <w:lang w:eastAsia="lv-LV"/>
        </w:rPr>
        <w:tab/>
        <w:t>1. Pamatojoties uz likuma „Par pašvaldībām” 14.panta otrās daļas 2.punktu, 21.panta pirmās daļas 2.punktu, 46.panta pirmo un otro daļu, apstiprināt Tukuma novada Domes saistošos noteikumus Nr.</w:t>
      </w:r>
      <w:r w:rsidR="009A71D8">
        <w:rPr>
          <w:rFonts w:ascii="Times New Roman" w:eastAsia="Times New Roman" w:hAnsi="Times New Roman" w:cs="Times New Roman"/>
          <w:sz w:val="24"/>
          <w:szCs w:val="24"/>
          <w:lang w:eastAsia="lv-LV"/>
        </w:rPr>
        <w:t>16</w:t>
      </w:r>
      <w:r w:rsidRPr="000740AC">
        <w:rPr>
          <w:rFonts w:ascii="Times New Roman" w:eastAsia="Times New Roman" w:hAnsi="Times New Roman" w:cs="Times New Roman"/>
          <w:sz w:val="24"/>
          <w:szCs w:val="24"/>
          <w:lang w:eastAsia="lv-LV"/>
        </w:rPr>
        <w:t xml:space="preserve"> „Par grozījumiem Tukuma novada Domes 2018.gada 25.janvāra saistošajos noteikumos Nr.13 „Par Tukuma novada pašvaldības 2018.gada budžetu”” (pievienoti). </w:t>
      </w:r>
    </w:p>
    <w:p w:rsidR="005C53A0" w:rsidRPr="000740AC" w:rsidRDefault="005C53A0" w:rsidP="005C53A0">
      <w:pPr>
        <w:spacing w:after="0" w:line="240" w:lineRule="auto"/>
        <w:ind w:right="5"/>
        <w:jc w:val="both"/>
        <w:rPr>
          <w:rFonts w:ascii="Times New Roman" w:eastAsia="Times New Roman" w:hAnsi="Times New Roman" w:cs="Times New Roman"/>
          <w:i/>
          <w:iCs/>
          <w:sz w:val="24"/>
          <w:szCs w:val="24"/>
          <w:lang w:eastAsia="lv-LV"/>
        </w:rPr>
      </w:pPr>
    </w:p>
    <w:p w:rsidR="005C53A0" w:rsidRPr="000740AC" w:rsidRDefault="005C53A0" w:rsidP="005C53A0">
      <w:pPr>
        <w:spacing w:after="0" w:line="240" w:lineRule="auto"/>
        <w:ind w:right="5"/>
        <w:jc w:val="both"/>
        <w:rPr>
          <w:rFonts w:ascii="Times New Roman" w:eastAsia="Times New Roman" w:hAnsi="Times New Roman" w:cs="Times New Roman"/>
          <w:i/>
          <w:iCs/>
          <w:sz w:val="24"/>
          <w:szCs w:val="24"/>
          <w:lang w:eastAsia="lv-LV"/>
        </w:rPr>
      </w:pPr>
      <w:r w:rsidRPr="000740AC">
        <w:rPr>
          <w:rFonts w:ascii="Times New Roman" w:eastAsia="Times New Roman" w:hAnsi="Times New Roman" w:cs="Times New Roman"/>
          <w:sz w:val="24"/>
          <w:szCs w:val="24"/>
          <w:lang w:eastAsia="lv-LV"/>
        </w:rPr>
        <w:tab/>
        <w:t>2. Tukuma novada D</w:t>
      </w:r>
      <w:r w:rsidR="009A71D8">
        <w:rPr>
          <w:rFonts w:ascii="Times New Roman" w:eastAsia="Times New Roman" w:hAnsi="Times New Roman" w:cs="Times New Roman"/>
          <w:sz w:val="24"/>
          <w:szCs w:val="24"/>
          <w:lang w:eastAsia="lv-LV"/>
        </w:rPr>
        <w:t>omes saistošos noteikumus Nr.16</w:t>
      </w:r>
      <w:r w:rsidRPr="000740AC">
        <w:rPr>
          <w:rFonts w:ascii="Times New Roman" w:eastAsia="Times New Roman" w:hAnsi="Times New Roman" w:cs="Times New Roman"/>
          <w:sz w:val="24"/>
          <w:szCs w:val="24"/>
          <w:lang w:eastAsia="lv-LV"/>
        </w:rPr>
        <w:t xml:space="preserve"> „Par grozījumiem Tukuma novada Domes 2018.gada 25.janvāra saistošajos noteikumos Nr.3 „Par Tukuma novada pašvaldības 2018. gada budžetu” triju dienu laikā pēc to parakstīšanas nosūtīt Vides aizsardzības un reģionālās attīstības ministrijai zināšanai elektroniskā veidā, parakstītu ar drošu elektronisko parakstu, kas satur laika zīmogu.</w:t>
      </w:r>
    </w:p>
    <w:p w:rsidR="005C53A0" w:rsidRPr="000740AC"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r w:rsidRPr="000740AC">
        <w:rPr>
          <w:rFonts w:ascii="Times New Roman" w:eastAsia="Times New Roman" w:hAnsi="Times New Roman" w:cs="Times New Roman"/>
          <w:sz w:val="24"/>
          <w:szCs w:val="24"/>
          <w:lang w:eastAsia="lv-LV"/>
        </w:rPr>
        <w:tab/>
        <w:t xml:space="preserve">3. Uzdot Administratīvajai nodaļai nodrošināt, lai saistošie noteikumi ir brīvi pieejami Tukuma novada Domes ēkā un Tukuma novada pagastu pārvaldēs, kā arī tiek publicēti pašvaldības tīmekļa vietnē www.tukums.lv.  </w:t>
      </w: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B72C2B" w:rsidRDefault="00B72C2B" w:rsidP="005C53A0">
      <w:pPr>
        <w:spacing w:after="0" w:line="240" w:lineRule="auto"/>
        <w:jc w:val="both"/>
        <w:rPr>
          <w:rFonts w:ascii="Times New Roman" w:eastAsia="Times New Roman" w:hAnsi="Times New Roman" w:cs="Times New Roman"/>
          <w:sz w:val="24"/>
          <w:szCs w:val="24"/>
          <w:lang w:eastAsia="lv-LV"/>
        </w:rPr>
      </w:pPr>
    </w:p>
    <w:p w:rsidR="009A71D8" w:rsidRDefault="009A71D8" w:rsidP="009A71D8">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9A71D8" w:rsidRDefault="009A71D8" w:rsidP="009A71D8">
      <w:pPr>
        <w:suppressAutoHyphens/>
        <w:autoSpaceDN w:val="0"/>
        <w:spacing w:after="0" w:line="240" w:lineRule="auto"/>
        <w:ind w:right="-1"/>
        <w:textAlignment w:val="baseline"/>
        <w:rPr>
          <w:rFonts w:ascii="Times New Roman" w:eastAsia="Calibri" w:hAnsi="Times New Roman" w:cs="Times New Roman"/>
          <w:sz w:val="20"/>
          <w:szCs w:val="20"/>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5C53A0" w:rsidRDefault="005C53A0" w:rsidP="005C53A0">
      <w:pPr>
        <w:spacing w:after="0" w:line="240" w:lineRule="auto"/>
        <w:jc w:val="both"/>
        <w:rPr>
          <w:rFonts w:ascii="Times New Roman" w:eastAsia="Times New Roman" w:hAnsi="Times New Roman" w:cs="Times New Roman"/>
          <w:sz w:val="24"/>
          <w:szCs w:val="24"/>
          <w:lang w:eastAsia="lv-LV"/>
        </w:rPr>
      </w:pPr>
    </w:p>
    <w:p w:rsidR="00004B3E" w:rsidRDefault="00004B3E">
      <w:pPr>
        <w:spacing w:after="0" w:line="240" w:lineRule="auto"/>
        <w:ind w:right="284"/>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9A71D8" w:rsidRDefault="009A71D8" w:rsidP="009A71D8">
      <w:pPr>
        <w:spacing w:after="0" w:line="240" w:lineRule="auto"/>
        <w:ind w:left="5760" w:right="-1" w:firstLine="72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004B3E" w:rsidRPr="00004B3E" w:rsidRDefault="00004B3E" w:rsidP="00004B3E">
      <w:pPr>
        <w:spacing w:after="0" w:line="240" w:lineRule="auto"/>
        <w:ind w:left="5760" w:right="-1" w:firstLine="720"/>
        <w:rPr>
          <w:rFonts w:ascii="Times New Roman" w:eastAsia="Times New Roman" w:hAnsi="Times New Roman" w:cs="Times New Roman"/>
          <w:sz w:val="20"/>
          <w:szCs w:val="20"/>
          <w:lang w:eastAsia="lv-LV"/>
        </w:rPr>
      </w:pPr>
      <w:r w:rsidRPr="00004B3E">
        <w:rPr>
          <w:rFonts w:ascii="Times New Roman" w:eastAsia="Times New Roman" w:hAnsi="Times New Roman" w:cs="Times New Roman"/>
          <w:sz w:val="20"/>
          <w:szCs w:val="20"/>
          <w:lang w:eastAsia="lv-LV"/>
        </w:rPr>
        <w:t>APSTIPRINĀTI</w:t>
      </w:r>
    </w:p>
    <w:p w:rsidR="00004B3E" w:rsidRPr="00004B3E" w:rsidRDefault="00004B3E" w:rsidP="00004B3E">
      <w:pPr>
        <w:spacing w:after="0" w:line="240" w:lineRule="auto"/>
        <w:ind w:left="6480" w:right="-1"/>
        <w:jc w:val="both"/>
        <w:rPr>
          <w:rFonts w:ascii="Times New Roman" w:eastAsia="Times New Roman" w:hAnsi="Times New Roman" w:cs="Times New Roman"/>
          <w:sz w:val="20"/>
          <w:szCs w:val="20"/>
          <w:lang w:eastAsia="lv-LV"/>
        </w:rPr>
      </w:pPr>
      <w:r w:rsidRPr="00004B3E">
        <w:rPr>
          <w:rFonts w:ascii="Times New Roman" w:eastAsia="Times New Roman" w:hAnsi="Times New Roman" w:cs="Times New Roman"/>
          <w:sz w:val="20"/>
          <w:szCs w:val="20"/>
          <w:lang w:eastAsia="lv-LV"/>
        </w:rPr>
        <w:t xml:space="preserve">ar Tukuma novada Domes </w:t>
      </w:r>
      <w:r w:rsidR="00971FC4">
        <w:rPr>
          <w:rFonts w:ascii="Times New Roman" w:eastAsia="Times New Roman" w:hAnsi="Times New Roman" w:cs="Times New Roman"/>
          <w:sz w:val="20"/>
          <w:szCs w:val="20"/>
          <w:lang w:eastAsia="lv-LV"/>
        </w:rPr>
        <w:t>27.09</w:t>
      </w:r>
      <w:r w:rsidRPr="00004B3E">
        <w:rPr>
          <w:rFonts w:ascii="Times New Roman" w:eastAsia="Times New Roman" w:hAnsi="Times New Roman" w:cs="Times New Roman"/>
          <w:sz w:val="20"/>
          <w:szCs w:val="20"/>
          <w:lang w:eastAsia="lv-LV"/>
        </w:rPr>
        <w:t>.2018. lēmumu (prot.Nr.</w:t>
      </w:r>
      <w:r w:rsidR="00971FC4">
        <w:rPr>
          <w:rFonts w:ascii="Times New Roman" w:eastAsia="Times New Roman" w:hAnsi="Times New Roman" w:cs="Times New Roman"/>
          <w:sz w:val="20"/>
          <w:szCs w:val="20"/>
          <w:lang w:eastAsia="lv-LV"/>
        </w:rPr>
        <w:t>21</w:t>
      </w:r>
      <w:r w:rsidRPr="00004B3E">
        <w:rPr>
          <w:rFonts w:ascii="Times New Roman" w:eastAsia="Times New Roman" w:hAnsi="Times New Roman" w:cs="Times New Roman"/>
          <w:sz w:val="20"/>
          <w:szCs w:val="20"/>
          <w:lang w:eastAsia="lv-LV"/>
        </w:rPr>
        <w:t xml:space="preserve">, </w:t>
      </w:r>
      <w:r w:rsidR="007B76D3">
        <w:rPr>
          <w:rFonts w:ascii="Times New Roman" w:eastAsia="Times New Roman" w:hAnsi="Times New Roman" w:cs="Times New Roman"/>
          <w:sz w:val="20"/>
          <w:szCs w:val="20"/>
          <w:lang w:eastAsia="lv-LV"/>
        </w:rPr>
        <w:t>37</w:t>
      </w:r>
      <w:r w:rsidRPr="00004B3E">
        <w:rPr>
          <w:rFonts w:ascii="Times New Roman" w:eastAsia="Times New Roman" w:hAnsi="Times New Roman" w:cs="Times New Roman"/>
          <w:sz w:val="20"/>
          <w:szCs w:val="20"/>
          <w:lang w:eastAsia="lv-LV"/>
        </w:rPr>
        <w:t>.§.)</w:t>
      </w:r>
    </w:p>
    <w:p w:rsidR="00004B3E" w:rsidRPr="00004B3E" w:rsidRDefault="00004B3E" w:rsidP="00004B3E">
      <w:pPr>
        <w:spacing w:after="0" w:line="240" w:lineRule="auto"/>
        <w:ind w:right="-1"/>
        <w:jc w:val="both"/>
        <w:rPr>
          <w:rFonts w:ascii="Times New Roman" w:eastAsia="Times New Roman" w:hAnsi="Times New Roman" w:cs="Times New Roman"/>
          <w:sz w:val="20"/>
          <w:szCs w:val="20"/>
          <w:lang w:eastAsia="lv-LV"/>
        </w:rPr>
      </w:pPr>
    </w:p>
    <w:p w:rsidR="00004B3E" w:rsidRPr="00004B3E" w:rsidRDefault="00004B3E" w:rsidP="00004B3E">
      <w:pPr>
        <w:spacing w:after="0" w:line="240" w:lineRule="auto"/>
        <w:ind w:right="-1"/>
        <w:jc w:val="center"/>
        <w:rPr>
          <w:rFonts w:ascii="Times New Roman" w:eastAsia="Times New Roman" w:hAnsi="Times New Roman" w:cs="Times New Roman"/>
          <w:b/>
          <w:bCs/>
          <w:sz w:val="24"/>
          <w:szCs w:val="24"/>
          <w:lang w:eastAsia="lv-LV"/>
        </w:rPr>
      </w:pPr>
      <w:r w:rsidRPr="00004B3E">
        <w:rPr>
          <w:rFonts w:ascii="Times New Roman" w:eastAsia="Times New Roman" w:hAnsi="Times New Roman" w:cs="Times New Roman"/>
          <w:b/>
          <w:bCs/>
          <w:sz w:val="24"/>
          <w:szCs w:val="24"/>
          <w:lang w:eastAsia="lv-LV"/>
        </w:rPr>
        <w:t>SAISTOŠIE NOTEIKUMI</w:t>
      </w:r>
    </w:p>
    <w:p w:rsidR="00004B3E" w:rsidRPr="00004B3E" w:rsidRDefault="00004B3E" w:rsidP="00004B3E">
      <w:pPr>
        <w:spacing w:after="0" w:line="240" w:lineRule="auto"/>
        <w:ind w:right="-1"/>
        <w:jc w:val="center"/>
        <w:rPr>
          <w:rFonts w:ascii="Times New Roman" w:eastAsia="Times New Roman" w:hAnsi="Times New Roman" w:cs="Times New Roman"/>
          <w:sz w:val="24"/>
          <w:szCs w:val="24"/>
          <w:lang w:eastAsia="lv-LV"/>
        </w:rPr>
      </w:pPr>
      <w:r w:rsidRPr="00004B3E">
        <w:rPr>
          <w:rFonts w:ascii="Times New Roman" w:eastAsia="Times New Roman" w:hAnsi="Times New Roman" w:cs="Times New Roman"/>
          <w:sz w:val="24"/>
          <w:szCs w:val="24"/>
          <w:lang w:eastAsia="lv-LV"/>
        </w:rPr>
        <w:t>Tukumā</w:t>
      </w:r>
    </w:p>
    <w:p w:rsidR="00004B3E" w:rsidRPr="00004B3E" w:rsidRDefault="00004B3E" w:rsidP="00004B3E">
      <w:pPr>
        <w:spacing w:after="0" w:line="240" w:lineRule="auto"/>
        <w:ind w:right="-1"/>
        <w:jc w:val="both"/>
        <w:rPr>
          <w:rFonts w:ascii="Times New Roman" w:eastAsia="Times New Roman" w:hAnsi="Times New Roman" w:cs="Times New Roman"/>
          <w:sz w:val="24"/>
          <w:szCs w:val="24"/>
          <w:lang w:eastAsia="lv-LV"/>
        </w:rPr>
      </w:pPr>
      <w:r w:rsidRPr="00004B3E">
        <w:rPr>
          <w:rFonts w:ascii="Times New Roman" w:eastAsia="Times New Roman" w:hAnsi="Times New Roman" w:cs="Times New Roman"/>
          <w:sz w:val="24"/>
          <w:szCs w:val="24"/>
          <w:lang w:eastAsia="lv-LV"/>
        </w:rPr>
        <w:t>2018.gada 27.septembrī</w:t>
      </w:r>
      <w:r w:rsidRPr="00004B3E">
        <w:rPr>
          <w:rFonts w:ascii="Times New Roman" w:eastAsia="Times New Roman" w:hAnsi="Times New Roman" w:cs="Times New Roman"/>
          <w:sz w:val="24"/>
          <w:szCs w:val="24"/>
          <w:lang w:eastAsia="lv-LV"/>
        </w:rPr>
        <w:tab/>
      </w:r>
      <w:r w:rsidRPr="00004B3E">
        <w:rPr>
          <w:rFonts w:ascii="Times New Roman" w:eastAsia="Times New Roman" w:hAnsi="Times New Roman" w:cs="Times New Roman"/>
          <w:sz w:val="24"/>
          <w:szCs w:val="24"/>
          <w:lang w:eastAsia="lv-LV"/>
        </w:rPr>
        <w:tab/>
      </w:r>
      <w:r w:rsidRPr="00004B3E">
        <w:rPr>
          <w:rFonts w:ascii="Times New Roman" w:eastAsia="Times New Roman" w:hAnsi="Times New Roman" w:cs="Times New Roman"/>
          <w:sz w:val="24"/>
          <w:szCs w:val="24"/>
          <w:lang w:eastAsia="lv-LV"/>
        </w:rPr>
        <w:tab/>
      </w:r>
      <w:r w:rsidRPr="00004B3E">
        <w:rPr>
          <w:rFonts w:ascii="Times New Roman" w:eastAsia="Times New Roman" w:hAnsi="Times New Roman" w:cs="Times New Roman"/>
          <w:sz w:val="24"/>
          <w:szCs w:val="24"/>
          <w:lang w:eastAsia="lv-LV"/>
        </w:rPr>
        <w:tab/>
      </w:r>
      <w:r w:rsidRPr="00004B3E">
        <w:rPr>
          <w:rFonts w:ascii="Times New Roman" w:eastAsia="Times New Roman" w:hAnsi="Times New Roman" w:cs="Times New Roman"/>
          <w:sz w:val="24"/>
          <w:szCs w:val="24"/>
          <w:lang w:eastAsia="lv-LV"/>
        </w:rPr>
        <w:tab/>
      </w:r>
      <w:r w:rsidRPr="00004B3E">
        <w:rPr>
          <w:rFonts w:ascii="Times New Roman" w:eastAsia="Times New Roman" w:hAnsi="Times New Roman" w:cs="Times New Roman"/>
          <w:sz w:val="24"/>
          <w:szCs w:val="24"/>
          <w:lang w:eastAsia="lv-LV"/>
        </w:rPr>
        <w:tab/>
      </w:r>
      <w:r w:rsidRPr="00004B3E">
        <w:rPr>
          <w:rFonts w:ascii="Times New Roman" w:eastAsia="Times New Roman" w:hAnsi="Times New Roman" w:cs="Times New Roman"/>
          <w:sz w:val="24"/>
          <w:szCs w:val="24"/>
          <w:lang w:eastAsia="lv-LV"/>
        </w:rPr>
        <w:tab/>
      </w:r>
      <w:r w:rsidRPr="00004B3E">
        <w:rPr>
          <w:rFonts w:ascii="Times New Roman" w:eastAsia="Times New Roman" w:hAnsi="Times New Roman" w:cs="Times New Roman"/>
          <w:sz w:val="24"/>
          <w:szCs w:val="24"/>
          <w:lang w:eastAsia="lv-LV"/>
        </w:rPr>
        <w:tab/>
      </w:r>
      <w:r w:rsidR="00971FC4">
        <w:rPr>
          <w:rFonts w:ascii="Times New Roman" w:eastAsia="Times New Roman" w:hAnsi="Times New Roman" w:cs="Times New Roman"/>
          <w:sz w:val="24"/>
          <w:szCs w:val="24"/>
          <w:lang w:eastAsia="lv-LV"/>
        </w:rPr>
        <w:t xml:space="preserve">       </w:t>
      </w:r>
      <w:r w:rsidRPr="00004B3E">
        <w:rPr>
          <w:rFonts w:ascii="Times New Roman" w:eastAsia="Times New Roman" w:hAnsi="Times New Roman" w:cs="Times New Roman"/>
          <w:sz w:val="24"/>
          <w:szCs w:val="24"/>
          <w:lang w:eastAsia="lv-LV"/>
        </w:rPr>
        <w:t xml:space="preserve">  </w:t>
      </w:r>
      <w:r w:rsidR="009A71D8">
        <w:rPr>
          <w:rFonts w:ascii="Times New Roman" w:eastAsia="Times New Roman" w:hAnsi="Times New Roman" w:cs="Times New Roman"/>
          <w:b/>
          <w:sz w:val="24"/>
          <w:szCs w:val="24"/>
          <w:lang w:eastAsia="lv-LV"/>
        </w:rPr>
        <w:t>Nr.16</w:t>
      </w:r>
    </w:p>
    <w:p w:rsidR="00004B3E" w:rsidRPr="00004B3E" w:rsidRDefault="00004B3E" w:rsidP="00004B3E">
      <w:pPr>
        <w:spacing w:after="0" w:line="240" w:lineRule="auto"/>
        <w:ind w:right="-1"/>
        <w:jc w:val="right"/>
        <w:rPr>
          <w:rFonts w:ascii="Times New Roman" w:eastAsia="Times New Roman" w:hAnsi="Times New Roman" w:cs="Times New Roman"/>
          <w:b/>
          <w:bCs/>
          <w:sz w:val="24"/>
          <w:szCs w:val="24"/>
          <w:lang w:eastAsia="lv-LV"/>
        </w:rPr>
      </w:pPr>
      <w:r w:rsidRPr="00004B3E">
        <w:rPr>
          <w:rFonts w:ascii="Times New Roman" w:eastAsia="Times New Roman" w:hAnsi="Times New Roman" w:cs="Times New Roman"/>
          <w:sz w:val="24"/>
          <w:szCs w:val="24"/>
          <w:lang w:eastAsia="lv-LV"/>
        </w:rPr>
        <w:t>(prot.Nr.</w:t>
      </w:r>
      <w:r w:rsidR="00971FC4">
        <w:rPr>
          <w:rFonts w:ascii="Times New Roman" w:eastAsia="Times New Roman" w:hAnsi="Times New Roman" w:cs="Times New Roman"/>
          <w:sz w:val="24"/>
          <w:szCs w:val="24"/>
          <w:lang w:eastAsia="lv-LV"/>
        </w:rPr>
        <w:t>21</w:t>
      </w:r>
      <w:r w:rsidRPr="00004B3E">
        <w:rPr>
          <w:rFonts w:ascii="Times New Roman" w:eastAsia="Times New Roman" w:hAnsi="Times New Roman" w:cs="Times New Roman"/>
          <w:sz w:val="24"/>
          <w:szCs w:val="24"/>
          <w:lang w:eastAsia="lv-LV"/>
        </w:rPr>
        <w:t xml:space="preserve">, </w:t>
      </w:r>
      <w:r w:rsidR="007B76D3">
        <w:rPr>
          <w:rFonts w:ascii="Times New Roman" w:eastAsia="Times New Roman" w:hAnsi="Times New Roman" w:cs="Times New Roman"/>
          <w:sz w:val="24"/>
          <w:szCs w:val="24"/>
          <w:lang w:eastAsia="lv-LV"/>
        </w:rPr>
        <w:t>37</w:t>
      </w:r>
      <w:r w:rsidRPr="00004B3E">
        <w:rPr>
          <w:rFonts w:ascii="Times New Roman" w:eastAsia="Times New Roman" w:hAnsi="Times New Roman" w:cs="Times New Roman"/>
          <w:sz w:val="24"/>
          <w:szCs w:val="24"/>
          <w:lang w:eastAsia="lv-LV"/>
        </w:rPr>
        <w:t>.§.)</w:t>
      </w:r>
    </w:p>
    <w:p w:rsidR="00004B3E" w:rsidRPr="00004B3E" w:rsidRDefault="00004B3E" w:rsidP="00004B3E">
      <w:pPr>
        <w:spacing w:after="0" w:line="240" w:lineRule="auto"/>
        <w:ind w:right="-1"/>
        <w:jc w:val="both"/>
        <w:rPr>
          <w:rFonts w:ascii="Times New Roman" w:eastAsia="Times New Roman" w:hAnsi="Times New Roman" w:cs="Times New Roman"/>
          <w:b/>
          <w:bCs/>
          <w:sz w:val="24"/>
          <w:szCs w:val="24"/>
          <w:lang w:eastAsia="lv-LV"/>
        </w:rPr>
      </w:pPr>
    </w:p>
    <w:p w:rsidR="00004B3E" w:rsidRPr="00004B3E" w:rsidRDefault="00004B3E" w:rsidP="00004B3E">
      <w:pPr>
        <w:spacing w:after="0" w:line="240" w:lineRule="auto"/>
        <w:ind w:right="-1"/>
        <w:jc w:val="both"/>
        <w:rPr>
          <w:rFonts w:ascii="Times New Roman" w:eastAsia="Times New Roman" w:hAnsi="Times New Roman" w:cs="Times New Roman"/>
          <w:b/>
          <w:bCs/>
          <w:sz w:val="24"/>
          <w:szCs w:val="24"/>
          <w:lang w:eastAsia="lv-LV"/>
        </w:rPr>
      </w:pPr>
      <w:r w:rsidRPr="00004B3E">
        <w:rPr>
          <w:rFonts w:ascii="Times New Roman" w:eastAsia="Times New Roman" w:hAnsi="Times New Roman" w:cs="Times New Roman"/>
          <w:b/>
          <w:bCs/>
          <w:sz w:val="24"/>
          <w:szCs w:val="24"/>
          <w:lang w:eastAsia="lv-LV"/>
        </w:rPr>
        <w:t xml:space="preserve">Par grozījumiem Tukuma novada Domes </w:t>
      </w:r>
    </w:p>
    <w:p w:rsidR="00004B3E" w:rsidRPr="00004B3E" w:rsidRDefault="00004B3E" w:rsidP="00004B3E">
      <w:pPr>
        <w:spacing w:after="0" w:line="240" w:lineRule="auto"/>
        <w:ind w:right="-1"/>
        <w:jc w:val="both"/>
        <w:rPr>
          <w:rFonts w:ascii="Times New Roman" w:eastAsia="Times New Roman" w:hAnsi="Times New Roman" w:cs="Times New Roman"/>
          <w:b/>
          <w:bCs/>
          <w:sz w:val="24"/>
          <w:szCs w:val="24"/>
          <w:lang w:eastAsia="lv-LV"/>
        </w:rPr>
      </w:pPr>
      <w:r w:rsidRPr="00004B3E">
        <w:rPr>
          <w:rFonts w:ascii="Times New Roman" w:eastAsia="Times New Roman" w:hAnsi="Times New Roman" w:cs="Times New Roman"/>
          <w:b/>
          <w:bCs/>
          <w:sz w:val="24"/>
          <w:szCs w:val="24"/>
          <w:lang w:eastAsia="lv-LV"/>
        </w:rPr>
        <w:t>2018.gada 25.janvāra saistošajos noteikumos Nr.1</w:t>
      </w:r>
    </w:p>
    <w:p w:rsidR="00004B3E" w:rsidRPr="00004B3E" w:rsidRDefault="00004B3E" w:rsidP="00004B3E">
      <w:pPr>
        <w:spacing w:after="0" w:line="240" w:lineRule="auto"/>
        <w:ind w:right="-1"/>
        <w:jc w:val="both"/>
        <w:rPr>
          <w:rFonts w:ascii="Times New Roman" w:eastAsia="Times New Roman" w:hAnsi="Times New Roman" w:cs="Times New Roman"/>
          <w:b/>
          <w:bCs/>
          <w:sz w:val="24"/>
          <w:szCs w:val="24"/>
          <w:lang w:eastAsia="lv-LV"/>
        </w:rPr>
      </w:pPr>
      <w:r w:rsidRPr="00004B3E">
        <w:rPr>
          <w:rFonts w:ascii="Times New Roman" w:eastAsia="Times New Roman" w:hAnsi="Times New Roman" w:cs="Times New Roman"/>
          <w:b/>
          <w:bCs/>
          <w:sz w:val="24"/>
          <w:szCs w:val="24"/>
          <w:lang w:eastAsia="lv-LV"/>
        </w:rPr>
        <w:t>„Par Tukuma novada pašvaldības 2018.gada budžetu”</w:t>
      </w:r>
    </w:p>
    <w:p w:rsidR="00004B3E" w:rsidRPr="00004B3E" w:rsidRDefault="00004B3E" w:rsidP="00004B3E">
      <w:pPr>
        <w:spacing w:after="0" w:line="240" w:lineRule="auto"/>
        <w:ind w:right="-1"/>
        <w:jc w:val="both"/>
        <w:rPr>
          <w:rFonts w:ascii="Times New Roman" w:eastAsia="Times New Roman" w:hAnsi="Times New Roman" w:cs="Times New Roman"/>
          <w:sz w:val="20"/>
          <w:szCs w:val="20"/>
          <w:lang w:eastAsia="lv-LV"/>
        </w:rPr>
      </w:pPr>
    </w:p>
    <w:p w:rsidR="00004B3E" w:rsidRPr="00004B3E" w:rsidRDefault="00004B3E" w:rsidP="00004B3E">
      <w:pPr>
        <w:spacing w:after="0" w:line="240" w:lineRule="auto"/>
        <w:ind w:left="5760" w:right="-1"/>
        <w:jc w:val="both"/>
        <w:rPr>
          <w:rFonts w:ascii="Times New Roman" w:eastAsia="Times New Roman" w:hAnsi="Times New Roman" w:cs="Times New Roman"/>
          <w:sz w:val="20"/>
          <w:szCs w:val="20"/>
          <w:lang w:eastAsia="lv-LV"/>
        </w:rPr>
      </w:pPr>
      <w:r w:rsidRPr="00004B3E">
        <w:rPr>
          <w:rFonts w:ascii="Times New Roman" w:eastAsia="Times New Roman" w:hAnsi="Times New Roman" w:cs="Times New Roman"/>
          <w:sz w:val="20"/>
          <w:szCs w:val="20"/>
          <w:lang w:eastAsia="lv-LV"/>
        </w:rPr>
        <w:t>Izdoti saskaņā ar likuma „Par pašvaldībām” 21.p. un likumu „Par pašvaldību budžetiem”</w:t>
      </w:r>
    </w:p>
    <w:p w:rsidR="00004B3E" w:rsidRPr="00004B3E" w:rsidRDefault="00004B3E" w:rsidP="00004B3E">
      <w:pPr>
        <w:spacing w:after="0" w:line="240" w:lineRule="auto"/>
        <w:ind w:right="-1"/>
        <w:rPr>
          <w:rFonts w:ascii="Times New Roman" w:eastAsia="Times New Roman" w:hAnsi="Times New Roman" w:cs="Times New Roman"/>
          <w:sz w:val="20"/>
          <w:szCs w:val="20"/>
          <w:lang w:eastAsia="lv-LV"/>
        </w:rPr>
      </w:pPr>
    </w:p>
    <w:p w:rsidR="00004B3E" w:rsidRPr="00004B3E" w:rsidRDefault="00004B3E" w:rsidP="006578EE">
      <w:pPr>
        <w:spacing w:after="0" w:line="240" w:lineRule="auto"/>
        <w:ind w:right="-1" w:firstLine="720"/>
        <w:jc w:val="both"/>
        <w:rPr>
          <w:rFonts w:ascii="Times New Roman" w:eastAsia="Times New Roman" w:hAnsi="Times New Roman" w:cs="Times New Roman"/>
          <w:sz w:val="24"/>
          <w:szCs w:val="24"/>
          <w:lang w:eastAsia="lv-LV"/>
        </w:rPr>
      </w:pPr>
      <w:r w:rsidRPr="00004B3E">
        <w:rPr>
          <w:rFonts w:ascii="Times New Roman" w:eastAsia="Times New Roman" w:hAnsi="Times New Roman" w:cs="Times New Roman"/>
          <w:sz w:val="24"/>
          <w:szCs w:val="24"/>
          <w:lang w:eastAsia="lv-LV"/>
        </w:rPr>
        <w:t>1.</w:t>
      </w:r>
      <w:r w:rsidR="006578EE">
        <w:rPr>
          <w:rFonts w:ascii="Times New Roman" w:eastAsia="Times New Roman" w:hAnsi="Times New Roman" w:cs="Times New Roman"/>
          <w:sz w:val="24"/>
          <w:szCs w:val="24"/>
          <w:lang w:eastAsia="lv-LV"/>
        </w:rPr>
        <w:t> </w:t>
      </w:r>
      <w:r w:rsidRPr="00004B3E">
        <w:rPr>
          <w:rFonts w:ascii="Times New Roman" w:eastAsia="Times New Roman" w:hAnsi="Times New Roman" w:cs="Times New Roman"/>
          <w:sz w:val="24"/>
          <w:szCs w:val="24"/>
          <w:lang w:eastAsia="lv-LV"/>
        </w:rPr>
        <w:t>Izdarīt Tukuma novada pašvaldības 2018.gada pamatbudžetā šādus plāna grozījumus atbilstoši funkcionālajām un ekonomiskajām kategorijām (</w:t>
      </w:r>
      <w:r w:rsidRPr="00004B3E">
        <w:rPr>
          <w:rFonts w:ascii="Times New Roman" w:eastAsia="Times New Roman" w:hAnsi="Times New Roman" w:cs="Times New Roman"/>
          <w:i/>
          <w:iCs/>
          <w:sz w:val="24"/>
          <w:szCs w:val="24"/>
          <w:lang w:eastAsia="lv-LV"/>
        </w:rPr>
        <w:t>euro</w:t>
      </w:r>
      <w:r w:rsidRPr="00004B3E">
        <w:rPr>
          <w:rFonts w:ascii="Times New Roman" w:eastAsia="Times New Roman" w:hAnsi="Times New Roman" w:cs="Times New Roman"/>
          <w:sz w:val="24"/>
          <w:szCs w:val="24"/>
          <w:lang w:eastAsia="lv-LV"/>
        </w:rPr>
        <w:t xml:space="preserve">): </w:t>
      </w:r>
    </w:p>
    <w:p w:rsidR="00004B3E" w:rsidRPr="00004B3E" w:rsidRDefault="00004B3E" w:rsidP="00004B3E">
      <w:pPr>
        <w:spacing w:after="0" w:line="240" w:lineRule="auto"/>
        <w:ind w:right="-1"/>
        <w:jc w:val="both"/>
        <w:rPr>
          <w:rFonts w:ascii="Times New Roman" w:eastAsia="Times New Roman" w:hAnsi="Times New Roman" w:cs="Times New Roman"/>
          <w:sz w:val="24"/>
          <w:szCs w:val="24"/>
          <w:lang w:eastAsia="lv-LV"/>
        </w:rPr>
      </w:pPr>
    </w:p>
    <w:tbl>
      <w:tblPr>
        <w:tblW w:w="9634" w:type="dxa"/>
        <w:tblInd w:w="113" w:type="dxa"/>
        <w:tblLook w:val="04A0" w:firstRow="1" w:lastRow="0" w:firstColumn="1" w:lastColumn="0" w:noHBand="0" w:noVBand="1"/>
      </w:tblPr>
      <w:tblGrid>
        <w:gridCol w:w="4640"/>
        <w:gridCol w:w="1231"/>
        <w:gridCol w:w="1283"/>
        <w:gridCol w:w="1105"/>
        <w:gridCol w:w="1375"/>
      </w:tblGrid>
      <w:tr w:rsidR="00004B3E" w:rsidRPr="00004B3E" w:rsidTr="00ED4467">
        <w:trPr>
          <w:trHeight w:val="390"/>
        </w:trPr>
        <w:tc>
          <w:tcPr>
            <w:tcW w:w="4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sz w:val="20"/>
                <w:szCs w:val="20"/>
                <w:lang w:eastAsia="lv-LV"/>
              </w:rPr>
            </w:pPr>
            <w:r w:rsidRPr="00004B3E">
              <w:rPr>
                <w:rFonts w:ascii="Times New Roman" w:eastAsia="Times New Roman" w:hAnsi="Times New Roman" w:cs="Times New Roman"/>
                <w:b/>
                <w:bCs/>
                <w:color w:val="000000"/>
                <w:sz w:val="20"/>
                <w:szCs w:val="20"/>
                <w:lang w:eastAsia="lv-LV"/>
              </w:rPr>
              <w:t>Rādītāju nosaukumi</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sz w:val="20"/>
                <w:szCs w:val="20"/>
                <w:lang w:eastAsia="lv-LV"/>
              </w:rPr>
            </w:pPr>
            <w:r w:rsidRPr="00004B3E">
              <w:rPr>
                <w:rFonts w:ascii="Times New Roman" w:eastAsia="Times New Roman" w:hAnsi="Times New Roman" w:cs="Times New Roman"/>
                <w:b/>
                <w:bCs/>
                <w:color w:val="000000"/>
                <w:sz w:val="20"/>
                <w:szCs w:val="20"/>
                <w:lang w:eastAsia="lv-LV"/>
              </w:rPr>
              <w:t>Budžeta kategoriju kodi</w:t>
            </w:r>
          </w:p>
        </w:tc>
        <w:tc>
          <w:tcPr>
            <w:tcW w:w="1283" w:type="dxa"/>
            <w:tcBorders>
              <w:top w:val="single" w:sz="4" w:space="0" w:color="000000"/>
              <w:left w:val="nil"/>
              <w:bottom w:val="single" w:sz="4" w:space="0" w:color="000000"/>
              <w:right w:val="single" w:sz="4" w:space="0" w:color="000000"/>
            </w:tcBorders>
            <w:shd w:val="clear" w:color="auto" w:fill="auto"/>
            <w:vAlign w:val="center"/>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sz w:val="20"/>
                <w:szCs w:val="20"/>
                <w:lang w:eastAsia="lv-LV"/>
              </w:rPr>
            </w:pPr>
            <w:r w:rsidRPr="00004B3E">
              <w:rPr>
                <w:rFonts w:ascii="Times New Roman" w:eastAsia="Times New Roman" w:hAnsi="Times New Roman" w:cs="Times New Roman"/>
                <w:b/>
                <w:bCs/>
                <w:color w:val="000000"/>
                <w:sz w:val="20"/>
                <w:szCs w:val="20"/>
                <w:lang w:eastAsia="lv-LV"/>
              </w:rPr>
              <w:t>Apstiprināts 2018. gadam uz 31.08.2018</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sz w:val="20"/>
                <w:szCs w:val="20"/>
                <w:lang w:eastAsia="lv-LV"/>
              </w:rPr>
            </w:pPr>
            <w:r w:rsidRPr="00004B3E">
              <w:rPr>
                <w:rFonts w:ascii="Times New Roman" w:eastAsia="Times New Roman" w:hAnsi="Times New Roman" w:cs="Times New Roman"/>
                <w:b/>
                <w:bCs/>
                <w:color w:val="000000"/>
                <w:sz w:val="20"/>
                <w:szCs w:val="20"/>
                <w:lang w:eastAsia="lv-LV"/>
              </w:rPr>
              <w:t>Grozījumi (+/-)</w:t>
            </w:r>
          </w:p>
        </w:tc>
        <w:tc>
          <w:tcPr>
            <w:tcW w:w="1375" w:type="dxa"/>
            <w:tcBorders>
              <w:top w:val="single" w:sz="4" w:space="0" w:color="000000"/>
              <w:left w:val="nil"/>
              <w:bottom w:val="single" w:sz="4" w:space="0" w:color="000000"/>
              <w:right w:val="single" w:sz="4" w:space="0" w:color="000000"/>
            </w:tcBorders>
            <w:shd w:val="clear" w:color="auto" w:fill="auto"/>
            <w:vAlign w:val="center"/>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sz w:val="20"/>
                <w:szCs w:val="20"/>
                <w:lang w:eastAsia="lv-LV"/>
              </w:rPr>
            </w:pPr>
            <w:r w:rsidRPr="00004B3E">
              <w:rPr>
                <w:rFonts w:ascii="Times New Roman" w:eastAsia="Times New Roman" w:hAnsi="Times New Roman" w:cs="Times New Roman"/>
                <w:b/>
                <w:bCs/>
                <w:color w:val="000000"/>
                <w:sz w:val="20"/>
                <w:szCs w:val="20"/>
                <w:lang w:eastAsia="lv-LV"/>
              </w:rPr>
              <w:t>Precizēts 2018. gadam</w:t>
            </w:r>
          </w:p>
        </w:tc>
      </w:tr>
      <w:tr w:rsidR="00004B3E" w:rsidRPr="00004B3E" w:rsidTr="00ED4467">
        <w:trPr>
          <w:trHeight w:val="300"/>
        </w:trPr>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p>
        </w:tc>
        <w:tc>
          <w:tcPr>
            <w:tcW w:w="1231" w:type="dxa"/>
            <w:vMerge/>
            <w:tcBorders>
              <w:top w:val="single" w:sz="4" w:space="0" w:color="000000"/>
              <w:left w:val="single" w:sz="4" w:space="0" w:color="000000"/>
              <w:bottom w:val="single" w:sz="4" w:space="0" w:color="000000"/>
              <w:right w:val="single" w:sz="4" w:space="0" w:color="000000"/>
            </w:tcBorders>
            <w:vAlign w:val="center"/>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p>
        </w:tc>
        <w:tc>
          <w:tcPr>
            <w:tcW w:w="1283" w:type="dxa"/>
            <w:tcBorders>
              <w:top w:val="nil"/>
              <w:left w:val="nil"/>
              <w:bottom w:val="single" w:sz="4" w:space="0" w:color="000000"/>
              <w:right w:val="single" w:sz="4" w:space="0" w:color="000000"/>
            </w:tcBorders>
            <w:shd w:val="clear" w:color="auto" w:fill="auto"/>
            <w:vAlign w:val="bottom"/>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EUR</w:t>
            </w:r>
          </w:p>
        </w:tc>
        <w:tc>
          <w:tcPr>
            <w:tcW w:w="1105" w:type="dxa"/>
            <w:tcBorders>
              <w:top w:val="nil"/>
              <w:left w:val="nil"/>
              <w:bottom w:val="single" w:sz="4" w:space="0" w:color="000000"/>
              <w:right w:val="single" w:sz="4" w:space="0" w:color="000000"/>
            </w:tcBorders>
            <w:shd w:val="clear" w:color="auto" w:fill="auto"/>
            <w:vAlign w:val="bottom"/>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EUR</w:t>
            </w:r>
          </w:p>
        </w:tc>
        <w:tc>
          <w:tcPr>
            <w:tcW w:w="1375" w:type="dxa"/>
            <w:tcBorders>
              <w:top w:val="nil"/>
              <w:left w:val="nil"/>
              <w:bottom w:val="single" w:sz="4" w:space="0" w:color="000000"/>
              <w:right w:val="single" w:sz="4" w:space="0" w:color="000000"/>
            </w:tcBorders>
            <w:shd w:val="clear" w:color="auto" w:fill="auto"/>
            <w:vAlign w:val="bottom"/>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EUR</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 IEŅĒMUMI - kopā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38 453 008</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169 530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38 622 538</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1</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2</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4</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5</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IENĀKUMA NODOKĻI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16 657 430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16 657 430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Ieņēmumi no iedzīvotāju ienākuma nodokļa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1.1.0.0.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16 657 430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16 657 430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Iedzīvotāju ienākuma nodoklis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1.1.1.0.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16 657 430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16 657 430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ĪPAŠUMA NODOKĻI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2 260 068</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2 260 068</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Nekustamā īpašuma nodoklis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4.1.0.0.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2 260 068</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2 260 068</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Nekustamā īpašuma nodoklis par zemi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4.1.1.0.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1 607 505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1 607 505</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Nekustamā īpašuma nodoklis par ēkām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4.1.2.0.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415 937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415 937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Nekustamā īpašuma nodoklis par mājokļiem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4.1.3.0.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236 626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236 626</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NODOKĻI PAR PAKALPOJUMIEM UN PRECĒM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110 000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22 000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132 000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Nodokļi atsevišķām precēm un pakalpojumu veidiem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5.4.0.0.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110 000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22 000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132 000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Azartspēļu nodoklis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5.4.1.0.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110 000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22 000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132 000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IEŅĒMUMI NO UZŅĒMĒJDARBĪBAS UN ĪPAŠUMA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8.0.0.0.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16 472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16 472</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Ieņēmumi no dividendēm (ieņēmumi no valsts (pašvaldību) kapitāla izmantošanas)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8.3.0.0.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15 972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15 972</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Pārējie ieņēmumi no dividendēm (ieņēmumi no valsts (pašvaldību) kapitāla izmantošanas)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8.3.9.0.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15 972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15 972</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Procentu ieņēmumi par depozītiem, kontu atlikumiem, valsts parāda vērtspapīriem un atlikto maksājumu</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8.6.0.0.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500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lastRenderedPageBreak/>
              <w:t xml:space="preserve">    Procentu ieņēmumi par atlikto maksājumu no vēl nesamaksātās pirkuma maksas daļas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8.6.4.0.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500</w:t>
            </w:r>
          </w:p>
        </w:tc>
      </w:tr>
      <w:tr w:rsidR="00004B3E" w:rsidRPr="00004B3E" w:rsidTr="00ED4467">
        <w:trPr>
          <w:trHeight w:val="49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VALSTS (PAŠVALDĪBU) NODEVAS UN KANCELEJAS NODEVAS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9.0.0.0.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24 668</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24 668</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Valsts nodevas par valsts sniegto nodrošinājumu un juridiskajiem un citiem pakalpojumiem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9.1.0.0.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1 050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1 050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Nodeva par Latvijas Republikas pasu un citu personu apliecinošu un tiesību apliecinošu dokumentu izsniegšanu</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9.1.8.0.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1 050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1 050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Valsts nodevas, kuras ieskaita pašvaldību budžetā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9.4.0.0.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12 029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12 029</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Valsts nodeva par apliecinājumiem un citu funkciju pildīšanu bāriņtiesās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9.4.2.0.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4 000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Valsts nodeva par uzvārda, vārda un tautības ieraksta maiņu personu apliecinošos dokumentos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9.4.3.0.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1 500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1 500</w:t>
            </w:r>
          </w:p>
        </w:tc>
      </w:tr>
      <w:tr w:rsidR="00004B3E" w:rsidRPr="00004B3E" w:rsidTr="00ED4467">
        <w:trPr>
          <w:trHeight w:val="69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Valsts nodevas par laulības reģistrāciju, civilstāvokļa akta reģistra ieraksta aktualizēšanu vai atjaunošanu un atkārtotas civilstāvokļa aktu reģistrācijas apliecības izsniegšanu</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9.4.5.0.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4 000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Pārējās valsts nodevas, kuras ieskaita pašvaldību budžetā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9.4.9.0.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2 529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2 529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Pašvaldību nodevas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9.5.0.0.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11 589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11 589</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Pašvaldības nodeva par domes izstrādāto oficiālo dokumentu un apliecinātu to kopiju saņemšanu</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9.5.1.1.</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1 055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1 055</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Pašvaldības nodeva par izklaidējoša rakstura pasākumu sarīkošanu publiskās vietās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9.5.1.2.</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Pašvaldības nodeva par tirdzniecību publiskās vietās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9.5.1.4.</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3 620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3 620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Pašvaldības nodeva par dzīvnieku turēšanu</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9.5.1.5.</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Pašvaldības nodeva par būvatļaujas saņemšanu</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9.5.2.1.</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4 000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Pārējās nodevas, ko uzliek pašvaldības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9.5.2.9.</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2 014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2 014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NAUDAS SODI UN SANKCIJAS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10.0.0.0.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16 821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16 821</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Naudas sodi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10.1.0.0.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16 821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16 821</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Naudas sodi, ko uzliek pašvaldības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10.1.4.0.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16 821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16 821</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PĀRĒJIE NENODOKĻU IEŅĒMUMI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12.0.0.0.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20 037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20 037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Dažādi nenodokļu ieņēmumi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12.3.0.0.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20 037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20 037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Citi dažādi nenodokļu ieņēmumi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12.3.9.0.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20 037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20 037</w:t>
            </w:r>
          </w:p>
        </w:tc>
      </w:tr>
      <w:tr w:rsidR="00004B3E" w:rsidRPr="00004B3E" w:rsidTr="00ED4467">
        <w:trPr>
          <w:trHeight w:val="49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Ieņēmumi no valsts (pašvaldību) īpašuma iznomāšanas, pārdošanas un no nodokļu pamatparāda kapitalizācijas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13.0.0.0.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570 700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66 512</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637 212</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Ieņēmumi no ēku un būvju īpašuma pārdošanas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13.1.0.0.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16 000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Ieņēmumi no zemes, meža īpašuma pārdošanas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13.2.0.0.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471 000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38 647</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509 647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no zemes īpašuma pārdošanas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13.2.1.0.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267 000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38 647</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305 647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no meža īpašuma pārdošanas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13.2.2.0.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204 000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204 000</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lastRenderedPageBreak/>
              <w:t xml:space="preserve">  Ieņēmumi no valsts un pašvaldību kustamā īpašuma un mantas realizācijas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13.4.0.0.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83 700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27 865</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111 565</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no valsts un pašvaldību kustamā īpašuma un mantas realizācijas - derīgo izrakteņu pārdošanas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13.4.0.1.</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70 000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70 000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no valsts un pašvaldību kustamā īpašuma un mantas realizācijas - TIC preces 21% PVN</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13.4.0.2.</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5 000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no valsts un pašvaldību kustamā īpašuma un mantas realizācijas - TIC preces 12% PVN</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13.4.0.3.</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100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no valsts un pašvaldību kustamā īpašuma un mantas realizācijas - TIC preces markas (nav PVN objekts)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13.4.0.4.</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100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no valsts un pašvaldību kustamā īpašuma un mantas realizācijas - automašīnu pārdošanas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13.4.0.5.</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8 500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8 500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no valsts un pašvaldību kustamā īpašuma un mantas realizācijas - kokmateriālu pārdošana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13.4.0.6.</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27 865</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27 865</w:t>
            </w:r>
          </w:p>
        </w:tc>
      </w:tr>
      <w:tr w:rsidR="00004B3E" w:rsidRPr="00004B3E" w:rsidTr="00ED4467">
        <w:trPr>
          <w:trHeight w:val="49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No valsts budžeta daļēji finansēto atvasināto publisko personu un budžeta nefinansēto iestāžu transferti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17.0.0.0.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24 300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24 300</w:t>
            </w:r>
          </w:p>
        </w:tc>
      </w:tr>
      <w:tr w:rsidR="00004B3E" w:rsidRPr="00004B3E" w:rsidTr="00ED4467">
        <w:trPr>
          <w:trHeight w:val="66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Pašvaldību saņemtie transferti no valsts budžeta daļēji finansētām atvasinātām publiskām personām un no budžeta nefinansētām iestādēm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17.2.0.0.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24 300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24 300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Valsts budžeta transferti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18.0.0.0.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17 195 160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81 018</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17 276 178</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Pašvaldību saņemtie transferti no valsts budžeta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18.6.0.0.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17 195 160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81 018</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17 276 178</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Pašvaldību saņemtie valsts budžeta transferti noteiktam mērķim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18.6.2.0.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8 338 895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21 895</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8 360 790</w:t>
            </w:r>
          </w:p>
        </w:tc>
      </w:tr>
      <w:tr w:rsidR="00004B3E" w:rsidRPr="00004B3E" w:rsidTr="00ED4467">
        <w:trPr>
          <w:trHeight w:val="69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Pašvaldību no valsts budžeta iestādēm saņemtie transferti Eiropas Savienības politiku instrumentu un pārējās ārvalstu finanšu palīdzības līdzfinansētajiem projektiem (pasākumiem)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18.6.3.0.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4 681 188</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17 932</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4 699 120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Pašvaldību budžetā saņemtā dotācija no pašvaldību finanšu izlīdzināšanas fonda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18.6.4.0.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3 908 328</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3 908 328</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Pārējie pašvaldību saņemtie valsts budžeta iestāžu transferti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18.6.9.0.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266 749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41 191</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307 940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Pašvaldību budžetu transferti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19.0.0.0.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615 586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615 586</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Pašvaldību saņemtie transferti no citām pašvaldībām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19.2.0.0.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615 586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615 586</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Iestādes ieņēmumi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21.0.0.0.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941 766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941 766</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Iestādes ieņēmumi no ārvalstu finanšu palīdzības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21.1.0.0.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14 774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14 774</w:t>
            </w:r>
          </w:p>
        </w:tc>
      </w:tr>
      <w:tr w:rsidR="00004B3E" w:rsidRPr="00004B3E" w:rsidTr="00ED4467">
        <w:trPr>
          <w:trHeight w:val="91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no citu Eiropas Savienības politiku instrumentu līdzfinansēto projektu un pasākumu īstenošanas un citu valstu finanšu palīdzības programmu īstenošanas, saņemtā ārvalstu finanšu palīdzība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21.1.9.0.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14 774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14 774</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lastRenderedPageBreak/>
              <w:t xml:space="preserve">  Ieņēmumi no iestāžu sniegtajiem maksas pakalpojumiem un citi pašu ieņēmumi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21.3.0.0.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907 182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907 182</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Maksa par izglītības pakalpojumiem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21.3.5.0.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76 349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76 349</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par dokumentu izsniegšanu un kancelejas pakalpojumiem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21.3.7.0.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2 191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2 191</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par nomu un īri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21.3.8.0.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261 514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261 514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Ieņēmumi par pārējiem sniegtajiem maksas pakalpojumiem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21.3.9.0.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567 128</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567 128</w:t>
            </w:r>
          </w:p>
        </w:tc>
      </w:tr>
      <w:tr w:rsidR="00004B3E" w:rsidRPr="00004B3E" w:rsidTr="00ED4467">
        <w:trPr>
          <w:trHeight w:val="66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Pārējie 21.3.0.0.grupā neklasificētie iestāžu ieņēmumi par iestāžu sniegtajiem maksas pakalpojumiem un citi pašu ieņēmumi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21.4.0.0.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19 810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19 810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Citi iepriekš neklasificētie pašu ieņēmumi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21.4.9.0.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19 810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19 810</w:t>
            </w:r>
          </w:p>
        </w:tc>
      </w:tr>
      <w:tr w:rsidR="00004B3E" w:rsidRPr="00004B3E" w:rsidTr="00ED4467">
        <w:trPr>
          <w:trHeight w:val="300"/>
        </w:trPr>
        <w:tc>
          <w:tcPr>
            <w:tcW w:w="4640"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p>
        </w:tc>
        <w:tc>
          <w:tcPr>
            <w:tcW w:w="1231"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c>
          <w:tcPr>
            <w:tcW w:w="1283"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c>
          <w:tcPr>
            <w:tcW w:w="1105"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c>
          <w:tcPr>
            <w:tcW w:w="1375"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r>
      <w:tr w:rsidR="00004B3E" w:rsidRPr="00004B3E" w:rsidTr="00ED4467">
        <w:trPr>
          <w:trHeight w:val="300"/>
        </w:trPr>
        <w:tc>
          <w:tcPr>
            <w:tcW w:w="4640" w:type="dxa"/>
            <w:tcBorders>
              <w:top w:val="single" w:sz="4" w:space="0" w:color="000000"/>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II IZDEVUMI - kopā</w:t>
            </w:r>
          </w:p>
        </w:tc>
        <w:tc>
          <w:tcPr>
            <w:tcW w:w="1231"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w:t>
            </w:r>
          </w:p>
        </w:tc>
        <w:tc>
          <w:tcPr>
            <w:tcW w:w="1283"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41 030 020</w:t>
            </w:r>
          </w:p>
        </w:tc>
        <w:tc>
          <w:tcPr>
            <w:tcW w:w="1105"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169 530</w:t>
            </w:r>
          </w:p>
        </w:tc>
        <w:tc>
          <w:tcPr>
            <w:tcW w:w="1375"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41 199 550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1</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2</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4</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5</w:t>
            </w:r>
          </w:p>
        </w:tc>
      </w:tr>
      <w:tr w:rsidR="00004B3E" w:rsidRPr="00004B3E" w:rsidTr="00ED4467">
        <w:trPr>
          <w:trHeight w:val="402"/>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Izdevumi atbilstoši funkcionālajām kategorijām</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Vispārējie valdības dienesti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01.000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3 015 741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78 667</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3 094 408</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Sabiedriskā kārtība un drošība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03.000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540 964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540 964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Ekonomiskā darbība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04.000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5 271 673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-45 330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5 226 343</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Vides aizsardzība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05.000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473 730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473 730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Teritoriju un mājokļu apsaimniekošana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06.000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3 244 946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-21 561</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3 223 385</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Veselība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07.000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223 307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223 307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Atpūta, kultūra un reliģija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08.000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3 874 702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7 105</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3 881 807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Izglītība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09.000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21 148 335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150 649</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21 298 984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Sociālā aizsardzība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10.000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3 236 622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3 236 622</w:t>
            </w:r>
          </w:p>
        </w:tc>
      </w:tr>
      <w:tr w:rsidR="00004B3E" w:rsidRPr="00004B3E" w:rsidTr="00ED4467">
        <w:trPr>
          <w:trHeight w:val="402"/>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Izdevumi atbilstoši ekonomiskajām kategorijām</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Atlīdzība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18 949 914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157 391</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19 107 305</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Atalgojums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1100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14 957 511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64 394</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15 021 905</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Mēnešalga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1110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13 077 221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39 498</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13 116 719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Piemaksas, prēmijas un naudas balvas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1140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1 149 226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21 396</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1 170 622</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Atalgojums fiziskajām personām uz tiesiskās attiecības regulējošu dokumentu pamata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1150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731 064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3 500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734 564</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Darba devēja valsts sociālās apdrošināšanas obligātās iemaksas, pabalsti un kompensācijas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1200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3 992 403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92 997</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4 085 400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Darba devēja valsts sociālās apdrošināšanas obligātās iemaksas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1210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3 656 611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31 738</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3 688 349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Darba devēja pabalsti, kompensācijas un citi maksājumi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1220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335 792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61 259</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397 051</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Preces un pakalpojumi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9 423 011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-52 851</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9 370 160</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Mācību, darba un dienesta komandējumi, darba braucieni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2100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132 268</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132 268</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Iekšzemes mācību, darba un dienesta komandējumi, darba braucieni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2110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43 679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43 679</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Ārvalstu mācību, darba un dienesta komandējumi, darba braucieni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2120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88 589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88 589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Pakalpojumi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2200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6 741 160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-58 548</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6 682 612</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lastRenderedPageBreak/>
              <w:t xml:space="preserve">    Pasta, telefona un citi sakaru pakalpojumi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2210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116 338</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116 338</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Izdevumi par komunālajiem pakalpojumiem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2220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1 625 510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11 963</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1 637 473</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Iestādes administratīvie izdevumi un ar iestādes darbības nodrošināšanu</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2230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1 341 716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-11 664</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1 330 052</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Remontdarbi un iestāžu uzturēšanas pakalpojumi (izņemot kapitālo remontu)</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2240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2 607 961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-50 605</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2 557 356</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Informācijas tehnoloģiju pakalpojumi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2250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90 133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90 133</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Īre un noma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2260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673 045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673 125</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Citi pakalpojumi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2270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227 271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-8 322</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218 949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Maksājumi par saņemtajiem finanšu pakalpojumiem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2280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59 186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59 186</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Krājumi, materiāli, energoresursi, preces, biroja preces un inventārs, kurus neuzskaita kodā 5000</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2300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2 449 665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5 655</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2 455 320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Izdevumi par precēm iestādes darbības nodrošināšanai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2310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578 967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1 173</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580 140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Kurināmais un enerģētiskie materiāli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2320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512 465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4 294</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516 759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Materiāli un izejvielas palīgražošanai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2330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703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703</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Zāles, ķimikālijas, laboratorijas preces, medicīniskās ierīces, medicīniskie instrumenti, laboratorijas dzīvnieki un to uzturēšana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2340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12 483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12 483</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Kārtējā remonta un iestāžu uzturēšanas materiāli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2350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373 266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513</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373 779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Valsts un pašvaldību aprūpē un apgādē esošo personu uzturēšana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2360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759 431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759 431</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Mācību līdzekļi un materiāli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2370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137 303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137 303</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Specifiskie materiāli un inventārs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2380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5 500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5 500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Pārējās preces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2390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69 547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-325</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69 222</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Izdevumi periodikas iegādei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2400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16 866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16 866</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Budžeta iestāžu nodokļu, nodevu un naudas sodu maksājumi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2500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83 052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42</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83 094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Budžeta iestāžu nodokļu maksājumi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2510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83 017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42</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83 059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Budžeta iestāžu naudas sodu maksājumi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2520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35</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Subsīdijas un dotācijas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485 701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1 490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487 191</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Subsīdijas un dotācijas komersantiem, biedrībām un nodibinājumiem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3200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485 701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1 490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487 191</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Valsts un pašvaldību budžeta dotācija komersantiem, biedrībām, nodibinājumiem un fiziskām personām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3260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485 701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1 490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487 191</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Procentu izdevumi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101 553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101 553</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Procentu maksājumi iekšzemes kredītiestādēm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4200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88 054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88 054</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Procentu maksājumi iekšzemes finanšu institūcijām par aizņēmumiem un vērtspapīriem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4240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Budžeta iestāžu līzinga procentu maksājumi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4250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88 000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88 000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Pārējie procentu maksājumi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4300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13 499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13 499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Budžeta iestāžu procentu maksājumi Valsts kasei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4310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13 499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13 499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lastRenderedPageBreak/>
              <w:t>Pamatkapitāla veidošana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10 218 487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63 500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10 281 987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Nemateriālie ieguldījumi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5100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39 477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39 477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Licences, koncesijas un patenti, preču zīmes un līdzīgas tiesības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5120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25 406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25 406</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Pārējie nemateriālie ieguldījumi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5130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14 071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14 071</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Pamatlīdzekļi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5200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10 179 010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63 500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10 242 510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Zeme, ēkas un būves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5210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837 902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837 902</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Tehnoloģiskās iekārtas un mašīnas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5220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18 837</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18 837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Pārējie pamatlīdzekļi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5230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533 094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73 881</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606 975</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Pamatlīdzekļu izveidošana un nepabeigtā būvniecība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5240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2 994 342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2 994 342</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Kapitālais remonts un rekonstrukcija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5250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5 810 012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-29 218</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5 780 794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Bioloģiskie un pazemes aktīvi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5260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3 660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3 660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Sociālie pabalsti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1 279 490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1 279 490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Pensijas un sociālie pabalsti naudā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6200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415 642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415 642</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Valsts un pašvaldību nodarbinātības pabalsti naudā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6240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36 000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36 000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Pašvaldību sociālā palīdzība iedzīvotājiem naudā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6250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144 886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144 886</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Pabalsts garantētā minimālā ienākumu līmeņa nodrošināšanai naudā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6260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39 950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39 950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Dzīvokļa pabalsts naudā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6270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71 654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71 654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Valsts un pašvaldību budžeta maksājumi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6290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123 152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123 152</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Sociālie pabalsti natūrā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6300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222 501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222 501</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Pašvaldību sociālā palīdzība iedzīvotājiem natūrā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6320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26 300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26 300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Atbalsta pasākumi un kompensācijas natūrā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6330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56 151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56 151</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Pabalsts garantētā minimālā ienākumu līmeņa nodrošināšanai natūrā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6350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Dzīvokļa pabalsts natūrā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6360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140 000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140 000</w:t>
            </w:r>
          </w:p>
        </w:tc>
      </w:tr>
      <w:tr w:rsidR="00004B3E" w:rsidRPr="00004B3E" w:rsidTr="00ED4467">
        <w:trPr>
          <w:trHeight w:val="45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Pārējie klasifikācijā neminētie maksājumi iedzīvotājiem natūrā un kompensācijas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6400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641 187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641 187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Pašvaldības pirktie sociālie pakalpojumi iedzīvotājiem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6410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263 565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263 565</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Maksājumi iedzīvotājiem natūrā, naudas balvas, izdevumi pašvaldību brīvprātīgo iniciatīvu izpildei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6420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377 622</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377 622</w:t>
            </w:r>
          </w:p>
        </w:tc>
      </w:tr>
      <w:tr w:rsidR="00004B3E" w:rsidRPr="00004B3E" w:rsidTr="00ED4467">
        <w:trPr>
          <w:trHeight w:val="66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Kompensācijas, kuras izmaksā personām, pamatojoties uz Latvijas tiesu, Eiropas Savienības Tiesas, Eiropas Cilvēktiesību tiesas nolēmumiem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6500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160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Kompensācijas, kuras izmaksā personām, pamatojoties uz Latvijas tiesu nolēmumiem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6510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160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160</w:t>
            </w:r>
          </w:p>
        </w:tc>
      </w:tr>
      <w:tr w:rsidR="00004B3E" w:rsidRPr="00004B3E" w:rsidTr="00ED4467">
        <w:trPr>
          <w:trHeight w:val="49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Uzturēšanas izdevumu transferti, pašu resursu maksājumi, starptautiskā sadarbība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7000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571 864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571 864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Pašvaldību uzturēšanas izdevumu transferti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7200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570 339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570 339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Pašvaldību uzturēšanas izdevumu transferti citām pašvaldībām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7210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569 865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569 865</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lastRenderedPageBreak/>
              <w:t xml:space="preserve">    Pašvaldību uzturēšanas izdevumu transferti uz valsts budžetu</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7240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474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474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Starptautiskā sadarbība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7700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1 525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1 525</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Biedra naudas, dalības maksa un iemaksas starptautiskajās institūcijās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7710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770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770</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Pārējie pārskaitījumi ārvalstīm</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7720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755</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755</w:t>
            </w:r>
          </w:p>
        </w:tc>
      </w:tr>
      <w:tr w:rsidR="00004B3E" w:rsidRPr="00004B3E" w:rsidTr="00ED4467">
        <w:trPr>
          <w:trHeight w:val="300"/>
        </w:trPr>
        <w:tc>
          <w:tcPr>
            <w:tcW w:w="4640"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p>
        </w:tc>
        <w:tc>
          <w:tcPr>
            <w:tcW w:w="1231"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c>
          <w:tcPr>
            <w:tcW w:w="1283"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c>
          <w:tcPr>
            <w:tcW w:w="1105"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c>
          <w:tcPr>
            <w:tcW w:w="1375"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r>
      <w:tr w:rsidR="00004B3E" w:rsidRPr="00004B3E" w:rsidTr="00ED4467">
        <w:trPr>
          <w:trHeight w:val="300"/>
        </w:trPr>
        <w:tc>
          <w:tcPr>
            <w:tcW w:w="4640" w:type="dxa"/>
            <w:tcBorders>
              <w:top w:val="single" w:sz="4" w:space="0" w:color="000000"/>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III Ieņēmumu pārsniegums (+) deficīts (-) (I-II)</w:t>
            </w:r>
          </w:p>
        </w:tc>
        <w:tc>
          <w:tcPr>
            <w:tcW w:w="1231"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w:t>
            </w:r>
          </w:p>
        </w:tc>
        <w:tc>
          <w:tcPr>
            <w:tcW w:w="1283"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-2 577 012</w:t>
            </w:r>
          </w:p>
        </w:tc>
        <w:tc>
          <w:tcPr>
            <w:tcW w:w="1105"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-2 577 012</w:t>
            </w:r>
          </w:p>
        </w:tc>
      </w:tr>
      <w:tr w:rsidR="00004B3E" w:rsidRPr="00004B3E" w:rsidTr="00ED4467">
        <w:trPr>
          <w:trHeight w:val="300"/>
        </w:trPr>
        <w:tc>
          <w:tcPr>
            <w:tcW w:w="4640"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p>
        </w:tc>
        <w:tc>
          <w:tcPr>
            <w:tcW w:w="1231"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c>
          <w:tcPr>
            <w:tcW w:w="1283"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c>
          <w:tcPr>
            <w:tcW w:w="1105"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c>
          <w:tcPr>
            <w:tcW w:w="1375" w:type="dxa"/>
            <w:tcBorders>
              <w:top w:val="nil"/>
              <w:left w:val="nil"/>
              <w:bottom w:val="nil"/>
              <w:right w:val="nil"/>
            </w:tcBorders>
            <w:shd w:val="clear" w:color="auto" w:fill="auto"/>
            <w:noWrap/>
            <w:hideMark/>
          </w:tcPr>
          <w:p w:rsidR="00004B3E" w:rsidRPr="00004B3E" w:rsidRDefault="00004B3E" w:rsidP="00004B3E">
            <w:pPr>
              <w:spacing w:after="0" w:line="240" w:lineRule="auto"/>
              <w:ind w:right="-1"/>
              <w:rPr>
                <w:rFonts w:ascii="Times New Roman" w:eastAsia="Times New Roman" w:hAnsi="Times New Roman" w:cs="Times New Roman"/>
                <w:lang w:eastAsia="lv-LV"/>
              </w:rPr>
            </w:pPr>
          </w:p>
        </w:tc>
      </w:tr>
      <w:tr w:rsidR="00004B3E" w:rsidRPr="00004B3E" w:rsidTr="00ED4467">
        <w:trPr>
          <w:trHeight w:val="300"/>
        </w:trPr>
        <w:tc>
          <w:tcPr>
            <w:tcW w:w="4640" w:type="dxa"/>
            <w:tcBorders>
              <w:top w:val="single" w:sz="4" w:space="0" w:color="000000"/>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IV FINANSĒŠANA - kopā</w:t>
            </w:r>
          </w:p>
        </w:tc>
        <w:tc>
          <w:tcPr>
            <w:tcW w:w="1231"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w:t>
            </w:r>
          </w:p>
        </w:tc>
        <w:tc>
          <w:tcPr>
            <w:tcW w:w="1283"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2 577 012</w:t>
            </w:r>
          </w:p>
        </w:tc>
        <w:tc>
          <w:tcPr>
            <w:tcW w:w="1105"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single" w:sz="4" w:space="0" w:color="000000"/>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2 577 012</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1</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2</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4</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center"/>
              <w:rPr>
                <w:rFonts w:ascii="f6" w:eastAsia="Times New Roman" w:hAnsi="f6" w:cs="Calibri"/>
                <w:color w:val="000000"/>
                <w:lang w:eastAsia="lv-LV"/>
              </w:rPr>
            </w:pPr>
            <w:r w:rsidRPr="00004B3E">
              <w:rPr>
                <w:rFonts w:ascii="f6" w:eastAsia="Times New Roman" w:hAnsi="f6" w:cs="Calibri"/>
                <w:color w:val="000000"/>
                <w:lang w:eastAsia="lv-LV"/>
              </w:rPr>
              <w:t>5</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Naudas līdzekļi un noguldījumi (bilances aktīvā)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F20010000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1 938 676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1 938 676</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Naudas līdzekļi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F21010000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1 469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1 469</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Naudas līdzekļu atlikums gada sākumā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F21010000 AS</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1 469</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1 469</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Pieprasījuma noguldījumi (bilances aktīvā)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F22010000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1 937 207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1 937 207</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Pieprasījuma noguldījumu atlikums gada sākumā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F22010000 AS</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2 048 550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2 048 550</w:t>
            </w:r>
          </w:p>
        </w:tc>
      </w:tr>
      <w:tr w:rsidR="00004B3E" w:rsidRPr="00004B3E" w:rsidTr="00ED4467">
        <w:trPr>
          <w:trHeight w:val="465"/>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Pieprasījuma noguldījumu atlikums perioda beigās</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F22010000 PB</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111 343</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111 343</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Aizņēmumi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F40020000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758 736</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758 736</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Saņemtie aizņēmumi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F40020010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2 732 307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2 732 307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Saņemtie ilgtermiņa aizņēmumi</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F40320010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2 732 307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2 732 307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Saņemto aizņēmumu atmaksa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F40020020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1 973 571</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1 973 571</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Saņemto vidēja termiņa aizņēmumu atmaksa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F40220020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99 577</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99 577</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Saņemto ilgtermiņa aizņēmumu atmaksa</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F40320020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1 873 994</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1 873 994</w:t>
            </w:r>
          </w:p>
        </w:tc>
      </w:tr>
      <w:tr w:rsidR="00004B3E" w:rsidRPr="00004B3E" w:rsidTr="00ED4467">
        <w:trPr>
          <w:trHeight w:val="30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Akcijas un cita līdzdalība pašu kapitālā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F50010000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-120 400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-120 400</w:t>
            </w:r>
          </w:p>
        </w:tc>
      </w:tr>
      <w:tr w:rsidR="00004B3E" w:rsidRPr="00004B3E" w:rsidTr="00ED4467">
        <w:trPr>
          <w:trHeight w:val="66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Akcijas un cita līdzdalība komersantu pašu kapitālā, neskaitot kopieguldījumu fondu akcijas, un ieguldījumi starptautisko organizāciju kapitālā</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 xml:space="preserve">  F55010000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-120 400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b/>
                <w:bCs/>
                <w:color w:val="000000"/>
                <w:lang w:eastAsia="lv-LV"/>
              </w:rPr>
            </w:pPr>
            <w:r w:rsidRPr="00004B3E">
              <w:rPr>
                <w:rFonts w:ascii="Times New Roman" w:eastAsia="Times New Roman" w:hAnsi="Times New Roman" w:cs="Times New Roman"/>
                <w:b/>
                <w:bCs/>
                <w:color w:val="000000"/>
                <w:lang w:eastAsia="lv-LV"/>
              </w:rPr>
              <w:t>-120 400</w:t>
            </w:r>
          </w:p>
        </w:tc>
      </w:tr>
      <w:tr w:rsidR="00004B3E" w:rsidRPr="00004B3E" w:rsidTr="00ED4467">
        <w:trPr>
          <w:trHeight w:val="690"/>
        </w:trPr>
        <w:tc>
          <w:tcPr>
            <w:tcW w:w="4640" w:type="dxa"/>
            <w:tcBorders>
              <w:top w:val="nil"/>
              <w:left w:val="single" w:sz="4" w:space="0" w:color="000000"/>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Akcijas un cita līdzdalība komersantu pašu kapitālā, neskaitot kopieguldījumu fondu akcijas, un ieguldījumi starptautisko organizāciju kapitālā (iegāde)</w:t>
            </w:r>
          </w:p>
        </w:tc>
        <w:tc>
          <w:tcPr>
            <w:tcW w:w="1231"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 xml:space="preserve">    F55010010</w:t>
            </w:r>
          </w:p>
        </w:tc>
        <w:tc>
          <w:tcPr>
            <w:tcW w:w="1283"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120 400</w:t>
            </w:r>
          </w:p>
        </w:tc>
        <w:tc>
          <w:tcPr>
            <w:tcW w:w="110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0</w:t>
            </w:r>
          </w:p>
        </w:tc>
        <w:tc>
          <w:tcPr>
            <w:tcW w:w="1375" w:type="dxa"/>
            <w:tcBorders>
              <w:top w:val="nil"/>
              <w:left w:val="nil"/>
              <w:bottom w:val="single" w:sz="4" w:space="0" w:color="000000"/>
              <w:right w:val="single" w:sz="4" w:space="0" w:color="000000"/>
            </w:tcBorders>
            <w:shd w:val="clear" w:color="auto" w:fill="auto"/>
            <w:hideMark/>
          </w:tcPr>
          <w:p w:rsidR="00004B3E" w:rsidRPr="00004B3E" w:rsidRDefault="00004B3E" w:rsidP="00004B3E">
            <w:pPr>
              <w:spacing w:after="0" w:line="240" w:lineRule="auto"/>
              <w:ind w:right="-1"/>
              <w:jc w:val="right"/>
              <w:rPr>
                <w:rFonts w:ascii="Times New Roman" w:eastAsia="Times New Roman" w:hAnsi="Times New Roman" w:cs="Times New Roman"/>
                <w:color w:val="000000"/>
                <w:lang w:eastAsia="lv-LV"/>
              </w:rPr>
            </w:pPr>
            <w:r w:rsidRPr="00004B3E">
              <w:rPr>
                <w:rFonts w:ascii="Times New Roman" w:eastAsia="Times New Roman" w:hAnsi="Times New Roman" w:cs="Times New Roman"/>
                <w:color w:val="000000"/>
                <w:lang w:eastAsia="lv-LV"/>
              </w:rPr>
              <w:t>120 400</w:t>
            </w:r>
          </w:p>
        </w:tc>
      </w:tr>
    </w:tbl>
    <w:p w:rsidR="00004B3E" w:rsidRPr="00004B3E" w:rsidRDefault="00004B3E" w:rsidP="00004B3E">
      <w:pPr>
        <w:spacing w:after="0" w:line="240" w:lineRule="auto"/>
        <w:ind w:right="-1"/>
        <w:jc w:val="both"/>
        <w:rPr>
          <w:rFonts w:ascii="Times New Roman" w:eastAsia="Times New Roman" w:hAnsi="Times New Roman" w:cs="Times New Roman"/>
          <w:sz w:val="24"/>
          <w:szCs w:val="24"/>
          <w:lang w:eastAsia="lv-LV"/>
        </w:rPr>
      </w:pPr>
    </w:p>
    <w:p w:rsidR="00004B3E" w:rsidRDefault="00004B3E" w:rsidP="00004B3E">
      <w:pPr>
        <w:spacing w:after="0" w:line="240" w:lineRule="auto"/>
        <w:ind w:right="-1"/>
        <w:jc w:val="both"/>
        <w:rPr>
          <w:rFonts w:ascii="Times New Roman" w:eastAsia="Times New Roman" w:hAnsi="Times New Roman" w:cs="Times New Roman"/>
          <w:sz w:val="24"/>
          <w:szCs w:val="24"/>
          <w:lang w:eastAsia="lv-LV"/>
        </w:rPr>
      </w:pPr>
    </w:p>
    <w:p w:rsidR="00B72C2B" w:rsidRPr="00004B3E" w:rsidRDefault="00B72C2B" w:rsidP="00004B3E">
      <w:pPr>
        <w:spacing w:after="0" w:line="240" w:lineRule="auto"/>
        <w:ind w:right="-1"/>
        <w:jc w:val="both"/>
        <w:rPr>
          <w:rFonts w:ascii="Times New Roman" w:eastAsia="Times New Roman" w:hAnsi="Times New Roman" w:cs="Times New Roman"/>
          <w:sz w:val="24"/>
          <w:szCs w:val="24"/>
          <w:lang w:eastAsia="lv-LV"/>
        </w:rPr>
      </w:pPr>
    </w:p>
    <w:p w:rsidR="009A71D8" w:rsidRDefault="009A71D8" w:rsidP="009A71D8">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9A71D8" w:rsidRDefault="009A71D8" w:rsidP="009A71D8">
      <w:pPr>
        <w:suppressAutoHyphens/>
        <w:autoSpaceDN w:val="0"/>
        <w:spacing w:after="0" w:line="240" w:lineRule="auto"/>
        <w:ind w:right="-1"/>
        <w:textAlignment w:val="baseline"/>
        <w:rPr>
          <w:rFonts w:ascii="Times New Roman" w:eastAsia="Calibri" w:hAnsi="Times New Roman" w:cs="Times New Roman"/>
          <w:sz w:val="20"/>
          <w:szCs w:val="20"/>
        </w:rPr>
      </w:pPr>
    </w:p>
    <w:p w:rsidR="00004B3E" w:rsidRPr="00004B3E" w:rsidRDefault="00004B3E" w:rsidP="00004B3E">
      <w:pPr>
        <w:spacing w:after="0" w:line="240" w:lineRule="auto"/>
        <w:ind w:right="-1"/>
        <w:jc w:val="both"/>
        <w:rPr>
          <w:rFonts w:ascii="Times New Roman" w:eastAsia="Times New Roman" w:hAnsi="Times New Roman" w:cs="Times New Roman"/>
          <w:sz w:val="24"/>
          <w:szCs w:val="24"/>
          <w:lang w:eastAsia="lv-LV"/>
        </w:rPr>
      </w:pPr>
    </w:p>
    <w:p w:rsidR="00004B3E" w:rsidRPr="00004B3E" w:rsidRDefault="00004B3E" w:rsidP="00004B3E">
      <w:pPr>
        <w:spacing w:after="0" w:line="240" w:lineRule="auto"/>
        <w:ind w:right="-1"/>
        <w:jc w:val="both"/>
        <w:rPr>
          <w:rFonts w:ascii="Times New Roman" w:eastAsia="Times New Roman" w:hAnsi="Times New Roman" w:cs="Times New Roman"/>
          <w:sz w:val="24"/>
          <w:szCs w:val="24"/>
          <w:lang w:eastAsia="lv-LV"/>
        </w:rPr>
      </w:pPr>
    </w:p>
    <w:p w:rsidR="00004B3E" w:rsidRPr="00004B3E" w:rsidRDefault="00004B3E" w:rsidP="00004B3E">
      <w:pPr>
        <w:spacing w:after="0" w:line="240" w:lineRule="auto"/>
        <w:ind w:right="-1"/>
        <w:jc w:val="both"/>
        <w:rPr>
          <w:rFonts w:ascii="Times New Roman" w:eastAsia="Times New Roman" w:hAnsi="Times New Roman" w:cs="Times New Roman"/>
          <w:sz w:val="24"/>
          <w:szCs w:val="24"/>
          <w:lang w:eastAsia="lv-LV"/>
        </w:rPr>
      </w:pPr>
      <w:r w:rsidRPr="00004B3E">
        <w:rPr>
          <w:rFonts w:ascii="Times New Roman" w:eastAsia="Times New Roman" w:hAnsi="Times New Roman" w:cs="Times New Roman"/>
          <w:sz w:val="24"/>
          <w:szCs w:val="24"/>
          <w:lang w:eastAsia="lv-LV"/>
        </w:rPr>
        <w:tab/>
      </w:r>
    </w:p>
    <w:p w:rsidR="00004B3E" w:rsidRPr="00004B3E" w:rsidRDefault="00004B3E" w:rsidP="00004B3E">
      <w:pPr>
        <w:spacing w:after="0" w:line="240" w:lineRule="auto"/>
        <w:ind w:right="-1"/>
        <w:jc w:val="both"/>
        <w:rPr>
          <w:rFonts w:ascii="Times New Roman" w:eastAsia="Times New Roman" w:hAnsi="Times New Roman" w:cs="Times New Roman"/>
          <w:sz w:val="24"/>
          <w:szCs w:val="24"/>
          <w:lang w:eastAsia="lv-LV"/>
        </w:rPr>
      </w:pPr>
    </w:p>
    <w:p w:rsidR="00004B3E" w:rsidRPr="00004B3E" w:rsidRDefault="00004B3E" w:rsidP="00004B3E">
      <w:pPr>
        <w:spacing w:after="0" w:line="240" w:lineRule="auto"/>
        <w:ind w:right="-1"/>
        <w:jc w:val="both"/>
        <w:rPr>
          <w:rFonts w:ascii="Times New Roman" w:eastAsia="Times New Roman" w:hAnsi="Times New Roman" w:cs="Times New Roman"/>
          <w:sz w:val="24"/>
          <w:szCs w:val="24"/>
          <w:lang w:eastAsia="lv-LV"/>
        </w:rPr>
      </w:pPr>
    </w:p>
    <w:p w:rsidR="00004B3E" w:rsidRPr="00004B3E" w:rsidRDefault="00004B3E" w:rsidP="00004B3E">
      <w:pPr>
        <w:spacing w:after="0" w:line="240" w:lineRule="auto"/>
        <w:ind w:right="-1"/>
        <w:jc w:val="both"/>
        <w:rPr>
          <w:rFonts w:ascii="Times New Roman" w:eastAsia="Times New Roman" w:hAnsi="Times New Roman" w:cs="Times New Roman"/>
          <w:sz w:val="24"/>
          <w:szCs w:val="24"/>
          <w:lang w:eastAsia="lv-LV"/>
        </w:rPr>
      </w:pPr>
    </w:p>
    <w:p w:rsidR="00004B3E" w:rsidRPr="00004B3E" w:rsidRDefault="00004B3E" w:rsidP="00004B3E">
      <w:pPr>
        <w:spacing w:after="0" w:line="240" w:lineRule="auto"/>
        <w:ind w:right="-1"/>
        <w:jc w:val="both"/>
        <w:rPr>
          <w:rFonts w:ascii="Times New Roman" w:eastAsia="Times New Roman" w:hAnsi="Times New Roman" w:cs="Times New Roman"/>
          <w:sz w:val="24"/>
          <w:szCs w:val="24"/>
          <w:lang w:eastAsia="lv-LV"/>
        </w:rPr>
      </w:pPr>
    </w:p>
    <w:p w:rsidR="00004B3E" w:rsidRPr="000740AC" w:rsidRDefault="00004B3E" w:rsidP="005C53A0">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rsidR="005C53A0" w:rsidRPr="007A5829" w:rsidRDefault="005C53A0" w:rsidP="005C53A0"/>
    <w:p w:rsidR="00004B3E" w:rsidRDefault="00004B3E" w:rsidP="00AA740C">
      <w:pPr>
        <w:spacing w:after="0" w:line="240" w:lineRule="auto"/>
        <w:jc w:val="center"/>
        <w:rPr>
          <w:rFonts w:ascii="Times New Roman" w:eastAsia="Times New Roman" w:hAnsi="Times New Roman" w:cs="Times New Roman"/>
          <w:b/>
          <w:sz w:val="24"/>
          <w:szCs w:val="24"/>
          <w:lang w:eastAsia="lv-LV"/>
        </w:rPr>
      </w:pPr>
    </w:p>
    <w:p w:rsidR="00004B3E" w:rsidRDefault="00004B3E" w:rsidP="00AA740C">
      <w:pPr>
        <w:spacing w:after="0" w:line="240" w:lineRule="auto"/>
        <w:jc w:val="center"/>
        <w:rPr>
          <w:rFonts w:ascii="Times New Roman" w:eastAsia="Times New Roman" w:hAnsi="Times New Roman" w:cs="Times New Roman"/>
          <w:b/>
          <w:sz w:val="24"/>
          <w:szCs w:val="24"/>
          <w:lang w:eastAsia="lv-LV"/>
        </w:rPr>
      </w:pPr>
    </w:p>
    <w:p w:rsidR="00004B3E" w:rsidRDefault="00004B3E" w:rsidP="00AA740C">
      <w:pPr>
        <w:spacing w:after="0" w:line="240" w:lineRule="auto"/>
        <w:jc w:val="center"/>
        <w:rPr>
          <w:rFonts w:ascii="Times New Roman" w:eastAsia="Times New Roman" w:hAnsi="Times New Roman" w:cs="Times New Roman"/>
          <w:b/>
          <w:sz w:val="24"/>
          <w:szCs w:val="24"/>
          <w:lang w:eastAsia="lv-LV"/>
        </w:rPr>
      </w:pPr>
    </w:p>
    <w:p w:rsidR="00004B3E" w:rsidRDefault="00004B3E">
      <w:pPr>
        <w:spacing w:after="0" w:line="240" w:lineRule="auto"/>
        <w:ind w:right="284"/>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color w:val="FF0000"/>
          <w:sz w:val="24"/>
          <w:szCs w:val="24"/>
          <w:lang w:eastAsia="lv-LV"/>
        </w:rPr>
        <w:br w:type="page"/>
      </w:r>
    </w:p>
    <w:p w:rsidR="00004B3E" w:rsidRDefault="009A71D8" w:rsidP="009A71D8">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Pr="009A71D8" w:rsidRDefault="009A71D8" w:rsidP="009A71D8">
      <w:pPr>
        <w:spacing w:after="0" w:line="240" w:lineRule="auto"/>
        <w:jc w:val="right"/>
        <w:rPr>
          <w:rFonts w:ascii="Times New Roman" w:eastAsia="Times New Roman" w:hAnsi="Times New Roman" w:cs="Times New Roman"/>
          <w:sz w:val="20"/>
          <w:szCs w:val="20"/>
          <w:lang w:eastAsia="lv-LV"/>
        </w:rPr>
      </w:pPr>
    </w:p>
    <w:p w:rsidR="008547A2" w:rsidRPr="007A5829" w:rsidRDefault="00153B80" w:rsidP="00AA740C">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153B80" w:rsidRPr="007A5829" w:rsidRDefault="00153B80" w:rsidP="00AA740C">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153B80" w:rsidRPr="007A5829" w:rsidRDefault="00153B80" w:rsidP="00153B80">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D45C93">
        <w:rPr>
          <w:rFonts w:ascii="Times New Roman" w:eastAsia="Times New Roman" w:hAnsi="Times New Roman" w:cs="Times New Roman"/>
          <w:sz w:val="24"/>
          <w:szCs w:val="24"/>
          <w:lang w:eastAsia="lv-LV"/>
        </w:rPr>
        <w:t>3</w:t>
      </w:r>
      <w:r w:rsidR="00151DDA">
        <w:rPr>
          <w:rFonts w:ascii="Times New Roman" w:eastAsia="Times New Roman" w:hAnsi="Times New Roman" w:cs="Times New Roman"/>
          <w:sz w:val="24"/>
          <w:szCs w:val="24"/>
          <w:lang w:eastAsia="lv-LV"/>
        </w:rPr>
        <w:t>8</w:t>
      </w:r>
      <w:r w:rsidRPr="007A5829">
        <w:rPr>
          <w:rFonts w:ascii="Times New Roman" w:eastAsia="Times New Roman" w:hAnsi="Times New Roman" w:cs="Times New Roman"/>
          <w:sz w:val="24"/>
          <w:szCs w:val="24"/>
          <w:lang w:eastAsia="lv-LV"/>
        </w:rPr>
        <w:t>.§.</w:t>
      </w:r>
    </w:p>
    <w:p w:rsidR="00AA740C" w:rsidRPr="007A5829" w:rsidRDefault="00AA740C" w:rsidP="00AA740C">
      <w:pPr>
        <w:spacing w:after="0" w:line="240" w:lineRule="auto"/>
        <w:jc w:val="center"/>
        <w:rPr>
          <w:rFonts w:ascii="Times New Roman" w:eastAsia="Times New Roman" w:hAnsi="Times New Roman" w:cs="Times New Roman"/>
          <w:b/>
          <w:sz w:val="24"/>
          <w:szCs w:val="24"/>
          <w:lang w:eastAsia="lv-LV"/>
        </w:rPr>
      </w:pPr>
    </w:p>
    <w:p w:rsidR="00AA740C" w:rsidRPr="007A5829" w:rsidRDefault="00AA740C" w:rsidP="00AA740C">
      <w:pPr>
        <w:spacing w:after="0" w:line="240" w:lineRule="auto"/>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 xml:space="preserve">Par speciālistu reģistrēšanu palīdzības </w:t>
      </w:r>
    </w:p>
    <w:p w:rsidR="00AA740C" w:rsidRPr="007A5829" w:rsidRDefault="00AA740C" w:rsidP="00AA740C">
      <w:pPr>
        <w:spacing w:after="0" w:line="240" w:lineRule="auto"/>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reģistrā dzīvojamās telpas izīrēšanai</w:t>
      </w:r>
      <w:r w:rsidR="006D285B" w:rsidRPr="006D285B">
        <w:rPr>
          <w:rFonts w:ascii="Times New Roman" w:eastAsia="Calibri" w:hAnsi="Times New Roman" w:cs="Times New Roman"/>
          <w:i/>
          <w:color w:val="000000"/>
          <w:sz w:val="24"/>
          <w:szCs w:val="24"/>
        </w:rPr>
        <w:t xml:space="preserve"> </w:t>
      </w:r>
      <w:r w:rsidR="006D285B">
        <w:rPr>
          <w:rFonts w:ascii="Times New Roman" w:eastAsia="Calibri" w:hAnsi="Times New Roman" w:cs="Times New Roman"/>
          <w:i/>
          <w:color w:val="000000"/>
          <w:sz w:val="24"/>
          <w:szCs w:val="24"/>
        </w:rPr>
        <w:t>Daļējas</w:t>
      </w:r>
      <w:r w:rsidR="006D285B" w:rsidRPr="00AD1797">
        <w:rPr>
          <w:rFonts w:ascii="Times New Roman" w:eastAsia="Calibri" w:hAnsi="Times New Roman" w:cs="Times New Roman"/>
          <w:i/>
          <w:color w:val="000000"/>
          <w:sz w:val="24"/>
          <w:szCs w:val="24"/>
        </w:rPr>
        <w:t xml:space="preserve"> pieejamības informācija</w:t>
      </w:r>
    </w:p>
    <w:p w:rsidR="00AA740C" w:rsidRPr="007A5829" w:rsidRDefault="00AA740C" w:rsidP="00AA740C">
      <w:pPr>
        <w:spacing w:after="0" w:line="240" w:lineRule="auto"/>
        <w:rPr>
          <w:rFonts w:ascii="Times New Roman" w:eastAsia="Times New Roman" w:hAnsi="Times New Roman" w:cs="Times New Roman"/>
          <w:bCs/>
          <w:i/>
          <w:sz w:val="24"/>
          <w:szCs w:val="24"/>
          <w:lang w:eastAsia="lv-LV"/>
        </w:rPr>
      </w:pPr>
    </w:p>
    <w:p w:rsidR="00AA740C" w:rsidRPr="007A5829" w:rsidRDefault="00AA740C" w:rsidP="00AA740C">
      <w:pPr>
        <w:spacing w:after="0" w:line="240" w:lineRule="auto"/>
        <w:rPr>
          <w:rFonts w:ascii="Times New Roman" w:eastAsia="Times New Roman" w:hAnsi="Times New Roman" w:cs="Times New Roman"/>
          <w:bCs/>
          <w:i/>
          <w:sz w:val="24"/>
          <w:szCs w:val="24"/>
          <w:lang w:eastAsia="lv-LV"/>
        </w:rPr>
      </w:pP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 xml:space="preserve">1.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(dzimusi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gada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martā) 2018. gada 21. augusta iesniegumā (reģistrēts Domē ar Nr. 4998) lūdz reģistrēt palīdzības reģistrā dzīvojamās telpas izīrēšanai.</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 xml:space="preserve">Tukuma novada Dome konstatē, ka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ar laulāto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un bērniem –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(dzimis</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gada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septembrī) un </w:t>
      </w:r>
      <w:r w:rsidR="006D285B">
        <w:rPr>
          <w:rFonts w:ascii="Times New Roman" w:eastAsia="Calibri" w:hAnsi="Times New Roman" w:cs="Times New Roman"/>
          <w:sz w:val="24"/>
          <w:szCs w:val="24"/>
          <w:lang w:eastAsia="lv-LV"/>
        </w:rPr>
        <w:t>X (dzimis X</w:t>
      </w:r>
      <w:r w:rsidRPr="007A5829">
        <w:rPr>
          <w:rFonts w:ascii="Times New Roman" w:eastAsia="Calibri" w:hAnsi="Times New Roman" w:cs="Times New Roman"/>
          <w:sz w:val="24"/>
          <w:szCs w:val="24"/>
          <w:lang w:eastAsia="lv-LV"/>
        </w:rPr>
        <w:t xml:space="preserve">. gada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jūnijā) dzīvo fiziskai personai piederošā īpašumā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Tukumā, Tukuma novadā.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2007. gada 30. novembrī ieguvusi uzņēmējdarbības (komercdarbības) speciālista kvalifikāciju (atbilst ceturtajam profesionālās kvalifikācijas līmenim) un no 2010. gada 22. septembra strādā AS „Kesko Senukai Latvia” (reģistrācijas Nr. 40003311719, juridiskā adrese Tīraines iela 15, Rīga), veikalā Kurzemes ielā 46, Tukumā, par biznesa klientu nodaļas pārdošanas asistenti, ko apliecina AS „Kesko Senukai Latvia” 2018. gada 14. augusta izziņa Nr. I/23/10. 2016. gada 27. jūlijā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un AS „Kesko Senukai Latvia” noslēdza vienošanos par grozījumiem Darba līgumā Nr. LD/10/101 (2007. gada 19. martā noslēgts darba līgums ar AS „RAUTAKESKO” uz nenoteiktu laiku).  </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Uz Sociālo un veselības jautājumu komitejas sēdi uzaicināt</w:t>
      </w:r>
      <w:r w:rsidR="00CE16C9">
        <w:rPr>
          <w:rFonts w:ascii="Times New Roman" w:eastAsia="Calibri" w:hAnsi="Times New Roman" w:cs="Times New Roman"/>
          <w:sz w:val="24"/>
          <w:szCs w:val="24"/>
          <w:lang w:eastAsia="lv-LV"/>
        </w:rPr>
        <w:t>ā</w:t>
      </w:r>
      <w:r w:rsidRPr="007A5829">
        <w:rPr>
          <w:rFonts w:ascii="Times New Roman" w:eastAsia="Calibri" w:hAnsi="Times New Roman" w:cs="Times New Roman"/>
          <w:sz w:val="24"/>
          <w:szCs w:val="24"/>
          <w:lang w:eastAsia="lv-LV"/>
        </w:rPr>
        <w:t xml:space="preserve">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paskaidroja, ka īrē dzīvokli, kurš ir jāatbrīvo.</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Saskaņā ar likuma „Par palīdzību dzīvokļa jautājumu risināšanā” 6. panta trešo daļu,</w:t>
      </w:r>
      <w:r w:rsidRPr="007A5829">
        <w:rPr>
          <w:rFonts w:ascii="Times New Roman" w:eastAsia="Calibri" w:hAnsi="Times New Roman" w:cs="Times New Roman"/>
          <w:i/>
          <w:sz w:val="24"/>
          <w:szCs w:val="24"/>
          <w:lang w:eastAsia="lv-LV"/>
        </w:rPr>
        <w:t xml:space="preserve"> personas iesniegumu palīdzības saņemšanai izskata un lēmumu par personas atzīšanu par tiesīgu saņemt palīdzību un reģistrēšanu personas iesniegumā norādītā veida palīdzības saņemšanai vai par atteikumu atzīt personu par tiesīgu saņemt palīdzību pieņem pašvaldības dome vai tās deleģēta institūcija.</w:t>
      </w:r>
    </w:p>
    <w:p w:rsidR="00AA740C" w:rsidRPr="007A5829" w:rsidRDefault="00AA740C" w:rsidP="00AA740C">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zh-CN"/>
        </w:rPr>
      </w:pPr>
      <w:r w:rsidRPr="007A5829">
        <w:rPr>
          <w:rFonts w:ascii="Times New Roman" w:eastAsia="Times New Roman" w:hAnsi="Times New Roman" w:cs="Times New Roman"/>
          <w:sz w:val="24"/>
          <w:szCs w:val="24"/>
          <w:lang w:eastAsia="lv-LV"/>
        </w:rPr>
        <w:t>Tukuma novada Domes 2018. gada 26. aprīļa saistošo noteikumu Nr. 5 „Par kārtību, kādā Tukuma novada pašvaldība sniedz palīdzību dzīvokļa jautājumu risināšanā” (turpmāk – Saistošie noteikumi)</w:t>
      </w:r>
      <w:r w:rsidRPr="007A5829">
        <w:rPr>
          <w:rFonts w:ascii="Times New Roman" w:eastAsia="Calibri" w:hAnsi="Times New Roman" w:cs="Times New Roman"/>
          <w:sz w:val="24"/>
          <w:szCs w:val="24"/>
          <w:lang w:eastAsia="lv-LV"/>
        </w:rPr>
        <w:t xml:space="preserve"> 2. punkts paredz, ka </w:t>
      </w:r>
      <w:r w:rsidRPr="007A5829">
        <w:rPr>
          <w:rFonts w:ascii="Times New Roman" w:eastAsia="Calibri" w:hAnsi="Times New Roman" w:cs="Times New Roman"/>
          <w:i/>
          <w:sz w:val="24"/>
          <w:szCs w:val="24"/>
          <w:lang w:eastAsia="lv-LV"/>
        </w:rPr>
        <w:t>uz palīdzību var pretendēt kvalificēts speciālists, kurš ieguvis izglītību vai profesionālo kvalifikāciju, kas nepieciešama konkrētā darba amata pienākumu veikšanai, un kurš ir uzsācis darbu [..] Noteikumu 3. punktā minētajās institūcijās un nozarēs divus gadus vai mazāk pirms iesnieguma par Palīdzības saņemšanu iesniegšanai Tukuma novada Domē,</w:t>
      </w:r>
      <w:r w:rsidRPr="007A5829">
        <w:rPr>
          <w:rFonts w:ascii="Times New Roman" w:eastAsia="Calibri" w:hAnsi="Times New Roman" w:cs="Times New Roman"/>
          <w:sz w:val="24"/>
          <w:szCs w:val="24"/>
          <w:lang w:eastAsia="lv-LV"/>
        </w:rPr>
        <w:t xml:space="preserve"> un</w:t>
      </w:r>
      <w:r w:rsidRPr="007A5829">
        <w:rPr>
          <w:rFonts w:ascii="Times New Roman" w:eastAsia="Calibri" w:hAnsi="Times New Roman" w:cs="Times New Roman"/>
          <w:i/>
          <w:sz w:val="24"/>
          <w:szCs w:val="24"/>
          <w:lang w:eastAsia="lv-LV"/>
        </w:rPr>
        <w:t xml:space="preserve"> </w:t>
      </w:r>
      <w:r w:rsidRPr="007A5829">
        <w:rPr>
          <w:rFonts w:ascii="Times New Roman" w:eastAsia="Calibri" w:hAnsi="Times New Roman" w:cs="Times New Roman"/>
          <w:sz w:val="24"/>
          <w:szCs w:val="24"/>
          <w:lang w:eastAsia="lv-LV"/>
        </w:rPr>
        <w:t xml:space="preserve">3.3. punkts paredz, ka </w:t>
      </w:r>
      <w:r w:rsidRPr="007A5829">
        <w:rPr>
          <w:rFonts w:ascii="Times New Roman" w:eastAsia="Calibri" w:hAnsi="Times New Roman" w:cs="Times New Roman"/>
          <w:i/>
          <w:sz w:val="24"/>
          <w:szCs w:val="24"/>
          <w:lang w:eastAsia="lv-LV"/>
        </w:rPr>
        <w:t xml:space="preserve">palīdzību var saņemt: Speciālisti, kurus nepieciešams nodarbināt Pašvaldības attīstības programmā noteiktajās attīstāmajās nozarēs: </w:t>
      </w:r>
      <w:r w:rsidRPr="007A5829">
        <w:rPr>
          <w:rFonts w:ascii="Times New Roman" w:eastAsia="Times New Roman" w:hAnsi="Times New Roman" w:cs="Times New Roman"/>
          <w:i/>
          <w:sz w:val="24"/>
          <w:szCs w:val="24"/>
          <w:lang w:eastAsia="zh-CN"/>
        </w:rPr>
        <w:t>[..]rūpniecība (pārtikas rūpniecība, vieglā rūpniecība, metālapstrādes, kokapstrādes, būvmateriālu ražošana, tekstilrūpniecība), transports, sakari un loģistika  [..].</w:t>
      </w:r>
    </w:p>
    <w:p w:rsidR="00AA740C" w:rsidRPr="007A5829" w:rsidRDefault="00AA740C" w:rsidP="00AA740C">
      <w:pPr>
        <w:spacing w:after="0" w:line="240" w:lineRule="auto"/>
        <w:ind w:firstLine="567"/>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Tukuma novada Dome atzīst, ka </w:t>
      </w:r>
      <w:r w:rsidR="006D285B">
        <w:rPr>
          <w:rFonts w:ascii="Times New Roman" w:eastAsia="Calibri" w:hAnsi="Times New Roman" w:cs="Times New Roman"/>
          <w:sz w:val="24"/>
          <w:szCs w:val="24"/>
          <w:lang w:eastAsia="lv-LV"/>
        </w:rPr>
        <w:t>X</w:t>
      </w:r>
      <w:r w:rsidRPr="007A5829">
        <w:rPr>
          <w:rFonts w:ascii="Times New Roman" w:eastAsia="Times New Roman" w:hAnsi="Times New Roman" w:cs="Times New Roman"/>
          <w:sz w:val="24"/>
          <w:szCs w:val="24"/>
          <w:lang w:eastAsia="lv-LV"/>
        </w:rPr>
        <w:t xml:space="preserve"> neatbilst Saistošo noteikumu 2. punktā minētajiem kritērijiem, lai pretendētu uz pašvaldības palīdzību dzīvokļa jautājumu risināšanā un tiktu nodrošināta ar dzīvojamo telpu</w:t>
      </w:r>
      <w:r w:rsidRPr="007A5829">
        <w:rPr>
          <w:rFonts w:ascii="Times New Roman" w:eastAsia="Calibri" w:hAnsi="Times New Roman" w:cs="Times New Roman"/>
          <w:sz w:val="24"/>
          <w:szCs w:val="24"/>
          <w:lang w:eastAsia="lv-LV"/>
        </w:rPr>
        <w:t xml:space="preserve">, jo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darba pieredze </w:t>
      </w:r>
      <w:r w:rsidR="00CE16C9">
        <w:rPr>
          <w:rFonts w:ascii="Times New Roman" w:eastAsia="Calibri" w:hAnsi="Times New Roman" w:cs="Times New Roman"/>
          <w:sz w:val="24"/>
          <w:szCs w:val="24"/>
          <w:lang w:eastAsia="lv-LV"/>
        </w:rPr>
        <w:t>uzņēmumā saskaņā ar</w:t>
      </w:r>
      <w:r w:rsidRPr="007A5829">
        <w:rPr>
          <w:rFonts w:ascii="Times New Roman" w:eastAsia="Calibri" w:hAnsi="Times New Roman" w:cs="Times New Roman"/>
          <w:sz w:val="24"/>
          <w:szCs w:val="24"/>
          <w:lang w:eastAsia="lv-LV"/>
        </w:rPr>
        <w:t xml:space="preserve"> 2016. gada 27. jūlijā noslēgt</w:t>
      </w:r>
      <w:r w:rsidR="00CE16C9">
        <w:rPr>
          <w:rFonts w:ascii="Times New Roman" w:eastAsia="Calibri" w:hAnsi="Times New Roman" w:cs="Times New Roman"/>
          <w:sz w:val="24"/>
          <w:szCs w:val="24"/>
          <w:lang w:eastAsia="lv-LV"/>
        </w:rPr>
        <w:t>o</w:t>
      </w:r>
      <w:r w:rsidRPr="007A5829">
        <w:rPr>
          <w:rFonts w:ascii="Times New Roman" w:eastAsia="Calibri" w:hAnsi="Times New Roman" w:cs="Times New Roman"/>
          <w:sz w:val="24"/>
          <w:szCs w:val="24"/>
          <w:lang w:eastAsia="lv-LV"/>
        </w:rPr>
        <w:t xml:space="preserve"> vienošan</w:t>
      </w:r>
      <w:r w:rsidR="00CE16C9">
        <w:rPr>
          <w:rFonts w:ascii="Times New Roman" w:eastAsia="Calibri" w:hAnsi="Times New Roman" w:cs="Times New Roman"/>
          <w:sz w:val="24"/>
          <w:szCs w:val="24"/>
          <w:lang w:eastAsia="lv-LV"/>
        </w:rPr>
        <w:t>o</w:t>
      </w:r>
      <w:r w:rsidRPr="007A5829">
        <w:rPr>
          <w:rFonts w:ascii="Times New Roman" w:eastAsia="Calibri" w:hAnsi="Times New Roman" w:cs="Times New Roman"/>
          <w:sz w:val="24"/>
          <w:szCs w:val="24"/>
          <w:lang w:eastAsia="lv-LV"/>
        </w:rPr>
        <w:t xml:space="preserve">s par grozījumiem Darba līgumā Nr. LD/10/101 ir vairāk par </w:t>
      </w:r>
      <w:r w:rsidR="00CE16C9">
        <w:rPr>
          <w:rFonts w:ascii="Times New Roman" w:eastAsia="Calibri" w:hAnsi="Times New Roman" w:cs="Times New Roman"/>
          <w:sz w:val="24"/>
          <w:szCs w:val="24"/>
          <w:lang w:eastAsia="lv-LV"/>
        </w:rPr>
        <w:t>diviem</w:t>
      </w:r>
      <w:r w:rsidRPr="007A5829">
        <w:rPr>
          <w:rFonts w:ascii="Times New Roman" w:eastAsia="Calibri" w:hAnsi="Times New Roman" w:cs="Times New Roman"/>
          <w:sz w:val="24"/>
          <w:szCs w:val="24"/>
          <w:lang w:eastAsia="lv-LV"/>
        </w:rPr>
        <w:t xml:space="preserve"> gadiem.</w:t>
      </w:r>
    </w:p>
    <w:p w:rsidR="00AA740C" w:rsidRPr="007A5829" w:rsidRDefault="00AA740C" w:rsidP="00AA740C">
      <w:pPr>
        <w:spacing w:after="0" w:line="240" w:lineRule="auto"/>
        <w:ind w:firstLine="567"/>
        <w:jc w:val="both"/>
        <w:rPr>
          <w:rFonts w:ascii="Times New Roman" w:eastAsia="Calibri" w:hAnsi="Times New Roman" w:cs="Times New Roman"/>
          <w:i/>
          <w:sz w:val="24"/>
          <w:szCs w:val="24"/>
          <w:lang w:eastAsia="lv-LV"/>
        </w:rPr>
      </w:pPr>
      <w:r w:rsidRPr="007A5829">
        <w:rPr>
          <w:rFonts w:ascii="Times New Roman" w:eastAsia="Calibri" w:hAnsi="Times New Roman" w:cs="Times New Roman"/>
          <w:sz w:val="24"/>
          <w:szCs w:val="24"/>
          <w:lang w:eastAsia="lv-LV"/>
        </w:rPr>
        <w:t>Pamatojoties uz likuma „Par palīdzību dzīvokļa jautājumu risināšanā” 6. panta trešo daļu, Saistošo noteikumu 2. punktu, 3.3. punktu, un minēto:</w:t>
      </w:r>
    </w:p>
    <w:p w:rsidR="00AA740C" w:rsidRPr="007A5829" w:rsidRDefault="00AA740C" w:rsidP="00AA740C">
      <w:pPr>
        <w:spacing w:after="0" w:line="240" w:lineRule="auto"/>
        <w:ind w:firstLine="567"/>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 xml:space="preserve">- </w:t>
      </w:r>
      <w:r w:rsidRPr="007A5829">
        <w:rPr>
          <w:rFonts w:ascii="Times New Roman" w:eastAsia="Times New Roman" w:hAnsi="Times New Roman" w:cs="Times New Roman"/>
          <w:b/>
          <w:sz w:val="24"/>
          <w:szCs w:val="24"/>
          <w:lang w:eastAsia="lv-LV"/>
        </w:rPr>
        <w:t xml:space="preserve">noraidīt </w:t>
      </w:r>
      <w:r w:rsidR="006D285B">
        <w:rPr>
          <w:rFonts w:ascii="Times New Roman" w:eastAsia="Calibri" w:hAnsi="Times New Roman" w:cs="Times New Roman"/>
          <w:b/>
          <w:sz w:val="24"/>
          <w:szCs w:val="24"/>
          <w:lang w:eastAsia="lv-LV"/>
        </w:rPr>
        <w:t>X</w:t>
      </w:r>
      <w:r w:rsidRPr="007A5829">
        <w:rPr>
          <w:rFonts w:ascii="Times New Roman" w:eastAsia="Calibri" w:hAnsi="Times New Roman" w:cs="Times New Roman"/>
          <w:sz w:val="24"/>
          <w:szCs w:val="24"/>
          <w:lang w:eastAsia="lv-LV"/>
        </w:rPr>
        <w:t xml:space="preserve"> 2018. gada 21. augusta iesniegumu (reģistrēts Domē ar Nr. 4998) </w:t>
      </w:r>
      <w:r w:rsidRPr="007A5829">
        <w:rPr>
          <w:rFonts w:ascii="Times New Roman" w:eastAsia="Times New Roman" w:hAnsi="Times New Roman" w:cs="Times New Roman"/>
          <w:sz w:val="24"/>
          <w:szCs w:val="24"/>
          <w:lang w:eastAsia="lv-LV"/>
        </w:rPr>
        <w:t xml:space="preserve"> par reģistrēšanu palīdzības reģistrā dzīvojamās telpas izīrēšanai.</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bCs/>
          <w:i/>
          <w:sz w:val="24"/>
          <w:szCs w:val="24"/>
          <w:lang w:eastAsia="lv-LV"/>
        </w:rPr>
        <w:lastRenderedPageBreak/>
        <w:t>Lēmumu var apstrīdēt Administratīvajā rajona tiesā viena mēneša laikā no tā spēkā stāšanās dienas.</w:t>
      </w:r>
    </w:p>
    <w:p w:rsidR="00AA740C" w:rsidRPr="007A5829" w:rsidRDefault="00AA740C" w:rsidP="00AA740C">
      <w:pPr>
        <w:spacing w:after="0" w:line="240" w:lineRule="auto"/>
        <w:rPr>
          <w:rFonts w:ascii="Times New Roman" w:eastAsia="Calibri" w:hAnsi="Times New Roman" w:cs="Times New Roman"/>
          <w:bCs/>
          <w:i/>
          <w:sz w:val="24"/>
          <w:szCs w:val="24"/>
          <w:lang w:eastAsia="lv-LV"/>
        </w:rPr>
      </w:pPr>
    </w:p>
    <w:p w:rsidR="00AA740C" w:rsidRPr="007A5829" w:rsidRDefault="00AA740C" w:rsidP="00AA740C">
      <w:pPr>
        <w:spacing w:after="0" w:line="240" w:lineRule="auto"/>
        <w:ind w:firstLine="567"/>
        <w:jc w:val="both"/>
        <w:rPr>
          <w:rFonts w:ascii="Times New Roman" w:eastAsia="Calibri" w:hAnsi="Times New Roman" w:cs="Times New Roman"/>
          <w:bCs/>
          <w:i/>
          <w:sz w:val="24"/>
          <w:szCs w:val="24"/>
          <w:lang w:eastAsia="lv-LV"/>
        </w:rPr>
      </w:pPr>
      <w:r w:rsidRPr="007A5829">
        <w:rPr>
          <w:rFonts w:ascii="Times New Roman" w:eastAsia="Calibri" w:hAnsi="Times New Roman" w:cs="Times New Roman"/>
          <w:sz w:val="24"/>
          <w:szCs w:val="24"/>
          <w:lang w:eastAsia="lv-LV"/>
        </w:rPr>
        <w:t xml:space="preserve">2.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(dzimis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gada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septembrī) 2018. gada 14. augusta iesniegumā (reģistrēts Domē ar Nr. 4838) lūdz reģistrēt palīdzības reģistrā dzīvojamās telpas izīrēšanai.</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 xml:space="preserve">Tukuma novada Dome konstatē, ka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deklarētā dzīvesvietas adrese ir fiziskai personai piederošā īpašumā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w:t>
      </w:r>
      <w:r w:rsidR="006D285B">
        <w:rPr>
          <w:rFonts w:ascii="Times New Roman" w:eastAsia="Calibri" w:hAnsi="Times New Roman" w:cs="Times New Roman"/>
          <w:sz w:val="24"/>
          <w:szCs w:val="24"/>
          <w:lang w:eastAsia="lv-LV"/>
        </w:rPr>
        <w:t>XX,</w:t>
      </w:r>
      <w:r w:rsidRPr="007A5829">
        <w:rPr>
          <w:rFonts w:ascii="Times New Roman" w:eastAsia="Calibri" w:hAnsi="Times New Roman" w:cs="Times New Roman"/>
          <w:sz w:val="24"/>
          <w:szCs w:val="24"/>
          <w:lang w:eastAsia="lv-LV"/>
        </w:rPr>
        <w:t xml:space="preserve"> Talsu novadā.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2017. gada 30. maijā ir ieguvis profesionālo bakalaura grādu enerģētikā un lauksaimniecības enerģētikas inženiera kvalifikāciju (atbilst piektajam profesionālās kvalifikācijas līmenim).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strādā Tukuma novada Domē par energosistēmu inženieri, ko apliecina 2018. gada 23. marta darba līgums Nr.TND/3-1/18/8, kas ir noslēgts starp </w:t>
      </w:r>
      <w:r w:rsidR="006D285B">
        <w:rPr>
          <w:rFonts w:ascii="Times New Roman" w:eastAsia="Calibri" w:hAnsi="Times New Roman" w:cs="Times New Roman"/>
          <w:sz w:val="24"/>
          <w:szCs w:val="24"/>
          <w:lang w:eastAsia="lv-LV"/>
        </w:rPr>
        <w:t xml:space="preserve">X </w:t>
      </w:r>
      <w:r w:rsidRPr="007A5829">
        <w:rPr>
          <w:rFonts w:ascii="Times New Roman" w:eastAsia="Calibri" w:hAnsi="Times New Roman" w:cs="Times New Roman"/>
          <w:sz w:val="24"/>
          <w:szCs w:val="24"/>
          <w:lang w:eastAsia="lv-LV"/>
        </w:rPr>
        <w:t xml:space="preserve">un Tukuma novada Domi. Darba līgums noslēgts uz projekta realizācijas laiku no 2018. gada 26. marta līdz 2020. gada 25. martam. </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Saskaņā ar likuma „Par palīdzību dzīvokļa jautājumu risināšanā” 6. panta trešo daļu,</w:t>
      </w:r>
      <w:r w:rsidRPr="007A5829">
        <w:rPr>
          <w:rFonts w:ascii="Times New Roman" w:eastAsia="Calibri" w:hAnsi="Times New Roman" w:cs="Times New Roman"/>
          <w:i/>
          <w:sz w:val="24"/>
          <w:szCs w:val="24"/>
          <w:lang w:eastAsia="lv-LV"/>
        </w:rPr>
        <w:t xml:space="preserve"> personas iesniegumu palīdzības saņemšanai izskata un lēmumu par personas atzīšanu par tiesīgu saņemt palīdzību un reģistrēšanu personas iesniegumā norādītā veida palīdzības saņemšanai vai par atteikumu atzīt personu par tiesīgu saņemt palīdzību pieņem pašvaldības dome vai tās deleģēta institūcija.</w:t>
      </w:r>
    </w:p>
    <w:p w:rsidR="00AA740C" w:rsidRPr="007A5829" w:rsidRDefault="00AA740C" w:rsidP="00AA740C">
      <w:pPr>
        <w:autoSpaceDE w:val="0"/>
        <w:autoSpaceDN w:val="0"/>
        <w:adjustRightInd w:val="0"/>
        <w:spacing w:after="0" w:line="240" w:lineRule="auto"/>
        <w:ind w:firstLine="567"/>
        <w:jc w:val="both"/>
        <w:rPr>
          <w:rFonts w:ascii="Times New Roman" w:eastAsia="Calibri" w:hAnsi="Times New Roman" w:cs="Times New Roman"/>
          <w:i/>
          <w:sz w:val="24"/>
          <w:szCs w:val="24"/>
          <w:lang w:eastAsia="lv-LV"/>
        </w:rPr>
      </w:pPr>
      <w:r w:rsidRPr="007A5829">
        <w:rPr>
          <w:rFonts w:ascii="Times New Roman" w:eastAsia="Calibri" w:hAnsi="Times New Roman" w:cs="Times New Roman"/>
          <w:sz w:val="24"/>
          <w:szCs w:val="24"/>
          <w:lang w:eastAsia="lv-LV"/>
        </w:rPr>
        <w:t xml:space="preserve">Tukuma novada Domes 2018. gada 26. aprīļa saistošo noteikumu Nr. 6 „Par kartību, kādā Tukuma novada pašvaldība sniedz palīdzību kvalificēta speciālista nodrošināšanai ar dzīvojamo telpu” </w:t>
      </w:r>
      <w:r w:rsidRPr="007A5829">
        <w:rPr>
          <w:rFonts w:ascii="Times New Roman" w:eastAsia="Times New Roman" w:hAnsi="Times New Roman" w:cs="Times New Roman"/>
          <w:sz w:val="24"/>
          <w:szCs w:val="24"/>
          <w:lang w:eastAsia="lv-LV"/>
        </w:rPr>
        <w:t xml:space="preserve">3.1. punkts paredz, ka </w:t>
      </w:r>
      <w:r w:rsidRPr="007A5829">
        <w:rPr>
          <w:rFonts w:ascii="Times New Roman" w:eastAsia="Times New Roman" w:hAnsi="Times New Roman" w:cs="Times New Roman"/>
          <w:i/>
          <w:sz w:val="24"/>
          <w:szCs w:val="24"/>
          <w:lang w:eastAsia="lv-LV"/>
        </w:rPr>
        <w:t>palīdzību var saņemt: Speciālisti, kuri nepieciešami ar Pašvaldības funkciju izpildi saistītu pārvaldes uzdevumu veikšanai Pašvaldības iestādē, aģentūrā [..] kura publiskā iepirkuma procedūras rezultātā vai deleģēšanas līguma ietvaros veic ar Pašvaldības autonomo funkciju izpildi saistītus pārvaldes uzdevumus</w:t>
      </w:r>
      <w:r w:rsidRPr="007A5829">
        <w:rPr>
          <w:rFonts w:ascii="Times New Roman" w:eastAsia="Times New Roman" w:hAnsi="Times New Roman" w:cs="Times New Roman"/>
          <w:sz w:val="24"/>
          <w:szCs w:val="24"/>
          <w:lang w:eastAsia="lv-LV"/>
        </w:rPr>
        <w:t xml:space="preserve">, </w:t>
      </w:r>
      <w:r w:rsidRPr="007A5829">
        <w:rPr>
          <w:rFonts w:ascii="Times New Roman" w:eastAsia="Times New Roman" w:hAnsi="Times New Roman" w:cs="Times New Roman"/>
          <w:sz w:val="24"/>
          <w:szCs w:val="24"/>
          <w:lang w:eastAsia="zh-CN"/>
        </w:rPr>
        <w:t xml:space="preserve">un 23. punkts paredz, ka, </w:t>
      </w:r>
      <w:r w:rsidRPr="007A5829">
        <w:rPr>
          <w:rFonts w:ascii="Times New Roman" w:eastAsia="Times New Roman" w:hAnsi="Times New Roman" w:cs="Times New Roman"/>
          <w:i/>
          <w:sz w:val="24"/>
          <w:szCs w:val="24"/>
          <w:lang w:eastAsia="zh-CN"/>
        </w:rPr>
        <w:t>izīrējot Speciālistam dzīvojamo telpu, pirmreizējo dzīvojamās telpas īres līgumu ar Speciālistu slēdz uz darba tiesisko attiecību laiku, bet ne ilgāk par trim gadiem, ar iespēju līgumu pagarināt. Dzīvojamās telpas īres līgumu pagarina, pamatojoties uz Domes lēmumu, ja Speciālists Pašvaldības administratīvajā teritorijā joprojām ir nodarbināts [..] Kopējais Speciālistam izīrējamas dzīvojamās telpas īres līguma termiņš ieskaitot pagarinājumus, nepārsniedz sešus gadus.</w:t>
      </w:r>
    </w:p>
    <w:p w:rsidR="00AA740C" w:rsidRPr="007A5829" w:rsidRDefault="00AA740C" w:rsidP="00AA740C">
      <w:pPr>
        <w:spacing w:after="0" w:line="240" w:lineRule="auto"/>
        <w:ind w:firstLine="567"/>
        <w:jc w:val="both"/>
        <w:rPr>
          <w:rFonts w:ascii="Times New Roman" w:eastAsia="Calibri" w:hAnsi="Times New Roman" w:cs="Times New Roman"/>
          <w:i/>
          <w:sz w:val="24"/>
          <w:szCs w:val="24"/>
          <w:lang w:eastAsia="lv-LV"/>
        </w:rPr>
      </w:pPr>
      <w:r w:rsidRPr="007A5829">
        <w:rPr>
          <w:rFonts w:ascii="Times New Roman" w:eastAsia="Calibri" w:hAnsi="Times New Roman" w:cs="Times New Roman"/>
          <w:sz w:val="24"/>
          <w:szCs w:val="24"/>
          <w:lang w:eastAsia="lv-LV"/>
        </w:rPr>
        <w:t>Pamatojoties uz likuma „Par palīdzību dzīvokļa jautājumu risināšanā” 6. panta trešo daļu, Tukuma novada Domes 2018. gada 26. aprīļa saistošo noteikumu Nr. 6 „Par kartību, kādā Tukuma novada pašvaldība sniedz palīdzību kvalificēta speciālista nodrošināšanai ar dzīvojamo telpu” 3.1. punktu, 23. punktu, un minēto:</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b/>
          <w:sz w:val="24"/>
          <w:szCs w:val="24"/>
          <w:lang w:eastAsia="lv-LV"/>
        </w:rPr>
        <w:t xml:space="preserve">- reģistrēt </w:t>
      </w:r>
      <w:r w:rsidR="006D285B">
        <w:rPr>
          <w:rFonts w:ascii="Times New Roman" w:eastAsia="Calibri" w:hAnsi="Times New Roman" w:cs="Times New Roman"/>
          <w:b/>
          <w:sz w:val="24"/>
          <w:szCs w:val="24"/>
          <w:lang w:eastAsia="lv-LV"/>
        </w:rPr>
        <w:t>X</w:t>
      </w:r>
      <w:r w:rsidRPr="007A5829">
        <w:rPr>
          <w:rFonts w:ascii="Times New Roman" w:eastAsia="Calibri" w:hAnsi="Times New Roman" w:cs="Times New Roman"/>
          <w:b/>
          <w:sz w:val="24"/>
          <w:szCs w:val="24"/>
          <w:lang w:eastAsia="lv-LV"/>
        </w:rPr>
        <w:t xml:space="preserve"> </w:t>
      </w:r>
      <w:r w:rsidRPr="007A5829">
        <w:rPr>
          <w:rFonts w:ascii="Times New Roman" w:eastAsia="Calibri" w:hAnsi="Times New Roman" w:cs="Times New Roman"/>
          <w:sz w:val="24"/>
          <w:szCs w:val="24"/>
          <w:lang w:eastAsia="lv-LV"/>
        </w:rPr>
        <w:t>(ģimenē 1 persona) palīdzības reģistrā dzīvojamās telpas izīrēšanai speciālistu reģistrā ar kārtas Nr.27.</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bCs/>
          <w:i/>
          <w:sz w:val="24"/>
          <w:szCs w:val="24"/>
          <w:lang w:eastAsia="lv-LV"/>
        </w:rPr>
        <w:t>Lēmumu var apstrīdēt Administratīvajā rajona tiesā viena mēneša laikā no tā spēkā stāšanās dienas.</w:t>
      </w: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ind w:firstLine="567"/>
        <w:jc w:val="both"/>
        <w:rPr>
          <w:rFonts w:ascii="Times New Roman" w:eastAsia="Calibri" w:hAnsi="Times New Roman" w:cs="Times New Roman"/>
          <w:bCs/>
          <w:i/>
          <w:sz w:val="24"/>
          <w:szCs w:val="24"/>
          <w:lang w:eastAsia="lv-LV"/>
        </w:rPr>
      </w:pPr>
      <w:r w:rsidRPr="007A5829">
        <w:rPr>
          <w:rFonts w:ascii="Times New Roman" w:eastAsia="Calibri" w:hAnsi="Times New Roman" w:cs="Times New Roman"/>
          <w:sz w:val="24"/>
          <w:szCs w:val="24"/>
          <w:lang w:eastAsia="lv-LV"/>
        </w:rPr>
        <w:t xml:space="preserve">3.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(dzimusi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gada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septembrī) 2018. gada 16. augusta iesniegumā (reģistrēts Domē ar Nr. 4877) lūdz reģistrēt palīdzības reģistrā dzīvojamās telpas izīrēšanai.</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 xml:space="preserve">Tukuma novada Dome konstatē, ka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ar laulāto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(dzimis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gada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februārī) un meitu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(dzimusi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gada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jūlijā) dzīvo fiziskai personai piederošā īpašumā Smilšu ielā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Tukumā, Tukuma novadā.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ar meitu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deklarētā dzīvesvietas adrese ir fiziskai personai piederošā īpašumā Smilšu ielā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Tukumā, Tukuma novadā, laulātā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deklarētā dzīvesvietas adrese ir Ainavas ielā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Rīgā.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2005. gada 29. jūnijā ir ieguvusi arhitektūras tehniķa kvalifikāciju (atbilst trešajam profesionālās kvalifikācijas līmenim) un no 2015. gada līdz šim brīdim turpina studijas Rīgas Tehniskajā universitātē profesionālā bakalaura programmā „Būvniecība”, ko apliecina Rīgas Tehniskās universitātes 2018. gada 15. augusta izziņa Nr.37908. </w:t>
      </w:r>
      <w:r w:rsidR="006D285B">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strādā Tukuma novada Domē par būvinženieri, ko apliecina 2018. gada 16. marta darba līgums Nr.TND/3-1/18/6, kas ir noslēgts starp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un Tukuma novada Domi uz nenoteiktu laiku. </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Saskaņā ar likuma „Par palīdzību dzīvokļa jautājumu risināšanā” 6. panta trešo daļu,</w:t>
      </w:r>
      <w:r w:rsidRPr="007A5829">
        <w:rPr>
          <w:rFonts w:ascii="Times New Roman" w:eastAsia="Calibri" w:hAnsi="Times New Roman" w:cs="Times New Roman"/>
          <w:i/>
          <w:sz w:val="24"/>
          <w:szCs w:val="24"/>
          <w:lang w:eastAsia="lv-LV"/>
        </w:rPr>
        <w:t xml:space="preserve"> personas iesniegumu palīdzības saņemšanai izskata un lēmumu par personas atzīšanu par tiesīgu saņemt palīdzību </w:t>
      </w:r>
      <w:r w:rsidRPr="007A5829">
        <w:rPr>
          <w:rFonts w:ascii="Times New Roman" w:eastAsia="Calibri" w:hAnsi="Times New Roman" w:cs="Times New Roman"/>
          <w:i/>
          <w:sz w:val="24"/>
          <w:szCs w:val="24"/>
          <w:lang w:eastAsia="lv-LV"/>
        </w:rPr>
        <w:lastRenderedPageBreak/>
        <w:t>un reģistrēšanu personas iesniegumā norādītā veida palīdzības saņemšanai vai par atteikumu atzīt personu par tiesīgu saņemt palīdzību pieņem pašvaldības dome vai tās deleģēta institūcija.</w:t>
      </w:r>
    </w:p>
    <w:p w:rsidR="00AA740C" w:rsidRPr="007A5829" w:rsidRDefault="00AA740C" w:rsidP="00AA740C">
      <w:pPr>
        <w:autoSpaceDE w:val="0"/>
        <w:autoSpaceDN w:val="0"/>
        <w:adjustRightInd w:val="0"/>
        <w:spacing w:after="0" w:line="240" w:lineRule="auto"/>
        <w:ind w:firstLine="567"/>
        <w:jc w:val="both"/>
        <w:rPr>
          <w:rFonts w:ascii="Times New Roman" w:eastAsia="Calibri" w:hAnsi="Times New Roman" w:cs="Times New Roman"/>
          <w:i/>
          <w:sz w:val="24"/>
          <w:szCs w:val="24"/>
          <w:lang w:eastAsia="lv-LV"/>
        </w:rPr>
      </w:pPr>
      <w:r w:rsidRPr="007A5829">
        <w:rPr>
          <w:rFonts w:ascii="Times New Roman" w:eastAsia="Calibri" w:hAnsi="Times New Roman" w:cs="Times New Roman"/>
          <w:sz w:val="24"/>
          <w:szCs w:val="24"/>
          <w:lang w:eastAsia="lv-LV"/>
        </w:rPr>
        <w:t xml:space="preserve">Tukuma novada Domes 2018. gada 26. aprīļa saistošo noteikumu Nr. 6 „Par kartību, kādā Tukuma novada pašvaldība sniedz palīdzību kvalificēta speciālista nodrošināšanai ar dzīvojamo telpu” </w:t>
      </w:r>
      <w:r w:rsidRPr="007A5829">
        <w:rPr>
          <w:rFonts w:ascii="Times New Roman" w:eastAsia="Times New Roman" w:hAnsi="Times New Roman" w:cs="Times New Roman"/>
          <w:sz w:val="24"/>
          <w:szCs w:val="24"/>
          <w:lang w:eastAsia="lv-LV"/>
        </w:rPr>
        <w:t xml:space="preserve">3.1. punkts paredz, ka </w:t>
      </w:r>
      <w:r w:rsidRPr="007A5829">
        <w:rPr>
          <w:rFonts w:ascii="Times New Roman" w:eastAsia="Times New Roman" w:hAnsi="Times New Roman" w:cs="Times New Roman"/>
          <w:i/>
          <w:sz w:val="24"/>
          <w:szCs w:val="24"/>
          <w:lang w:eastAsia="lv-LV"/>
        </w:rPr>
        <w:t>palīdzību var saņemt: Speciālisti, kuri nepieciešami ar Pašvaldības funkciju izpildi saistītu pārvaldes uzdevumu veikšanai Pašvaldības iestādē, aģentūrā [..] kura publiskā iepirkuma procedūras rezultātā vai deleģēšanas līguma ietvaros veic ar Pašvaldības autonomo funkciju izpildi saistītus pārvaldes uzdevumus</w:t>
      </w:r>
      <w:r w:rsidRPr="007A5829">
        <w:rPr>
          <w:rFonts w:ascii="Times New Roman" w:eastAsia="Times New Roman" w:hAnsi="Times New Roman" w:cs="Times New Roman"/>
          <w:sz w:val="24"/>
          <w:szCs w:val="24"/>
          <w:lang w:eastAsia="lv-LV"/>
        </w:rPr>
        <w:t xml:space="preserve">, </w:t>
      </w:r>
      <w:r w:rsidRPr="007A5829">
        <w:rPr>
          <w:rFonts w:ascii="Times New Roman" w:eastAsia="Times New Roman" w:hAnsi="Times New Roman" w:cs="Times New Roman"/>
          <w:sz w:val="24"/>
          <w:szCs w:val="24"/>
          <w:lang w:eastAsia="zh-CN"/>
        </w:rPr>
        <w:t xml:space="preserve">un 23. punkts paredz, ka </w:t>
      </w:r>
      <w:r w:rsidRPr="007A5829">
        <w:rPr>
          <w:rFonts w:ascii="Times New Roman" w:eastAsia="Times New Roman" w:hAnsi="Times New Roman" w:cs="Times New Roman"/>
          <w:i/>
          <w:sz w:val="24"/>
          <w:szCs w:val="24"/>
          <w:lang w:eastAsia="zh-CN"/>
        </w:rPr>
        <w:t>izīrējot Speciālistam dzīvojamo telpu, pirmreizējo dzīvojamās telpas īres līgumu ar Speciālistu slēdz uz darba tiesisko attiecību laiku, bet ne ilgāk par trim gadiem, ar iespēju līgumu pagarināt. Dzīvojamās telpas īres līgumu pagarina, pamatojoties uz Domes lēmumu, ja Speciālists Pašvaldības administratīvajā teritorijā joprojām ir nodarbināts [..] Kopējais Speciālistam izīrējamas dzīvojamās telpas īres līguma termiņš ieskaitot pagarinājumus, nepārsniedz sešus gadus.</w:t>
      </w:r>
    </w:p>
    <w:p w:rsidR="00AA740C" w:rsidRPr="007A5829" w:rsidRDefault="00AA740C" w:rsidP="00AA740C">
      <w:pPr>
        <w:spacing w:after="0" w:line="240" w:lineRule="auto"/>
        <w:ind w:firstLine="567"/>
        <w:jc w:val="both"/>
        <w:rPr>
          <w:rFonts w:ascii="Times New Roman" w:eastAsia="Calibri" w:hAnsi="Times New Roman" w:cs="Times New Roman"/>
          <w:i/>
          <w:sz w:val="24"/>
          <w:szCs w:val="24"/>
          <w:lang w:eastAsia="lv-LV"/>
        </w:rPr>
      </w:pPr>
      <w:r w:rsidRPr="007A5829">
        <w:rPr>
          <w:rFonts w:ascii="Times New Roman" w:eastAsia="Calibri" w:hAnsi="Times New Roman" w:cs="Times New Roman"/>
          <w:sz w:val="24"/>
          <w:szCs w:val="24"/>
          <w:lang w:eastAsia="lv-LV"/>
        </w:rPr>
        <w:t>Pamatojoties uz likuma „Par palīdzību dzīvokļa jautājumu risināšanā” 6. panta trešo daļu, Tukuma novada Domes 2018. gada 26. aprīļa saistošo noteikumu Nr. 6 „Par kartību, kādā Tukuma novada pašvaldība sniedz palīdzību kvalificēta speciālista nodrošināšanai ar dzīvojamo telpu” 3.1. punktu, 23. punktu, un minēto:</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b/>
          <w:sz w:val="24"/>
          <w:szCs w:val="24"/>
          <w:lang w:eastAsia="lv-LV"/>
        </w:rPr>
        <w:t xml:space="preserve">- reģistrēt </w:t>
      </w:r>
      <w:r w:rsidR="004D1DFA">
        <w:rPr>
          <w:rFonts w:ascii="Times New Roman" w:eastAsia="Calibri" w:hAnsi="Times New Roman" w:cs="Times New Roman"/>
          <w:b/>
          <w:sz w:val="24"/>
          <w:szCs w:val="24"/>
          <w:lang w:eastAsia="lv-LV"/>
        </w:rPr>
        <w:t>X</w:t>
      </w:r>
      <w:r w:rsidRPr="007A5829">
        <w:rPr>
          <w:rFonts w:ascii="Times New Roman" w:eastAsia="Calibri" w:hAnsi="Times New Roman" w:cs="Times New Roman"/>
          <w:b/>
          <w:sz w:val="24"/>
          <w:szCs w:val="24"/>
          <w:lang w:eastAsia="lv-LV"/>
        </w:rPr>
        <w:t xml:space="preserve"> </w:t>
      </w:r>
      <w:r w:rsidRPr="007A5829">
        <w:rPr>
          <w:rFonts w:ascii="Times New Roman" w:eastAsia="Calibri" w:hAnsi="Times New Roman" w:cs="Times New Roman"/>
          <w:sz w:val="24"/>
          <w:szCs w:val="24"/>
          <w:lang w:eastAsia="lv-LV"/>
        </w:rPr>
        <w:t>(ģimenē 3 personas) palīdzības reģistrā dzīvojamās telpas izīrēšanai speciālistu reģistrā ar kārtas Nr.28.</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bCs/>
          <w:i/>
          <w:sz w:val="24"/>
          <w:szCs w:val="24"/>
          <w:lang w:eastAsia="lv-LV"/>
        </w:rPr>
        <w:t>Lēmumu var apstrīdēt Administratīvajā rajona tiesā viena mēneša laikā no tā spēkā stāšanās dienas.</w:t>
      </w: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ind w:firstLine="567"/>
        <w:jc w:val="both"/>
        <w:rPr>
          <w:rFonts w:ascii="Times New Roman" w:eastAsia="Calibri" w:hAnsi="Times New Roman" w:cs="Times New Roman"/>
          <w:bCs/>
          <w:i/>
          <w:sz w:val="24"/>
          <w:szCs w:val="24"/>
          <w:lang w:eastAsia="lv-LV"/>
        </w:rPr>
      </w:pPr>
      <w:r w:rsidRPr="007A5829">
        <w:rPr>
          <w:rFonts w:ascii="Times New Roman" w:eastAsia="Calibri" w:hAnsi="Times New Roman" w:cs="Times New Roman"/>
          <w:sz w:val="24"/>
          <w:szCs w:val="24"/>
          <w:lang w:eastAsia="lv-LV"/>
        </w:rPr>
        <w:t xml:space="preserve">4. </w:t>
      </w:r>
      <w:r w:rsidR="004D1DFA">
        <w:rPr>
          <w:rFonts w:ascii="Times New Roman" w:eastAsia="Calibri" w:hAnsi="Times New Roman" w:cs="Times New Roman"/>
          <w:sz w:val="24"/>
          <w:szCs w:val="24"/>
          <w:lang w:eastAsia="lv-LV"/>
        </w:rPr>
        <w:t>X (dzimis X</w:t>
      </w:r>
      <w:r w:rsidRPr="007A5829">
        <w:rPr>
          <w:rFonts w:ascii="Times New Roman" w:eastAsia="Calibri" w:hAnsi="Times New Roman" w:cs="Times New Roman"/>
          <w:sz w:val="24"/>
          <w:szCs w:val="24"/>
          <w:lang w:eastAsia="lv-LV"/>
        </w:rPr>
        <w:t xml:space="preserve">. gada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janvārī) 2018. gada 4. septembra iesniegumā (reģistrēts Domē ar Nr. 5312) lūdz reģistrēt palīdzības reģistrā dzīvojamās telpas izīrēšanai.</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 xml:space="preserve">Tukuma novada Dome konstatē, ka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ar bērna māti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(dzimusi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gada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oktobrī) un meitu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(dzimusi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gada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augustā) īrē fiziskai personai piederošu īpašumu Spartaka ielā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Tukumā, Tukuma novadā.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deklarētā dzīvesvietas adrese ir fiziskai personai piederošā īpašumā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Pūres pagastā, Tukuma novadā.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1991. gada 18. jūnijā ir ieguvis inženiera – celtnieka kvalifikāciju un strādā Tukuma novada Domē par būvinspektoru, ko apliecina starp </w:t>
      </w:r>
      <w:r w:rsidR="004D1DFA">
        <w:rPr>
          <w:rFonts w:ascii="Times New Roman" w:eastAsia="Calibri" w:hAnsi="Times New Roman" w:cs="Times New Roman"/>
          <w:sz w:val="24"/>
          <w:szCs w:val="24"/>
          <w:lang w:eastAsia="lv-LV"/>
        </w:rPr>
        <w:t>X</w:t>
      </w:r>
      <w:r w:rsidRPr="007A5829">
        <w:rPr>
          <w:rFonts w:ascii="Times New Roman" w:eastAsia="Calibri" w:hAnsi="Times New Roman" w:cs="Times New Roman"/>
          <w:sz w:val="24"/>
          <w:szCs w:val="24"/>
          <w:lang w:eastAsia="lv-LV"/>
        </w:rPr>
        <w:t xml:space="preserve"> un Tukuma novada Domi 2018. gada 27. februārī noslēgtā vienošanās par grozījumiem 2017. gada 30. oktobra Darba līgumā Nr.TND/3-1/17/63, kas noslēgts uz nenoteiktu laiku.</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sz w:val="24"/>
          <w:szCs w:val="24"/>
          <w:lang w:eastAsia="lv-LV"/>
        </w:rPr>
        <w:t>Saskaņā ar likuma „Par palīdzību dzīvokļa jautājumu risināšanā” 6. panta trešo daļu,</w:t>
      </w:r>
      <w:r w:rsidRPr="007A5829">
        <w:rPr>
          <w:rFonts w:ascii="Times New Roman" w:eastAsia="Calibri" w:hAnsi="Times New Roman" w:cs="Times New Roman"/>
          <w:i/>
          <w:sz w:val="24"/>
          <w:szCs w:val="24"/>
          <w:lang w:eastAsia="lv-LV"/>
        </w:rPr>
        <w:t xml:space="preserve"> personas iesniegumu palīdzības saņemšanai izskata un lēmumu par personas atzīšanu par tiesīgu saņemt palīdzību un reģistrēšanu personas iesniegumā norādītā veida palīdzības saņemšanai vai par atteikumu atzīt personu par tiesīgu saņemt palīdzību pieņem pašvaldības dome vai tās deleģēta institūcija.</w:t>
      </w:r>
    </w:p>
    <w:p w:rsidR="00AA740C" w:rsidRPr="007A5829" w:rsidRDefault="00AA740C" w:rsidP="00AA740C">
      <w:pPr>
        <w:autoSpaceDE w:val="0"/>
        <w:autoSpaceDN w:val="0"/>
        <w:adjustRightInd w:val="0"/>
        <w:spacing w:after="0" w:line="240" w:lineRule="auto"/>
        <w:ind w:firstLine="567"/>
        <w:jc w:val="both"/>
        <w:rPr>
          <w:rFonts w:ascii="Times New Roman" w:eastAsia="Calibri" w:hAnsi="Times New Roman" w:cs="Times New Roman"/>
          <w:i/>
          <w:sz w:val="24"/>
          <w:szCs w:val="24"/>
          <w:lang w:eastAsia="lv-LV"/>
        </w:rPr>
      </w:pPr>
      <w:r w:rsidRPr="007A5829">
        <w:rPr>
          <w:rFonts w:ascii="Times New Roman" w:eastAsia="Calibri" w:hAnsi="Times New Roman" w:cs="Times New Roman"/>
          <w:sz w:val="24"/>
          <w:szCs w:val="24"/>
          <w:lang w:eastAsia="lv-LV"/>
        </w:rPr>
        <w:t xml:space="preserve">Tukuma novada Domes 2018. gada 26. aprīļa saistošo noteikumu Nr. 6 „Par kartību, kādā Tukuma novada pašvaldība sniedz palīdzību kvalificēta speciālista nodrošināšanai ar dzīvojamo telpu” </w:t>
      </w:r>
      <w:r w:rsidRPr="007A5829">
        <w:rPr>
          <w:rFonts w:ascii="Times New Roman" w:eastAsia="Times New Roman" w:hAnsi="Times New Roman" w:cs="Times New Roman"/>
          <w:sz w:val="24"/>
          <w:szCs w:val="24"/>
          <w:lang w:eastAsia="lv-LV"/>
        </w:rPr>
        <w:t xml:space="preserve">3.1. punkts paredz, ka </w:t>
      </w:r>
      <w:r w:rsidRPr="007A5829">
        <w:rPr>
          <w:rFonts w:ascii="Times New Roman" w:eastAsia="Times New Roman" w:hAnsi="Times New Roman" w:cs="Times New Roman"/>
          <w:i/>
          <w:sz w:val="24"/>
          <w:szCs w:val="24"/>
          <w:lang w:eastAsia="lv-LV"/>
        </w:rPr>
        <w:t>palīdzību var saņemt: Speciālisti, kuri nepieciešami ar Pašvaldības funkciju izpildi saistītu pārvaldes uzdevumu veikšanai Pašvaldības iestādē, aģentūrā [..] kura publiskā iepirkuma procedūras rezultātā vai deleģēšanas līguma ietvaros veic ar Pašvaldības autonomo funkciju izpildi saistītus pārvaldes uzdevumus</w:t>
      </w:r>
      <w:r w:rsidRPr="007A5829">
        <w:rPr>
          <w:rFonts w:ascii="Times New Roman" w:eastAsia="Times New Roman" w:hAnsi="Times New Roman" w:cs="Times New Roman"/>
          <w:sz w:val="24"/>
          <w:szCs w:val="24"/>
          <w:lang w:eastAsia="lv-LV"/>
        </w:rPr>
        <w:t xml:space="preserve">, </w:t>
      </w:r>
      <w:r w:rsidRPr="007A5829">
        <w:rPr>
          <w:rFonts w:ascii="Times New Roman" w:eastAsia="Times New Roman" w:hAnsi="Times New Roman" w:cs="Times New Roman"/>
          <w:sz w:val="24"/>
          <w:szCs w:val="24"/>
          <w:lang w:eastAsia="zh-CN"/>
        </w:rPr>
        <w:t xml:space="preserve">un 23. punkts paredz, ka, </w:t>
      </w:r>
      <w:r w:rsidRPr="007A5829">
        <w:rPr>
          <w:rFonts w:ascii="Times New Roman" w:eastAsia="Times New Roman" w:hAnsi="Times New Roman" w:cs="Times New Roman"/>
          <w:i/>
          <w:sz w:val="24"/>
          <w:szCs w:val="24"/>
          <w:lang w:eastAsia="zh-CN"/>
        </w:rPr>
        <w:t>izīrējot Speciālistam dzīvojamo telpu, pirmreizējo dzīvojamās telpas īres līgumu ar Speciālistu slēdz uz darba tiesisko attiecību laiku, bet ne ilgāk par trim gadiem, ar iespēju līgumu pagarināt. Dzīvojamās telpas īres līgumu pagarina, pamatojoties uz Domes lēmumu, ja Speciālists Pašvaldības administratīvajā teritorijā joprojām ir nodarbināts [..] Kopējais Speciālistam izīrējamas dzīvojamās telpas īres līguma termiņš ieskaitot pagarinājumus, nepārsniedz sešus gadus.</w:t>
      </w:r>
    </w:p>
    <w:p w:rsidR="00AA740C" w:rsidRPr="007A5829" w:rsidRDefault="00AA740C" w:rsidP="00AA740C">
      <w:pPr>
        <w:spacing w:after="0" w:line="240" w:lineRule="auto"/>
        <w:ind w:firstLine="567"/>
        <w:jc w:val="both"/>
        <w:rPr>
          <w:rFonts w:ascii="Times New Roman" w:eastAsia="Calibri" w:hAnsi="Times New Roman" w:cs="Times New Roman"/>
          <w:i/>
          <w:sz w:val="24"/>
          <w:szCs w:val="24"/>
          <w:lang w:eastAsia="lv-LV"/>
        </w:rPr>
      </w:pPr>
      <w:r w:rsidRPr="007A5829">
        <w:rPr>
          <w:rFonts w:ascii="Times New Roman" w:eastAsia="Calibri" w:hAnsi="Times New Roman" w:cs="Times New Roman"/>
          <w:sz w:val="24"/>
          <w:szCs w:val="24"/>
          <w:lang w:eastAsia="lv-LV"/>
        </w:rPr>
        <w:t xml:space="preserve">Pamatojoties uz likuma „Par palīdzību dzīvokļa jautājumu risināšanā” 6. panta trešo daļu, Tukuma novada Domes 2018. gada 26. aprīļa saistošo noteikumu Nr. 6 „Par kartību, kādā Tukuma novada </w:t>
      </w:r>
      <w:r w:rsidRPr="007A5829">
        <w:rPr>
          <w:rFonts w:ascii="Times New Roman" w:eastAsia="Calibri" w:hAnsi="Times New Roman" w:cs="Times New Roman"/>
          <w:sz w:val="24"/>
          <w:szCs w:val="24"/>
          <w:lang w:eastAsia="lv-LV"/>
        </w:rPr>
        <w:lastRenderedPageBreak/>
        <w:t>pašvaldība sniedz palīdzību kvalificēta speciālista nodrošināšanai ar dzīvojamo telpu” 3.1. punktu, 23. punktu, un minēto:</w:t>
      </w:r>
    </w:p>
    <w:p w:rsidR="00AA740C" w:rsidRPr="007A5829" w:rsidRDefault="00AA740C" w:rsidP="00AA740C">
      <w:pPr>
        <w:spacing w:after="0" w:line="240" w:lineRule="auto"/>
        <w:ind w:firstLine="567"/>
        <w:rPr>
          <w:rFonts w:ascii="Times New Roman" w:eastAsia="Calibri" w:hAnsi="Times New Roman" w:cs="Times New Roman"/>
          <w:sz w:val="24"/>
          <w:szCs w:val="24"/>
          <w:lang w:eastAsia="lv-LV"/>
        </w:rPr>
      </w:pPr>
      <w:r w:rsidRPr="007A5829">
        <w:rPr>
          <w:rFonts w:ascii="Times New Roman" w:eastAsia="Calibri" w:hAnsi="Times New Roman" w:cs="Times New Roman"/>
          <w:b/>
          <w:sz w:val="24"/>
          <w:szCs w:val="24"/>
          <w:lang w:eastAsia="lv-LV"/>
        </w:rPr>
        <w:t xml:space="preserve">- reģistrēt </w:t>
      </w:r>
      <w:r w:rsidR="004D1DFA">
        <w:rPr>
          <w:rFonts w:ascii="Times New Roman" w:eastAsia="Calibri" w:hAnsi="Times New Roman" w:cs="Times New Roman"/>
          <w:b/>
          <w:sz w:val="24"/>
          <w:szCs w:val="24"/>
          <w:lang w:eastAsia="lv-LV"/>
        </w:rPr>
        <w:t>X</w:t>
      </w:r>
      <w:r w:rsidRPr="007A5829">
        <w:rPr>
          <w:rFonts w:ascii="Times New Roman" w:eastAsia="Calibri" w:hAnsi="Times New Roman" w:cs="Times New Roman"/>
          <w:b/>
          <w:sz w:val="24"/>
          <w:szCs w:val="24"/>
          <w:lang w:eastAsia="lv-LV"/>
        </w:rPr>
        <w:t xml:space="preserve"> </w:t>
      </w:r>
      <w:r w:rsidRPr="007A5829">
        <w:rPr>
          <w:rFonts w:ascii="Times New Roman" w:eastAsia="Calibri" w:hAnsi="Times New Roman" w:cs="Times New Roman"/>
          <w:sz w:val="24"/>
          <w:szCs w:val="24"/>
          <w:lang w:eastAsia="lv-LV"/>
        </w:rPr>
        <w:t>(ģimenē 3 personas) palīdzības reģistrā dzīvojamās telpas izīrēšanai speciālistu reģistrā ar kārtas Nr.29.</w:t>
      </w:r>
    </w:p>
    <w:p w:rsidR="00AA740C" w:rsidRPr="007A5829" w:rsidRDefault="00AA740C" w:rsidP="00AA740C">
      <w:pPr>
        <w:spacing w:after="0" w:line="240" w:lineRule="auto"/>
        <w:ind w:firstLine="567"/>
        <w:jc w:val="both"/>
        <w:rPr>
          <w:rFonts w:ascii="Times New Roman" w:eastAsia="Calibri" w:hAnsi="Times New Roman" w:cs="Times New Roman"/>
          <w:sz w:val="24"/>
          <w:szCs w:val="24"/>
          <w:lang w:eastAsia="lv-LV"/>
        </w:rPr>
      </w:pPr>
      <w:r w:rsidRPr="007A5829">
        <w:rPr>
          <w:rFonts w:ascii="Times New Roman" w:eastAsia="Calibri" w:hAnsi="Times New Roman" w:cs="Times New Roman"/>
          <w:bCs/>
          <w:i/>
          <w:sz w:val="24"/>
          <w:szCs w:val="24"/>
          <w:lang w:eastAsia="lv-LV"/>
        </w:rPr>
        <w:t>Lēmumu var apstrīdēt Administratīvajā rajona tiesā viena mēneša laikā no tā spēkā stāšanās dienas.</w:t>
      </w: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9A71D8" w:rsidRDefault="009A71D8" w:rsidP="009A71D8">
      <w:pPr>
        <w:suppressAutoHyphens/>
        <w:autoSpaceDN w:val="0"/>
        <w:spacing w:after="0" w:line="240" w:lineRule="auto"/>
        <w:ind w:right="-1"/>
        <w:textAlignment w:val="baseline"/>
        <w:rPr>
          <w:rFonts w:ascii="Times New Roman" w:eastAsia="Calibri" w:hAnsi="Times New Roman" w:cs="Times New Roman"/>
          <w:sz w:val="24"/>
          <w:szCs w:val="24"/>
        </w:rPr>
      </w:pPr>
      <w:r w:rsidRPr="007A2F76">
        <w:rPr>
          <w:rFonts w:ascii="Times New Roman" w:eastAsia="Calibri" w:hAnsi="Times New Roman" w:cs="Times New Roman"/>
          <w:sz w:val="24"/>
          <w:szCs w:val="24"/>
        </w:rPr>
        <w:t xml:space="preserve">Domes priekšsēdētājs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sidR="00B72C2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r>
      <w:r w:rsidRPr="007A2F76">
        <w:rPr>
          <w:rFonts w:ascii="Times New Roman" w:eastAsia="Calibri" w:hAnsi="Times New Roman" w:cs="Times New Roman"/>
          <w:sz w:val="24"/>
          <w:szCs w:val="24"/>
        </w:rPr>
        <w:tab/>
        <w:t>Ē.Lukmans</w:t>
      </w:r>
    </w:p>
    <w:p w:rsidR="009A71D8" w:rsidRDefault="009A71D8" w:rsidP="009A71D8">
      <w:pPr>
        <w:suppressAutoHyphens/>
        <w:autoSpaceDN w:val="0"/>
        <w:spacing w:after="0" w:line="240" w:lineRule="auto"/>
        <w:ind w:right="-1"/>
        <w:textAlignment w:val="baseline"/>
        <w:rPr>
          <w:rFonts w:ascii="Times New Roman" w:eastAsia="Calibri" w:hAnsi="Times New Roman" w:cs="Times New Roman"/>
          <w:sz w:val="20"/>
          <w:szCs w:val="20"/>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AA740C" w:rsidRPr="007A5829" w:rsidRDefault="00AA740C" w:rsidP="00AA740C">
      <w:pPr>
        <w:spacing w:after="0" w:line="240" w:lineRule="auto"/>
        <w:rPr>
          <w:rFonts w:ascii="Times New Roman" w:eastAsia="Calibri" w:hAnsi="Times New Roman" w:cs="Times New Roman"/>
          <w:sz w:val="20"/>
          <w:szCs w:val="20"/>
          <w:lang w:eastAsia="lv-LV"/>
        </w:rPr>
      </w:pPr>
    </w:p>
    <w:p w:rsidR="009A71D8" w:rsidRDefault="009A71D8">
      <w:pPr>
        <w:spacing w:after="0" w:line="240" w:lineRule="auto"/>
        <w:ind w:right="284"/>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9A71D8" w:rsidRDefault="009A71D8" w:rsidP="009A71D8">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 </w:t>
      </w: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Pr="009A71D8" w:rsidRDefault="009A71D8" w:rsidP="009A71D8">
      <w:pPr>
        <w:spacing w:after="0" w:line="240" w:lineRule="auto"/>
        <w:jc w:val="right"/>
        <w:rPr>
          <w:rFonts w:ascii="Times New Roman" w:eastAsia="Times New Roman" w:hAnsi="Times New Roman" w:cs="Times New Roman"/>
          <w:sz w:val="20"/>
          <w:szCs w:val="20"/>
          <w:lang w:eastAsia="lv-LV"/>
        </w:rPr>
      </w:pPr>
    </w:p>
    <w:p w:rsidR="00153B80" w:rsidRPr="007A5829" w:rsidRDefault="00153B80" w:rsidP="00153B80">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153B80" w:rsidRPr="007A5829" w:rsidRDefault="00153B80" w:rsidP="00153B80">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153B80" w:rsidRPr="007A5829" w:rsidRDefault="00153B80" w:rsidP="00153B80">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151DDA">
        <w:rPr>
          <w:rFonts w:ascii="Times New Roman" w:eastAsia="Times New Roman" w:hAnsi="Times New Roman" w:cs="Times New Roman"/>
          <w:sz w:val="24"/>
          <w:szCs w:val="24"/>
          <w:lang w:eastAsia="lv-LV"/>
        </w:rPr>
        <w:t>39</w:t>
      </w:r>
      <w:r w:rsidRPr="007A5829">
        <w:rPr>
          <w:rFonts w:ascii="Times New Roman" w:eastAsia="Times New Roman" w:hAnsi="Times New Roman" w:cs="Times New Roman"/>
          <w:sz w:val="24"/>
          <w:szCs w:val="24"/>
          <w:lang w:eastAsia="lv-LV"/>
        </w:rPr>
        <w:t>.§.</w:t>
      </w:r>
    </w:p>
    <w:p w:rsidR="00AA740C" w:rsidRDefault="00AA740C" w:rsidP="00AA740C">
      <w:pPr>
        <w:spacing w:after="0" w:line="240" w:lineRule="auto"/>
        <w:jc w:val="both"/>
        <w:rPr>
          <w:rFonts w:ascii="Times New Roman" w:eastAsia="Calibri" w:hAnsi="Times New Roman" w:cs="Times New Roman"/>
          <w:b/>
          <w:sz w:val="24"/>
          <w:szCs w:val="24"/>
          <w:lang w:eastAsia="lv-LV"/>
        </w:rPr>
      </w:pPr>
    </w:p>
    <w:p w:rsidR="009A71D8" w:rsidRDefault="009A71D8" w:rsidP="00AA740C">
      <w:pPr>
        <w:spacing w:after="0" w:line="240" w:lineRule="auto"/>
        <w:jc w:val="both"/>
        <w:rPr>
          <w:rFonts w:ascii="Times New Roman" w:eastAsia="Calibri" w:hAnsi="Times New Roman" w:cs="Times New Roman"/>
          <w:b/>
          <w:sz w:val="24"/>
          <w:szCs w:val="24"/>
          <w:lang w:eastAsia="lv-LV"/>
        </w:rPr>
      </w:pPr>
    </w:p>
    <w:p w:rsidR="009A71D8" w:rsidRPr="007A5829" w:rsidRDefault="009A71D8" w:rsidP="00AA740C">
      <w:pPr>
        <w:spacing w:after="0" w:line="240" w:lineRule="auto"/>
        <w:jc w:val="both"/>
        <w:rPr>
          <w:rFonts w:ascii="Times New Roman" w:eastAsia="Calibri" w:hAnsi="Times New Roman" w:cs="Times New Roman"/>
          <w:b/>
          <w:sz w:val="24"/>
          <w:szCs w:val="24"/>
          <w:lang w:eastAsia="lv-LV"/>
        </w:rPr>
      </w:pPr>
    </w:p>
    <w:p w:rsidR="00AA740C" w:rsidRPr="007A5829" w:rsidRDefault="00AA740C" w:rsidP="00AA740C">
      <w:pPr>
        <w:spacing w:after="0" w:line="240" w:lineRule="auto"/>
        <w:jc w:val="both"/>
        <w:rPr>
          <w:rFonts w:ascii="Times New Roman" w:eastAsia="Calibri" w:hAnsi="Times New Roman" w:cs="Times New Roman"/>
          <w:b/>
          <w:sz w:val="24"/>
          <w:szCs w:val="24"/>
          <w:lang w:eastAsia="lv-LV"/>
        </w:rPr>
      </w:pPr>
      <w:r w:rsidRPr="007A5829">
        <w:rPr>
          <w:rFonts w:ascii="Times New Roman" w:eastAsia="Calibri" w:hAnsi="Times New Roman" w:cs="Times New Roman"/>
          <w:b/>
          <w:sz w:val="24"/>
          <w:szCs w:val="24"/>
          <w:lang w:eastAsia="lv-LV"/>
        </w:rPr>
        <w:t>Par dzīvojamās telpas īres līguma termiņa</w:t>
      </w:r>
    </w:p>
    <w:p w:rsidR="004D1DFA" w:rsidRDefault="004D1DFA" w:rsidP="00AA740C">
      <w:pPr>
        <w:spacing w:after="0" w:line="240" w:lineRule="auto"/>
        <w:jc w:val="both"/>
        <w:rPr>
          <w:rFonts w:ascii="Times New Roman" w:eastAsia="Calibri" w:hAnsi="Times New Roman" w:cs="Times New Roman"/>
          <w:b/>
          <w:sz w:val="24"/>
          <w:szCs w:val="24"/>
          <w:lang w:eastAsia="lv-LV"/>
        </w:rPr>
      </w:pPr>
      <w:r w:rsidRPr="007A5829">
        <w:rPr>
          <w:rFonts w:ascii="Times New Roman" w:eastAsia="Calibri" w:hAnsi="Times New Roman" w:cs="Times New Roman"/>
          <w:b/>
          <w:sz w:val="24"/>
          <w:szCs w:val="24"/>
          <w:lang w:eastAsia="lv-LV"/>
        </w:rPr>
        <w:t>P</w:t>
      </w:r>
      <w:r w:rsidR="00AA740C" w:rsidRPr="007A5829">
        <w:rPr>
          <w:rFonts w:ascii="Times New Roman" w:eastAsia="Calibri" w:hAnsi="Times New Roman" w:cs="Times New Roman"/>
          <w:b/>
          <w:sz w:val="24"/>
          <w:szCs w:val="24"/>
          <w:lang w:eastAsia="lv-LV"/>
        </w:rPr>
        <w:t>agarināšanu</w:t>
      </w:r>
    </w:p>
    <w:p w:rsidR="00AA740C" w:rsidRPr="007A5829" w:rsidRDefault="004D1DFA" w:rsidP="00AA740C">
      <w:p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 </w:t>
      </w:r>
      <w:r>
        <w:rPr>
          <w:rFonts w:ascii="Times New Roman" w:eastAsia="Calibri" w:hAnsi="Times New Roman" w:cs="Times New Roman"/>
          <w:i/>
          <w:color w:val="000000"/>
          <w:sz w:val="24"/>
          <w:szCs w:val="24"/>
        </w:rPr>
        <w:t>Ierobežotas</w:t>
      </w:r>
      <w:r w:rsidRPr="00AD1797">
        <w:rPr>
          <w:rFonts w:ascii="Times New Roman" w:eastAsia="Calibri" w:hAnsi="Times New Roman" w:cs="Times New Roman"/>
          <w:i/>
          <w:color w:val="000000"/>
          <w:sz w:val="24"/>
          <w:szCs w:val="24"/>
        </w:rPr>
        <w:t xml:space="preserve"> pieejamības informācija</w:t>
      </w:r>
    </w:p>
    <w:p w:rsidR="00AA740C" w:rsidRDefault="00AA740C" w:rsidP="00AA740C">
      <w:pPr>
        <w:spacing w:after="0" w:line="240" w:lineRule="auto"/>
        <w:jc w:val="both"/>
        <w:rPr>
          <w:rFonts w:ascii="Times New Roman" w:eastAsia="Calibri" w:hAnsi="Times New Roman" w:cs="Times New Roman"/>
          <w:bCs/>
          <w:i/>
          <w:sz w:val="24"/>
          <w:szCs w:val="24"/>
          <w:lang w:eastAsia="lv-LV"/>
        </w:rPr>
      </w:pPr>
    </w:p>
    <w:p w:rsidR="009A71D8" w:rsidRPr="007A5829" w:rsidRDefault="009A71D8" w:rsidP="00AA740C">
      <w:pPr>
        <w:spacing w:after="0" w:line="240" w:lineRule="auto"/>
        <w:jc w:val="both"/>
        <w:rPr>
          <w:rFonts w:ascii="Times New Roman" w:eastAsia="Calibri" w:hAnsi="Times New Roman" w:cs="Times New Roman"/>
          <w:bCs/>
          <w:i/>
          <w:sz w:val="24"/>
          <w:szCs w:val="24"/>
          <w:lang w:eastAsia="lv-LV"/>
        </w:rPr>
      </w:pPr>
    </w:p>
    <w:p w:rsidR="009A71D8" w:rsidRDefault="009A71D8" w:rsidP="009A71D8">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9A71D8" w:rsidRDefault="009A71D8" w:rsidP="009A71D8">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9A71D8" w:rsidRDefault="009A71D8" w:rsidP="009A71D8">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9A71D8" w:rsidRDefault="009A71D8" w:rsidP="009A71D8">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9A71D8" w:rsidRDefault="009A71D8" w:rsidP="009A71D8">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9A71D8" w:rsidRDefault="009A71D8" w:rsidP="009A71D8">
      <w:pPr>
        <w:suppressAutoHyphens/>
        <w:autoSpaceDN w:val="0"/>
        <w:spacing w:after="0" w:line="240" w:lineRule="auto"/>
        <w:ind w:right="-1"/>
        <w:jc w:val="right"/>
        <w:textAlignment w:val="baseline"/>
        <w:rPr>
          <w:rFonts w:ascii="Times New Roman" w:eastAsia="Calibri" w:hAnsi="Times New Roman" w:cs="Times New Roman"/>
          <w:sz w:val="20"/>
          <w:szCs w:val="20"/>
        </w:rPr>
      </w:pPr>
    </w:p>
    <w:p w:rsidR="00004B3E" w:rsidRDefault="00004B3E" w:rsidP="00004B3E">
      <w:pPr>
        <w:spacing w:after="0" w:line="240" w:lineRule="auto"/>
        <w:jc w:val="both"/>
        <w:rPr>
          <w:rFonts w:ascii="Times New Roman" w:eastAsia="Times New Roman" w:hAnsi="Times New Roman" w:cs="Times New Roman"/>
          <w:b/>
          <w:sz w:val="24"/>
          <w:szCs w:val="24"/>
          <w:lang w:eastAsia="lv-LV"/>
        </w:rPr>
      </w:pPr>
    </w:p>
    <w:p w:rsidR="009A71D8" w:rsidRDefault="009A71D8" w:rsidP="00004B3E">
      <w:pPr>
        <w:spacing w:after="0" w:line="240" w:lineRule="auto"/>
        <w:jc w:val="both"/>
        <w:rPr>
          <w:rFonts w:ascii="Times New Roman" w:eastAsia="Times New Roman" w:hAnsi="Times New Roman" w:cs="Times New Roman"/>
          <w:b/>
          <w:sz w:val="24"/>
          <w:szCs w:val="24"/>
          <w:lang w:eastAsia="lv-LV"/>
        </w:rPr>
      </w:pPr>
    </w:p>
    <w:p w:rsidR="00153B80" w:rsidRPr="007A5829" w:rsidRDefault="00153B80" w:rsidP="00153B80">
      <w:pPr>
        <w:spacing w:after="0" w:line="240" w:lineRule="auto"/>
        <w:jc w:val="center"/>
        <w:rPr>
          <w:rFonts w:ascii="Times New Roman" w:eastAsia="Times New Roman" w:hAnsi="Times New Roman" w:cs="Times New Roman"/>
          <w:b/>
          <w:sz w:val="24"/>
          <w:szCs w:val="24"/>
          <w:lang w:eastAsia="lv-LV"/>
        </w:rPr>
      </w:pPr>
      <w:r w:rsidRPr="007A5829">
        <w:rPr>
          <w:rFonts w:ascii="Times New Roman" w:eastAsia="Times New Roman" w:hAnsi="Times New Roman" w:cs="Times New Roman"/>
          <w:b/>
          <w:sz w:val="24"/>
          <w:szCs w:val="24"/>
          <w:lang w:eastAsia="lv-LV"/>
        </w:rPr>
        <w:t>L Ē M U M S</w:t>
      </w:r>
    </w:p>
    <w:p w:rsidR="00153B80" w:rsidRPr="007A5829" w:rsidRDefault="00153B80" w:rsidP="00153B80">
      <w:pPr>
        <w:spacing w:after="0" w:line="240" w:lineRule="auto"/>
        <w:jc w:val="center"/>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Tukumā</w:t>
      </w:r>
    </w:p>
    <w:p w:rsidR="00153B80" w:rsidRPr="007A5829" w:rsidRDefault="00153B80" w:rsidP="00153B80">
      <w:pPr>
        <w:spacing w:after="0" w:line="240" w:lineRule="auto"/>
        <w:jc w:val="both"/>
        <w:rPr>
          <w:rFonts w:ascii="Times New Roman" w:eastAsia="Times New Roman" w:hAnsi="Times New Roman" w:cs="Times New Roman"/>
          <w:sz w:val="24"/>
          <w:szCs w:val="24"/>
          <w:lang w:eastAsia="lv-LV"/>
        </w:rPr>
      </w:pPr>
      <w:r w:rsidRPr="007A5829">
        <w:rPr>
          <w:rFonts w:ascii="Times New Roman" w:eastAsia="Times New Roman" w:hAnsi="Times New Roman" w:cs="Times New Roman"/>
          <w:sz w:val="24"/>
          <w:szCs w:val="24"/>
          <w:lang w:eastAsia="lv-LV"/>
        </w:rPr>
        <w:t>2018.gada 27.septembrī</w:t>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r>
      <w:r w:rsidRPr="007A5829">
        <w:rPr>
          <w:rFonts w:ascii="Times New Roman" w:eastAsia="Times New Roman" w:hAnsi="Times New Roman" w:cs="Times New Roman"/>
          <w:sz w:val="24"/>
          <w:szCs w:val="24"/>
          <w:lang w:eastAsia="lv-LV"/>
        </w:rPr>
        <w:tab/>
        <w:t xml:space="preserve">prot.Nr.21, </w:t>
      </w:r>
      <w:r w:rsidR="00D45C93">
        <w:rPr>
          <w:rFonts w:ascii="Times New Roman" w:eastAsia="Times New Roman" w:hAnsi="Times New Roman" w:cs="Times New Roman"/>
          <w:sz w:val="24"/>
          <w:szCs w:val="24"/>
          <w:lang w:eastAsia="lv-LV"/>
        </w:rPr>
        <w:t>4</w:t>
      </w:r>
      <w:r w:rsidR="00151DDA">
        <w:rPr>
          <w:rFonts w:ascii="Times New Roman" w:eastAsia="Times New Roman" w:hAnsi="Times New Roman" w:cs="Times New Roman"/>
          <w:sz w:val="24"/>
          <w:szCs w:val="24"/>
          <w:lang w:eastAsia="lv-LV"/>
        </w:rPr>
        <w:t>0</w:t>
      </w:r>
      <w:r w:rsidRPr="007A5829">
        <w:rPr>
          <w:rFonts w:ascii="Times New Roman" w:eastAsia="Times New Roman" w:hAnsi="Times New Roman" w:cs="Times New Roman"/>
          <w:sz w:val="24"/>
          <w:szCs w:val="24"/>
          <w:lang w:eastAsia="lv-LV"/>
        </w:rPr>
        <w:t>.§.</w:t>
      </w:r>
    </w:p>
    <w:p w:rsidR="00153B80" w:rsidRPr="007A5829" w:rsidRDefault="00153B80" w:rsidP="00AA740C">
      <w:pPr>
        <w:spacing w:after="0" w:line="240" w:lineRule="auto"/>
        <w:jc w:val="center"/>
        <w:rPr>
          <w:rFonts w:ascii="Times New Roman" w:eastAsia="Times New Roman" w:hAnsi="Times New Roman" w:cs="Times New Roman"/>
          <w:sz w:val="24"/>
          <w:szCs w:val="24"/>
          <w:lang w:eastAsia="lv-LV"/>
        </w:rPr>
      </w:pPr>
    </w:p>
    <w:p w:rsidR="00AA740C" w:rsidRPr="007A5829" w:rsidRDefault="00AA740C" w:rsidP="00AA740C">
      <w:pPr>
        <w:spacing w:after="0" w:line="240" w:lineRule="auto"/>
        <w:jc w:val="center"/>
        <w:rPr>
          <w:rFonts w:ascii="Times New Roman" w:eastAsia="Times New Roman" w:hAnsi="Times New Roman" w:cs="Times New Roman"/>
          <w:sz w:val="24"/>
          <w:szCs w:val="24"/>
          <w:lang w:eastAsia="lv-LV"/>
        </w:rPr>
      </w:pPr>
    </w:p>
    <w:p w:rsidR="00AA740C" w:rsidRPr="007A5829" w:rsidRDefault="00AA740C" w:rsidP="00AA740C">
      <w:pPr>
        <w:spacing w:after="0" w:line="240" w:lineRule="auto"/>
        <w:jc w:val="both"/>
        <w:rPr>
          <w:rFonts w:ascii="Times New Roman" w:eastAsia="Calibri" w:hAnsi="Times New Roman" w:cs="Times New Roman"/>
          <w:b/>
          <w:sz w:val="24"/>
          <w:szCs w:val="20"/>
          <w:lang w:eastAsia="lv-LV"/>
        </w:rPr>
      </w:pPr>
      <w:r w:rsidRPr="007A5829">
        <w:rPr>
          <w:rFonts w:ascii="Times New Roman" w:eastAsia="Calibri" w:hAnsi="Times New Roman" w:cs="Times New Roman"/>
          <w:b/>
          <w:sz w:val="24"/>
          <w:szCs w:val="20"/>
          <w:lang w:eastAsia="lv-LV"/>
        </w:rPr>
        <w:t>Par dzīvojamo telpu izīrēšanu</w:t>
      </w:r>
    </w:p>
    <w:p w:rsidR="004D1DFA" w:rsidRPr="007A5829" w:rsidRDefault="004D1DFA" w:rsidP="004D1DFA">
      <w:p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i/>
          <w:color w:val="000000"/>
          <w:sz w:val="24"/>
          <w:szCs w:val="24"/>
        </w:rPr>
        <w:t>Ierobežotas</w:t>
      </w:r>
      <w:r w:rsidRPr="00AD1797">
        <w:rPr>
          <w:rFonts w:ascii="Times New Roman" w:eastAsia="Calibri" w:hAnsi="Times New Roman" w:cs="Times New Roman"/>
          <w:i/>
          <w:color w:val="000000"/>
          <w:sz w:val="24"/>
          <w:szCs w:val="24"/>
        </w:rPr>
        <w:t xml:space="preserve"> pieejamības informācija</w:t>
      </w: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Default="00BB13A6" w:rsidP="00AA740C">
      <w:pPr>
        <w:spacing w:after="0" w:line="240" w:lineRule="auto"/>
        <w:jc w:val="both"/>
        <w:rPr>
          <w:rFonts w:ascii="Times New Roman" w:eastAsia="Times New Roman" w:hAnsi="Times New Roman" w:cs="Times New Roman"/>
          <w:sz w:val="21"/>
          <w:szCs w:val="21"/>
          <w:lang w:eastAsia="lv-LV"/>
        </w:rPr>
      </w:pPr>
    </w:p>
    <w:p w:rsidR="00BB13A6" w:rsidRPr="007A5829" w:rsidRDefault="00BB13A6" w:rsidP="00AA740C">
      <w:pPr>
        <w:spacing w:after="0" w:line="240" w:lineRule="auto"/>
        <w:jc w:val="both"/>
        <w:rPr>
          <w:rFonts w:ascii="Times New Roman" w:eastAsia="Times New Roman" w:hAnsi="Times New Roman" w:cs="Times New Roman"/>
          <w:sz w:val="21"/>
          <w:szCs w:val="21"/>
          <w:lang w:eastAsia="lv-LV"/>
        </w:rPr>
      </w:pPr>
    </w:p>
    <w:p w:rsidR="00AA740C" w:rsidRPr="007A5829" w:rsidRDefault="00AA740C" w:rsidP="00AA740C">
      <w:pPr>
        <w:spacing w:after="0" w:line="240" w:lineRule="auto"/>
        <w:jc w:val="both"/>
        <w:rPr>
          <w:rFonts w:ascii="Times New Roman" w:eastAsia="Times New Roman" w:hAnsi="Times New Roman" w:cs="Times New Roman"/>
          <w:sz w:val="21"/>
          <w:szCs w:val="21"/>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Pr="009A71D8" w:rsidRDefault="009A71D8" w:rsidP="009A71D8">
      <w:pPr>
        <w:spacing w:after="0" w:line="240" w:lineRule="auto"/>
        <w:jc w:val="right"/>
        <w:rPr>
          <w:rFonts w:ascii="Times New Roman" w:eastAsia="Times New Roman" w:hAnsi="Times New Roman" w:cs="Times New Roman"/>
          <w:sz w:val="20"/>
          <w:szCs w:val="20"/>
          <w:lang w:eastAsia="lv-LV"/>
        </w:rPr>
      </w:pPr>
    </w:p>
    <w:p w:rsidR="005C53A0" w:rsidRPr="00153B80" w:rsidRDefault="005C53A0" w:rsidP="005C53A0">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5C53A0" w:rsidRDefault="005C53A0" w:rsidP="005C53A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5C53A0" w:rsidRDefault="005C53A0" w:rsidP="005C53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D45C93">
        <w:rPr>
          <w:rFonts w:ascii="Times New Roman" w:eastAsia="Times New Roman" w:hAnsi="Times New Roman" w:cs="Times New Roman"/>
          <w:sz w:val="24"/>
          <w:szCs w:val="24"/>
          <w:lang w:eastAsia="lv-LV"/>
        </w:rPr>
        <w:t>4</w:t>
      </w:r>
      <w:r w:rsidR="00151DDA">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w:t>
      </w:r>
    </w:p>
    <w:p w:rsidR="005C53A0" w:rsidRDefault="005C53A0" w:rsidP="005C53A0">
      <w:pPr>
        <w:spacing w:after="0" w:line="240" w:lineRule="auto"/>
        <w:ind w:right="284"/>
        <w:jc w:val="center"/>
        <w:rPr>
          <w:rFonts w:ascii="Times New Roman" w:eastAsia="Times New Roman" w:hAnsi="Times New Roman" w:cs="Times New Roman"/>
          <w:bCs/>
          <w:kern w:val="32"/>
          <w:sz w:val="24"/>
          <w:szCs w:val="24"/>
        </w:rPr>
      </w:pPr>
    </w:p>
    <w:p w:rsidR="005C53A0" w:rsidRPr="007A2F76" w:rsidRDefault="005C53A0" w:rsidP="005C53A0">
      <w:pPr>
        <w:spacing w:after="0" w:line="240" w:lineRule="auto"/>
        <w:ind w:right="284"/>
        <w:jc w:val="center"/>
        <w:rPr>
          <w:rFonts w:ascii="Times New Roman" w:eastAsia="Times New Roman" w:hAnsi="Times New Roman" w:cs="Times New Roman"/>
          <w:bCs/>
          <w:kern w:val="32"/>
          <w:sz w:val="24"/>
          <w:szCs w:val="24"/>
        </w:rPr>
      </w:pPr>
    </w:p>
    <w:p w:rsidR="005C53A0" w:rsidRPr="007A2F76" w:rsidRDefault="005C53A0" w:rsidP="005C53A0">
      <w:pPr>
        <w:spacing w:after="0" w:line="240" w:lineRule="auto"/>
        <w:ind w:right="284"/>
        <w:jc w:val="both"/>
        <w:rPr>
          <w:rFonts w:ascii="Times New Roman" w:eastAsia="Times New Roman" w:hAnsi="Times New Roman" w:cs="Times New Roman"/>
          <w:b/>
          <w:bCs/>
          <w:kern w:val="32"/>
          <w:sz w:val="24"/>
          <w:szCs w:val="24"/>
        </w:rPr>
      </w:pPr>
      <w:r w:rsidRPr="007A2F76">
        <w:rPr>
          <w:rFonts w:ascii="Times New Roman" w:eastAsia="Times New Roman" w:hAnsi="Times New Roman" w:cs="Times New Roman"/>
          <w:b/>
          <w:bCs/>
          <w:kern w:val="32"/>
          <w:sz w:val="24"/>
          <w:szCs w:val="24"/>
        </w:rPr>
        <w:t>Par nekustamo īpašumu “</w:t>
      </w:r>
      <w:r w:rsidR="004D1DFA">
        <w:rPr>
          <w:rFonts w:ascii="Times New Roman" w:eastAsia="Times New Roman" w:hAnsi="Times New Roman" w:cs="Times New Roman"/>
          <w:b/>
          <w:bCs/>
          <w:kern w:val="32"/>
          <w:sz w:val="24"/>
          <w:szCs w:val="24"/>
        </w:rPr>
        <w:t>X</w:t>
      </w:r>
      <w:r w:rsidRPr="007A2F76">
        <w:rPr>
          <w:rFonts w:ascii="Times New Roman" w:eastAsia="Times New Roman" w:hAnsi="Times New Roman" w:cs="Times New Roman"/>
          <w:b/>
          <w:bCs/>
          <w:kern w:val="32"/>
          <w:sz w:val="24"/>
          <w:szCs w:val="24"/>
        </w:rPr>
        <w:t xml:space="preserve">”, </w:t>
      </w:r>
    </w:p>
    <w:p w:rsidR="005C53A0" w:rsidRPr="007A2F76" w:rsidRDefault="005C53A0" w:rsidP="005C53A0">
      <w:pPr>
        <w:spacing w:after="0" w:line="240" w:lineRule="auto"/>
        <w:ind w:right="284"/>
        <w:jc w:val="both"/>
        <w:rPr>
          <w:rFonts w:ascii="Times New Roman" w:eastAsia="Times New Roman" w:hAnsi="Times New Roman" w:cs="Times New Roman"/>
          <w:b/>
          <w:bCs/>
          <w:kern w:val="32"/>
          <w:sz w:val="24"/>
          <w:szCs w:val="24"/>
        </w:rPr>
      </w:pPr>
      <w:r w:rsidRPr="007A2F76">
        <w:rPr>
          <w:rFonts w:ascii="Times New Roman" w:eastAsia="Times New Roman" w:hAnsi="Times New Roman" w:cs="Times New Roman"/>
          <w:b/>
          <w:bCs/>
          <w:kern w:val="32"/>
          <w:sz w:val="24"/>
          <w:szCs w:val="24"/>
        </w:rPr>
        <w:t>Tumes pagastā, Tukuma novadā</w:t>
      </w:r>
    </w:p>
    <w:p w:rsidR="004D1DFA" w:rsidRPr="007A5829" w:rsidRDefault="004D1DFA" w:rsidP="004D1DFA">
      <w:p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i/>
          <w:color w:val="000000"/>
          <w:sz w:val="24"/>
          <w:szCs w:val="24"/>
        </w:rPr>
        <w:t>Ierobežotas</w:t>
      </w:r>
      <w:r w:rsidRPr="00AD1797">
        <w:rPr>
          <w:rFonts w:ascii="Times New Roman" w:eastAsia="Calibri" w:hAnsi="Times New Roman" w:cs="Times New Roman"/>
          <w:i/>
          <w:color w:val="000000"/>
          <w:sz w:val="24"/>
          <w:szCs w:val="24"/>
        </w:rPr>
        <w:t xml:space="preserve"> pieejamības informācija</w:t>
      </w:r>
    </w:p>
    <w:p w:rsidR="005C53A0" w:rsidRPr="007A2F76" w:rsidRDefault="00AA740C" w:rsidP="005C53A0">
      <w:pPr>
        <w:spacing w:after="0" w:line="240" w:lineRule="auto"/>
        <w:ind w:right="284"/>
        <w:jc w:val="center"/>
        <w:rPr>
          <w:rFonts w:ascii="Times New Roman" w:eastAsia="Times New Roman" w:hAnsi="Times New Roman" w:cs="Times New Roman"/>
          <w:bCs/>
          <w:kern w:val="32"/>
          <w:sz w:val="24"/>
          <w:szCs w:val="24"/>
        </w:rPr>
      </w:pPr>
      <w:r w:rsidRPr="007A5829">
        <w:rPr>
          <w:rFonts w:ascii="Calibri" w:eastAsia="Calibri" w:hAnsi="Calibri" w:cs="Times New Roman"/>
        </w:rPr>
        <w:br w:type="page"/>
      </w:r>
    </w:p>
    <w:p w:rsidR="005C53A0" w:rsidRDefault="009A71D8" w:rsidP="009A71D8">
      <w:pPr>
        <w:spacing w:after="0" w:line="240" w:lineRule="auto"/>
        <w:ind w:left="7200" w:firstLine="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 </w:t>
      </w:r>
    </w:p>
    <w:p w:rsidR="009A71D8" w:rsidRDefault="009A71D8" w:rsidP="009A71D8">
      <w:pPr>
        <w:spacing w:after="0" w:line="240" w:lineRule="auto"/>
        <w:ind w:left="7200" w:firstLine="720"/>
        <w:jc w:val="right"/>
        <w:rPr>
          <w:rFonts w:ascii="Times New Roman" w:eastAsia="Calibri" w:hAnsi="Times New Roman" w:cs="Times New Roman"/>
          <w:sz w:val="20"/>
          <w:szCs w:val="20"/>
        </w:rPr>
      </w:pPr>
    </w:p>
    <w:p w:rsidR="009A71D8" w:rsidRDefault="009A71D8" w:rsidP="009A71D8">
      <w:pPr>
        <w:spacing w:after="0" w:line="240" w:lineRule="auto"/>
        <w:ind w:left="7200" w:firstLine="720"/>
        <w:jc w:val="right"/>
        <w:rPr>
          <w:rFonts w:ascii="Times New Roman" w:eastAsia="Calibri" w:hAnsi="Times New Roman" w:cs="Times New Roman"/>
          <w:sz w:val="20"/>
          <w:szCs w:val="20"/>
        </w:rPr>
      </w:pPr>
    </w:p>
    <w:p w:rsidR="009A71D8" w:rsidRDefault="009A71D8" w:rsidP="009A71D8">
      <w:pPr>
        <w:spacing w:after="0" w:line="240" w:lineRule="auto"/>
        <w:ind w:left="7200" w:firstLine="720"/>
        <w:jc w:val="right"/>
        <w:rPr>
          <w:rFonts w:ascii="Times New Roman" w:eastAsia="Calibri" w:hAnsi="Times New Roman" w:cs="Times New Roman"/>
          <w:sz w:val="20"/>
          <w:szCs w:val="20"/>
        </w:rPr>
      </w:pPr>
    </w:p>
    <w:p w:rsidR="009A71D8" w:rsidRDefault="009A71D8" w:rsidP="009A71D8">
      <w:pPr>
        <w:spacing w:after="0" w:line="240" w:lineRule="auto"/>
        <w:ind w:left="7200" w:firstLine="720"/>
        <w:jc w:val="right"/>
        <w:rPr>
          <w:rFonts w:ascii="Times New Roman" w:eastAsia="Calibri" w:hAnsi="Times New Roman" w:cs="Times New Roman"/>
          <w:sz w:val="20"/>
          <w:szCs w:val="20"/>
        </w:rPr>
      </w:pPr>
    </w:p>
    <w:p w:rsidR="009A71D8" w:rsidRDefault="009A71D8" w:rsidP="009A71D8">
      <w:pPr>
        <w:spacing w:after="0" w:line="240" w:lineRule="auto"/>
        <w:ind w:left="7200" w:firstLine="720"/>
        <w:jc w:val="right"/>
        <w:rPr>
          <w:rFonts w:ascii="Times New Roman" w:eastAsia="Calibri" w:hAnsi="Times New Roman" w:cs="Times New Roman"/>
          <w:sz w:val="20"/>
          <w:szCs w:val="20"/>
        </w:rPr>
      </w:pPr>
    </w:p>
    <w:p w:rsidR="009A71D8" w:rsidRDefault="009A71D8" w:rsidP="009A71D8">
      <w:pPr>
        <w:spacing w:after="0" w:line="240" w:lineRule="auto"/>
        <w:ind w:left="7200" w:firstLine="720"/>
        <w:jc w:val="right"/>
        <w:rPr>
          <w:rFonts w:ascii="Times New Roman" w:eastAsia="Calibri" w:hAnsi="Times New Roman" w:cs="Times New Roman"/>
          <w:sz w:val="20"/>
          <w:szCs w:val="20"/>
        </w:rPr>
      </w:pPr>
    </w:p>
    <w:p w:rsidR="009A71D8" w:rsidRPr="009A71D8" w:rsidRDefault="009A71D8" w:rsidP="009A71D8">
      <w:pPr>
        <w:spacing w:after="0" w:line="240" w:lineRule="auto"/>
        <w:ind w:left="7200" w:firstLine="720"/>
        <w:jc w:val="right"/>
        <w:rPr>
          <w:rFonts w:ascii="Times New Roman" w:eastAsia="Calibri" w:hAnsi="Times New Roman" w:cs="Times New Roman"/>
          <w:sz w:val="20"/>
          <w:szCs w:val="20"/>
        </w:rPr>
      </w:pPr>
    </w:p>
    <w:p w:rsidR="005C53A0" w:rsidRPr="00153B80" w:rsidRDefault="005C53A0" w:rsidP="005C53A0">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5C53A0" w:rsidRDefault="005C53A0" w:rsidP="005C53A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5C53A0" w:rsidRDefault="005C53A0" w:rsidP="005C53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D45C93">
        <w:rPr>
          <w:rFonts w:ascii="Times New Roman" w:eastAsia="Times New Roman" w:hAnsi="Times New Roman" w:cs="Times New Roman"/>
          <w:sz w:val="24"/>
          <w:szCs w:val="24"/>
          <w:lang w:eastAsia="lv-LV"/>
        </w:rPr>
        <w:t>4</w:t>
      </w:r>
      <w:r w:rsidR="00A36E32">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p>
    <w:p w:rsidR="005C53A0" w:rsidRPr="007A2F76" w:rsidRDefault="005C53A0" w:rsidP="005C53A0">
      <w:pPr>
        <w:spacing w:after="0" w:line="240" w:lineRule="auto"/>
        <w:rPr>
          <w:rFonts w:ascii="Times New Roman" w:eastAsia="Calibri" w:hAnsi="Times New Roman" w:cs="Times New Roman"/>
        </w:rPr>
      </w:pPr>
    </w:p>
    <w:p w:rsidR="005C53A0" w:rsidRDefault="005C53A0" w:rsidP="005C53A0">
      <w:pPr>
        <w:spacing w:after="0" w:line="240" w:lineRule="auto"/>
        <w:rPr>
          <w:rFonts w:ascii="Times New Roman" w:eastAsia="Calibri" w:hAnsi="Times New Roman" w:cs="Times New Roman"/>
          <w:b/>
          <w:sz w:val="24"/>
          <w:szCs w:val="24"/>
        </w:rPr>
      </w:pPr>
    </w:p>
    <w:p w:rsidR="005C53A0" w:rsidRPr="007A2F76" w:rsidRDefault="005C53A0" w:rsidP="005C53A0">
      <w:pPr>
        <w:spacing w:after="0" w:line="240" w:lineRule="auto"/>
        <w:rPr>
          <w:rFonts w:ascii="Times New Roman" w:eastAsia="Calibri" w:hAnsi="Times New Roman" w:cs="Times New Roman"/>
          <w:b/>
          <w:sz w:val="24"/>
          <w:szCs w:val="24"/>
        </w:rPr>
      </w:pPr>
      <w:r w:rsidRPr="007A2F76">
        <w:rPr>
          <w:rFonts w:ascii="Times New Roman" w:eastAsia="Calibri" w:hAnsi="Times New Roman" w:cs="Times New Roman"/>
          <w:b/>
          <w:sz w:val="24"/>
          <w:szCs w:val="24"/>
        </w:rPr>
        <w:t xml:space="preserve">Par nekustamā īpašuma nodokļa pamatparāda </w:t>
      </w:r>
    </w:p>
    <w:p w:rsidR="005C53A0" w:rsidRPr="007A2F76" w:rsidRDefault="005C53A0" w:rsidP="005C53A0">
      <w:pPr>
        <w:spacing w:after="0" w:line="240" w:lineRule="auto"/>
        <w:rPr>
          <w:rFonts w:ascii="Times New Roman" w:eastAsia="Calibri" w:hAnsi="Times New Roman" w:cs="Times New Roman"/>
          <w:b/>
          <w:sz w:val="24"/>
          <w:szCs w:val="24"/>
        </w:rPr>
      </w:pPr>
      <w:r w:rsidRPr="007A2F76">
        <w:rPr>
          <w:rFonts w:ascii="Times New Roman" w:eastAsia="Calibri" w:hAnsi="Times New Roman" w:cs="Times New Roman"/>
          <w:b/>
          <w:sz w:val="24"/>
          <w:szCs w:val="24"/>
        </w:rPr>
        <w:t>un nokavējuma naudas dzēšanu</w:t>
      </w:r>
    </w:p>
    <w:p w:rsidR="004D1DFA" w:rsidRPr="007A5829" w:rsidRDefault="004D1DFA" w:rsidP="004D1DFA">
      <w:p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i/>
          <w:color w:val="000000"/>
          <w:sz w:val="24"/>
          <w:szCs w:val="24"/>
        </w:rPr>
        <w:t>Ierobežotas</w:t>
      </w:r>
      <w:r w:rsidRPr="00AD1797">
        <w:rPr>
          <w:rFonts w:ascii="Times New Roman" w:eastAsia="Calibri" w:hAnsi="Times New Roman" w:cs="Times New Roman"/>
          <w:i/>
          <w:color w:val="000000"/>
          <w:sz w:val="24"/>
          <w:szCs w:val="24"/>
        </w:rPr>
        <w:t xml:space="preserve"> pieejamības informācija</w:t>
      </w:r>
    </w:p>
    <w:p w:rsidR="005C53A0" w:rsidRPr="007A2F76" w:rsidRDefault="005C53A0" w:rsidP="005C53A0">
      <w:pPr>
        <w:spacing w:after="0" w:line="240" w:lineRule="auto"/>
        <w:rPr>
          <w:rFonts w:ascii="Times New Roman" w:eastAsia="Calibri" w:hAnsi="Times New Roman" w:cs="Times New Roman"/>
          <w:sz w:val="24"/>
          <w:szCs w:val="24"/>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Default="009A71D8" w:rsidP="009A71D8">
      <w:pPr>
        <w:spacing w:after="0" w:line="240" w:lineRule="auto"/>
        <w:jc w:val="right"/>
        <w:rPr>
          <w:rFonts w:ascii="Times New Roman" w:eastAsia="Times New Roman" w:hAnsi="Times New Roman" w:cs="Times New Roman"/>
          <w:sz w:val="20"/>
          <w:szCs w:val="20"/>
          <w:lang w:eastAsia="lv-LV"/>
        </w:rPr>
      </w:pPr>
    </w:p>
    <w:p w:rsidR="009A71D8" w:rsidRPr="009A71D8" w:rsidRDefault="009A71D8" w:rsidP="009A71D8">
      <w:pPr>
        <w:spacing w:after="0" w:line="240" w:lineRule="auto"/>
        <w:jc w:val="right"/>
        <w:rPr>
          <w:rFonts w:ascii="Times New Roman" w:eastAsia="Times New Roman" w:hAnsi="Times New Roman" w:cs="Times New Roman"/>
          <w:sz w:val="20"/>
          <w:szCs w:val="20"/>
          <w:lang w:eastAsia="lv-LV"/>
        </w:rPr>
      </w:pPr>
    </w:p>
    <w:p w:rsidR="00004B3E" w:rsidRPr="00153B80" w:rsidRDefault="00004B3E" w:rsidP="00004B3E">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004B3E" w:rsidRDefault="00004B3E" w:rsidP="00004B3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004B3E" w:rsidRDefault="00004B3E" w:rsidP="00004B3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D45C93">
        <w:rPr>
          <w:rFonts w:ascii="Times New Roman" w:eastAsia="Times New Roman" w:hAnsi="Times New Roman" w:cs="Times New Roman"/>
          <w:sz w:val="24"/>
          <w:szCs w:val="24"/>
          <w:lang w:eastAsia="lv-LV"/>
        </w:rPr>
        <w:t>4</w:t>
      </w:r>
      <w:r w:rsidR="00A36E32">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p>
    <w:p w:rsidR="00004B3E" w:rsidRPr="007A2F76" w:rsidRDefault="00004B3E" w:rsidP="00004B3E">
      <w:pPr>
        <w:spacing w:after="0" w:line="240" w:lineRule="auto"/>
        <w:ind w:right="284"/>
        <w:jc w:val="both"/>
        <w:rPr>
          <w:rFonts w:ascii="Times New Roman" w:eastAsia="Calibri" w:hAnsi="Times New Roman" w:cs="Times New Roman"/>
          <w:color w:val="000000"/>
          <w:sz w:val="24"/>
          <w:szCs w:val="24"/>
        </w:rPr>
      </w:pPr>
    </w:p>
    <w:p w:rsidR="00004B3E" w:rsidRPr="007A2F76" w:rsidRDefault="00004B3E" w:rsidP="00004B3E">
      <w:pPr>
        <w:spacing w:after="0" w:line="240" w:lineRule="auto"/>
        <w:ind w:right="284"/>
        <w:jc w:val="both"/>
        <w:rPr>
          <w:rFonts w:ascii="Times New Roman" w:eastAsia="Calibri" w:hAnsi="Times New Roman" w:cs="Times New Roman"/>
          <w:b/>
          <w:sz w:val="24"/>
          <w:szCs w:val="24"/>
        </w:rPr>
      </w:pPr>
      <w:r w:rsidRPr="007A2F76">
        <w:rPr>
          <w:rFonts w:ascii="Times New Roman" w:eastAsia="Calibri" w:hAnsi="Times New Roman" w:cs="Times New Roman"/>
          <w:b/>
          <w:sz w:val="24"/>
          <w:szCs w:val="24"/>
        </w:rPr>
        <w:t xml:space="preserve">Par nekustamā īpašuma nodokļa parāda </w:t>
      </w:r>
    </w:p>
    <w:p w:rsidR="00004B3E" w:rsidRPr="007A2F76" w:rsidRDefault="00004B3E" w:rsidP="00004B3E">
      <w:pPr>
        <w:spacing w:after="0" w:line="240" w:lineRule="auto"/>
        <w:ind w:right="284"/>
        <w:jc w:val="both"/>
        <w:rPr>
          <w:rFonts w:ascii="Times New Roman" w:eastAsia="Calibri" w:hAnsi="Times New Roman" w:cs="Times New Roman"/>
          <w:b/>
          <w:sz w:val="24"/>
          <w:szCs w:val="24"/>
        </w:rPr>
      </w:pPr>
      <w:r w:rsidRPr="007A2F76">
        <w:rPr>
          <w:rFonts w:ascii="Times New Roman" w:eastAsia="Calibri" w:hAnsi="Times New Roman" w:cs="Times New Roman"/>
          <w:b/>
          <w:sz w:val="24"/>
          <w:szCs w:val="24"/>
        </w:rPr>
        <w:t>samaksas grafiku</w:t>
      </w:r>
    </w:p>
    <w:p w:rsidR="004D1DFA" w:rsidRPr="007A5829" w:rsidRDefault="004D1DFA" w:rsidP="004D1DFA">
      <w:p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i/>
          <w:color w:val="000000"/>
          <w:sz w:val="24"/>
          <w:szCs w:val="24"/>
        </w:rPr>
        <w:t>Ierobežotas</w:t>
      </w:r>
      <w:r w:rsidRPr="00AD1797">
        <w:rPr>
          <w:rFonts w:ascii="Times New Roman" w:eastAsia="Calibri" w:hAnsi="Times New Roman" w:cs="Times New Roman"/>
          <w:i/>
          <w:color w:val="000000"/>
          <w:sz w:val="24"/>
          <w:szCs w:val="24"/>
        </w:rPr>
        <w:t xml:space="preserve"> pieejamības informācija</w:t>
      </w:r>
    </w:p>
    <w:p w:rsidR="00004B3E" w:rsidRPr="007A2F76" w:rsidRDefault="00004B3E" w:rsidP="00004B3E">
      <w:pPr>
        <w:spacing w:after="0" w:line="240" w:lineRule="auto"/>
        <w:ind w:right="284"/>
        <w:jc w:val="both"/>
        <w:rPr>
          <w:rFonts w:ascii="Times New Roman" w:eastAsia="Calibri" w:hAnsi="Times New Roman" w:cs="Times New Roman"/>
          <w:color w:val="000000"/>
          <w:sz w:val="24"/>
          <w:szCs w:val="24"/>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004B3E" w:rsidRPr="007A2F76" w:rsidRDefault="00004B3E" w:rsidP="00004B3E">
      <w:pPr>
        <w:spacing w:after="0" w:line="240" w:lineRule="auto"/>
        <w:ind w:right="284"/>
        <w:jc w:val="both"/>
        <w:rPr>
          <w:rFonts w:ascii="Times New Roman" w:eastAsia="Calibri" w:hAnsi="Times New Roman" w:cs="Times New Roman"/>
          <w:color w:val="000000"/>
          <w:sz w:val="20"/>
          <w:szCs w:val="20"/>
          <w:u w:val="single"/>
        </w:rPr>
      </w:pPr>
    </w:p>
    <w:p w:rsidR="0021505A" w:rsidRDefault="0021505A">
      <w:pPr>
        <w:spacing w:after="0" w:line="240" w:lineRule="auto"/>
        <w:ind w:right="284"/>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br w:type="page"/>
      </w:r>
    </w:p>
    <w:p w:rsidR="00A40A2A" w:rsidRPr="00A40A2A" w:rsidRDefault="00A40A2A" w:rsidP="00A40A2A">
      <w:pPr>
        <w:spacing w:after="0" w:line="240" w:lineRule="auto"/>
        <w:jc w:val="center"/>
        <w:rPr>
          <w:rFonts w:ascii="Times New Roman" w:eastAsia="Times New Roman" w:hAnsi="Times New Roman" w:cs="Times New Roman"/>
          <w:sz w:val="24"/>
          <w:szCs w:val="24"/>
          <w:lang w:val="it-IT" w:eastAsia="lv-LV"/>
        </w:rPr>
      </w:pPr>
    </w:p>
    <w:p w:rsidR="00A40A2A" w:rsidRPr="00A40A2A" w:rsidRDefault="00A40A2A" w:rsidP="00A40A2A">
      <w:pPr>
        <w:spacing w:after="0" w:line="240" w:lineRule="auto"/>
        <w:jc w:val="center"/>
        <w:rPr>
          <w:rFonts w:ascii="Times New Roman" w:eastAsia="Times New Roman" w:hAnsi="Times New Roman" w:cs="Times New Roman"/>
          <w:sz w:val="24"/>
          <w:szCs w:val="24"/>
          <w:lang w:val="it-IT" w:eastAsia="lv-LV"/>
        </w:rPr>
      </w:pPr>
    </w:p>
    <w:p w:rsidR="00A40A2A" w:rsidRDefault="00A40A2A" w:rsidP="00A40A2A">
      <w:pPr>
        <w:spacing w:after="0" w:line="240" w:lineRule="auto"/>
        <w:jc w:val="center"/>
        <w:rPr>
          <w:rFonts w:ascii="Times New Roman" w:eastAsia="Times New Roman" w:hAnsi="Times New Roman" w:cs="Times New Roman"/>
          <w:sz w:val="24"/>
          <w:szCs w:val="24"/>
          <w:lang w:val="it-IT" w:eastAsia="lv-LV"/>
        </w:rPr>
      </w:pPr>
    </w:p>
    <w:p w:rsidR="00E6228C" w:rsidRPr="00A40A2A" w:rsidRDefault="00E6228C" w:rsidP="00A40A2A">
      <w:pPr>
        <w:spacing w:after="0" w:line="240" w:lineRule="auto"/>
        <w:jc w:val="center"/>
        <w:rPr>
          <w:rFonts w:ascii="Times New Roman" w:eastAsia="Times New Roman" w:hAnsi="Times New Roman" w:cs="Times New Roman"/>
          <w:sz w:val="24"/>
          <w:szCs w:val="24"/>
          <w:lang w:val="it-IT" w:eastAsia="lv-LV"/>
        </w:rPr>
      </w:pPr>
    </w:p>
    <w:p w:rsidR="00A40A2A" w:rsidRPr="00153B80" w:rsidRDefault="00A40A2A" w:rsidP="00A40A2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A40A2A" w:rsidRDefault="00A40A2A" w:rsidP="00A40A2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A40A2A" w:rsidRDefault="00A40A2A" w:rsidP="00A40A2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prot.Nr.21, 44.§.</w:t>
      </w:r>
    </w:p>
    <w:p w:rsidR="00A40A2A" w:rsidRPr="00A40A2A" w:rsidRDefault="00A40A2A" w:rsidP="00A40A2A">
      <w:pPr>
        <w:spacing w:after="0" w:line="240" w:lineRule="auto"/>
        <w:rPr>
          <w:rFonts w:ascii="Times New Roman" w:eastAsia="Times New Roman" w:hAnsi="Times New Roman" w:cs="Times New Roman"/>
          <w:sz w:val="24"/>
          <w:szCs w:val="24"/>
          <w:lang w:val="en-US" w:eastAsia="lv-LV"/>
        </w:rPr>
      </w:pPr>
    </w:p>
    <w:p w:rsidR="00A40A2A" w:rsidRDefault="00A40A2A" w:rsidP="00A40A2A">
      <w:pPr>
        <w:spacing w:after="0" w:line="240" w:lineRule="auto"/>
        <w:rPr>
          <w:rFonts w:ascii="Times New Roman" w:eastAsia="Times New Roman" w:hAnsi="Times New Roman" w:cs="Times New Roman"/>
          <w:sz w:val="24"/>
          <w:szCs w:val="24"/>
          <w:lang w:val="en-US" w:eastAsia="lv-LV"/>
        </w:rPr>
      </w:pPr>
    </w:p>
    <w:p w:rsidR="00A40A2A" w:rsidRPr="00A40A2A" w:rsidRDefault="00A40A2A" w:rsidP="00A40A2A">
      <w:pPr>
        <w:spacing w:after="0" w:line="240" w:lineRule="auto"/>
        <w:rPr>
          <w:rFonts w:ascii="Times New Roman" w:eastAsia="Times New Roman" w:hAnsi="Times New Roman" w:cs="Times New Roman"/>
          <w:sz w:val="24"/>
          <w:szCs w:val="24"/>
          <w:lang w:val="en-US" w:eastAsia="lv-LV"/>
        </w:rPr>
      </w:pPr>
    </w:p>
    <w:p w:rsidR="00A40A2A" w:rsidRPr="00A40A2A" w:rsidRDefault="00A40A2A" w:rsidP="00A40A2A">
      <w:pPr>
        <w:spacing w:after="0" w:line="240" w:lineRule="auto"/>
        <w:rPr>
          <w:rFonts w:ascii="Times New Roman" w:eastAsia="Times New Roman" w:hAnsi="Times New Roman" w:cs="Times New Roman"/>
          <w:b/>
          <w:sz w:val="24"/>
          <w:szCs w:val="24"/>
          <w:lang w:eastAsia="lv-LV"/>
        </w:rPr>
      </w:pPr>
      <w:r w:rsidRPr="00A40A2A">
        <w:rPr>
          <w:rFonts w:ascii="Times New Roman" w:eastAsia="Times New Roman" w:hAnsi="Times New Roman" w:cs="Times New Roman"/>
          <w:b/>
          <w:sz w:val="24"/>
          <w:szCs w:val="24"/>
          <w:lang w:eastAsia="lv-LV"/>
        </w:rPr>
        <w:t xml:space="preserve">Par Tukuma novada Domes priekšsēdētāja </w:t>
      </w:r>
    </w:p>
    <w:p w:rsidR="00A40A2A" w:rsidRPr="00A40A2A" w:rsidRDefault="00A40A2A" w:rsidP="00A40A2A">
      <w:pPr>
        <w:spacing w:after="0" w:line="240" w:lineRule="auto"/>
        <w:rPr>
          <w:rFonts w:ascii="Times New Roman" w:eastAsia="Times New Roman" w:hAnsi="Times New Roman" w:cs="Times New Roman"/>
          <w:b/>
          <w:sz w:val="24"/>
          <w:szCs w:val="24"/>
          <w:lang w:eastAsia="lv-LV"/>
        </w:rPr>
      </w:pPr>
      <w:r w:rsidRPr="00A40A2A">
        <w:rPr>
          <w:rFonts w:ascii="Times New Roman" w:eastAsia="Times New Roman" w:hAnsi="Times New Roman" w:cs="Times New Roman"/>
          <w:b/>
          <w:sz w:val="24"/>
          <w:szCs w:val="24"/>
          <w:lang w:eastAsia="lv-LV"/>
        </w:rPr>
        <w:t xml:space="preserve">2018.gada 25.septembra rīkojuma Nr.169-d </w:t>
      </w:r>
    </w:p>
    <w:p w:rsidR="00A40A2A" w:rsidRPr="00A40A2A" w:rsidRDefault="00A40A2A" w:rsidP="00A40A2A">
      <w:pPr>
        <w:spacing w:after="0" w:line="240" w:lineRule="auto"/>
        <w:rPr>
          <w:rFonts w:ascii="Times New Roman" w:eastAsia="Times New Roman" w:hAnsi="Times New Roman" w:cs="Times New Roman"/>
          <w:b/>
          <w:sz w:val="24"/>
          <w:szCs w:val="24"/>
          <w:lang w:eastAsia="lv-LV"/>
        </w:rPr>
      </w:pPr>
      <w:r w:rsidRPr="00A40A2A">
        <w:rPr>
          <w:rFonts w:ascii="Times New Roman" w:eastAsia="Times New Roman" w:hAnsi="Times New Roman" w:cs="Times New Roman"/>
          <w:b/>
          <w:sz w:val="24"/>
          <w:szCs w:val="24"/>
          <w:lang w:eastAsia="lv-LV"/>
        </w:rPr>
        <w:t xml:space="preserve">“Par Tukuma Goda pilsoņa </w:t>
      </w:r>
      <w:r w:rsidR="004D1DFA">
        <w:rPr>
          <w:rFonts w:ascii="Times New Roman" w:eastAsia="Times New Roman" w:hAnsi="Times New Roman" w:cs="Times New Roman"/>
          <w:b/>
          <w:sz w:val="24"/>
          <w:szCs w:val="24"/>
          <w:lang w:eastAsia="lv-LV"/>
        </w:rPr>
        <w:t>X</w:t>
      </w:r>
      <w:r w:rsidRPr="00A40A2A">
        <w:rPr>
          <w:rFonts w:ascii="Times New Roman" w:eastAsia="Times New Roman" w:hAnsi="Times New Roman" w:cs="Times New Roman"/>
          <w:b/>
          <w:sz w:val="24"/>
          <w:szCs w:val="24"/>
          <w:lang w:eastAsia="lv-LV"/>
        </w:rPr>
        <w:t xml:space="preserve"> </w:t>
      </w:r>
    </w:p>
    <w:p w:rsidR="00A40A2A" w:rsidRPr="00A40A2A" w:rsidRDefault="00A40A2A" w:rsidP="00A40A2A">
      <w:pPr>
        <w:spacing w:after="0" w:line="240" w:lineRule="auto"/>
        <w:rPr>
          <w:rFonts w:ascii="Times New Roman" w:eastAsia="Times New Roman" w:hAnsi="Times New Roman" w:cs="Times New Roman"/>
          <w:b/>
          <w:sz w:val="24"/>
          <w:szCs w:val="24"/>
          <w:lang w:eastAsia="lv-LV"/>
        </w:rPr>
      </w:pPr>
      <w:r w:rsidRPr="00A40A2A">
        <w:rPr>
          <w:rFonts w:ascii="Times New Roman" w:eastAsia="Times New Roman" w:hAnsi="Times New Roman" w:cs="Times New Roman"/>
          <w:b/>
          <w:sz w:val="24"/>
          <w:szCs w:val="24"/>
          <w:lang w:eastAsia="lv-LV"/>
        </w:rPr>
        <w:t xml:space="preserve">apbedīšanas izdevumu segšanu” apstiprināšanu </w:t>
      </w:r>
    </w:p>
    <w:p w:rsidR="004D1DFA" w:rsidRPr="007A5829" w:rsidRDefault="004D1DFA" w:rsidP="004D1DFA">
      <w:pPr>
        <w:spacing w:after="0" w:line="240" w:lineRule="auto"/>
        <w:jc w:val="both"/>
        <w:rPr>
          <w:rFonts w:ascii="Times New Roman" w:eastAsia="Calibri" w:hAnsi="Times New Roman" w:cs="Times New Roman"/>
          <w:b/>
          <w:sz w:val="24"/>
          <w:szCs w:val="24"/>
          <w:lang w:eastAsia="lv-LV"/>
        </w:rPr>
      </w:pPr>
      <w:r>
        <w:rPr>
          <w:rFonts w:ascii="Times New Roman" w:eastAsia="Calibri" w:hAnsi="Times New Roman" w:cs="Times New Roman"/>
          <w:i/>
          <w:color w:val="000000"/>
          <w:sz w:val="24"/>
          <w:szCs w:val="24"/>
        </w:rPr>
        <w:t>Ierobežotas</w:t>
      </w:r>
      <w:r w:rsidRPr="00AD1797">
        <w:rPr>
          <w:rFonts w:ascii="Times New Roman" w:eastAsia="Calibri" w:hAnsi="Times New Roman" w:cs="Times New Roman"/>
          <w:i/>
          <w:color w:val="000000"/>
          <w:sz w:val="24"/>
          <w:szCs w:val="24"/>
        </w:rPr>
        <w:t xml:space="preserve"> pieejamības informācija</w:t>
      </w:r>
    </w:p>
    <w:p w:rsidR="00A40A2A" w:rsidRPr="00A40A2A" w:rsidRDefault="00A40A2A" w:rsidP="00A40A2A">
      <w:pPr>
        <w:spacing w:after="0" w:line="240" w:lineRule="auto"/>
        <w:rPr>
          <w:rFonts w:ascii="Times New Roman" w:eastAsia="Times New Roman" w:hAnsi="Times New Roman" w:cs="Times New Roman"/>
          <w:b/>
          <w:sz w:val="24"/>
          <w:szCs w:val="24"/>
          <w:lang w:eastAsia="lv-LV"/>
        </w:rPr>
      </w:pPr>
    </w:p>
    <w:p w:rsidR="00D82C82" w:rsidRDefault="00D82C82" w:rsidP="00D82C82">
      <w:pPr>
        <w:spacing w:after="0" w:line="240" w:lineRule="auto"/>
        <w:jc w:val="right"/>
        <w:rPr>
          <w:rFonts w:ascii="Times New Roman" w:eastAsia="Times New Roman" w:hAnsi="Times New Roman" w:cs="Times New Roman"/>
          <w:sz w:val="20"/>
          <w:szCs w:val="20"/>
          <w:lang w:eastAsia="lv-LV"/>
        </w:rPr>
      </w:pPr>
    </w:p>
    <w:p w:rsidR="00D82C82" w:rsidRDefault="00D82C82" w:rsidP="00D82C82">
      <w:pPr>
        <w:spacing w:after="0" w:line="240" w:lineRule="auto"/>
        <w:jc w:val="right"/>
        <w:rPr>
          <w:rFonts w:ascii="Times New Roman" w:eastAsia="Times New Roman" w:hAnsi="Times New Roman" w:cs="Times New Roman"/>
          <w:sz w:val="20"/>
          <w:szCs w:val="20"/>
          <w:lang w:eastAsia="lv-LV"/>
        </w:rPr>
      </w:pPr>
    </w:p>
    <w:p w:rsidR="00D82C82" w:rsidRDefault="00D82C82" w:rsidP="00D82C82">
      <w:pPr>
        <w:spacing w:after="0" w:line="240" w:lineRule="auto"/>
        <w:jc w:val="right"/>
        <w:rPr>
          <w:rFonts w:ascii="Times New Roman" w:eastAsia="Times New Roman" w:hAnsi="Times New Roman" w:cs="Times New Roman"/>
          <w:sz w:val="20"/>
          <w:szCs w:val="20"/>
          <w:lang w:eastAsia="lv-LV"/>
        </w:rPr>
      </w:pPr>
    </w:p>
    <w:p w:rsidR="00D82C82" w:rsidRPr="00D82C82" w:rsidRDefault="00D82C82" w:rsidP="00D82C82">
      <w:pPr>
        <w:spacing w:after="0" w:line="240" w:lineRule="auto"/>
        <w:jc w:val="right"/>
        <w:rPr>
          <w:rFonts w:ascii="Times New Roman" w:eastAsia="Times New Roman" w:hAnsi="Times New Roman" w:cs="Times New Roman"/>
          <w:sz w:val="20"/>
          <w:szCs w:val="20"/>
          <w:lang w:eastAsia="lv-LV"/>
        </w:rPr>
      </w:pPr>
    </w:p>
    <w:p w:rsidR="00D82C82" w:rsidRDefault="00D82C82" w:rsidP="002373DA">
      <w:pPr>
        <w:spacing w:after="0" w:line="240" w:lineRule="auto"/>
        <w:jc w:val="center"/>
        <w:rPr>
          <w:rFonts w:ascii="Times New Roman" w:eastAsia="Times New Roman" w:hAnsi="Times New Roman" w:cs="Times New Roman"/>
          <w:b/>
          <w:sz w:val="24"/>
          <w:szCs w:val="24"/>
          <w:lang w:eastAsia="lv-LV"/>
        </w:rPr>
      </w:pPr>
    </w:p>
    <w:p w:rsidR="002373DA" w:rsidRPr="00153B80" w:rsidRDefault="002373DA" w:rsidP="002373DA">
      <w:pPr>
        <w:spacing w:after="0" w:line="240" w:lineRule="auto"/>
        <w:jc w:val="center"/>
        <w:rPr>
          <w:rFonts w:ascii="Times New Roman" w:eastAsia="Times New Roman" w:hAnsi="Times New Roman" w:cs="Times New Roman"/>
          <w:b/>
          <w:sz w:val="24"/>
          <w:szCs w:val="24"/>
          <w:lang w:eastAsia="lv-LV"/>
        </w:rPr>
      </w:pPr>
      <w:r w:rsidRPr="00153B80">
        <w:rPr>
          <w:rFonts w:ascii="Times New Roman" w:eastAsia="Times New Roman" w:hAnsi="Times New Roman" w:cs="Times New Roman"/>
          <w:b/>
          <w:sz w:val="24"/>
          <w:szCs w:val="24"/>
          <w:lang w:eastAsia="lv-LV"/>
        </w:rPr>
        <w:t>L Ē M U M S</w:t>
      </w:r>
    </w:p>
    <w:p w:rsidR="002373DA" w:rsidRDefault="002373DA" w:rsidP="002373D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D93C5F" w:rsidRDefault="002373DA" w:rsidP="00D93C5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27.septembrī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prot.Nr.21, </w:t>
      </w:r>
      <w:r w:rsidR="00D82C82">
        <w:rPr>
          <w:rFonts w:ascii="Times New Roman" w:eastAsia="Times New Roman" w:hAnsi="Times New Roman" w:cs="Times New Roman"/>
          <w:sz w:val="24"/>
          <w:szCs w:val="24"/>
          <w:lang w:eastAsia="lv-LV"/>
        </w:rPr>
        <w:t>45</w:t>
      </w:r>
      <w:r w:rsidR="00D93C5F">
        <w:rPr>
          <w:rFonts w:ascii="Times New Roman" w:eastAsia="Times New Roman" w:hAnsi="Times New Roman" w:cs="Times New Roman"/>
          <w:sz w:val="24"/>
          <w:szCs w:val="24"/>
          <w:lang w:eastAsia="lv-LV"/>
        </w:rPr>
        <w:t xml:space="preserve">.§. </w:t>
      </w:r>
    </w:p>
    <w:p w:rsidR="00D93C5F" w:rsidRDefault="00D93C5F" w:rsidP="00D93C5F">
      <w:pPr>
        <w:spacing w:after="0" w:line="240" w:lineRule="auto"/>
        <w:jc w:val="both"/>
        <w:rPr>
          <w:rFonts w:ascii="Times New Roman" w:eastAsia="Times New Roman" w:hAnsi="Times New Roman" w:cs="Times New Roman"/>
          <w:sz w:val="24"/>
          <w:szCs w:val="24"/>
          <w:lang w:eastAsia="lv-LV"/>
        </w:rPr>
      </w:pPr>
    </w:p>
    <w:p w:rsidR="00D93C5F" w:rsidRDefault="00D93C5F" w:rsidP="00D93C5F">
      <w:pPr>
        <w:spacing w:after="0" w:line="240" w:lineRule="auto"/>
        <w:jc w:val="both"/>
        <w:rPr>
          <w:rFonts w:ascii="Times New Roman" w:eastAsia="Times New Roman" w:hAnsi="Times New Roman" w:cs="Times New Roman"/>
          <w:sz w:val="24"/>
          <w:szCs w:val="24"/>
          <w:lang w:eastAsia="lv-LV"/>
        </w:rPr>
      </w:pPr>
    </w:p>
    <w:p w:rsidR="00D93C5F" w:rsidRDefault="002373DA" w:rsidP="00D93C5F">
      <w:pPr>
        <w:spacing w:after="0" w:line="240" w:lineRule="auto"/>
        <w:jc w:val="both"/>
        <w:rPr>
          <w:rFonts w:ascii="Times New Roman Bold" w:eastAsia="Times New Roman" w:hAnsi="Times New Roman Bold" w:cs="Times New Roman"/>
          <w:sz w:val="24"/>
          <w:szCs w:val="24"/>
          <w:lang w:eastAsia="lv-LV"/>
        </w:rPr>
      </w:pPr>
      <w:r w:rsidRPr="002373DA">
        <w:rPr>
          <w:rFonts w:ascii="Times New Roman Bold" w:eastAsia="Times New Roman" w:hAnsi="Times New Roman Bold" w:cs="Times New Roman"/>
          <w:sz w:val="24"/>
          <w:szCs w:val="24"/>
          <w:lang w:eastAsia="lv-LV"/>
        </w:rPr>
        <w:t xml:space="preserve">Par pašvaldības līdzfinansējumu daudzdzīvokļu </w:t>
      </w:r>
    </w:p>
    <w:p w:rsidR="00D93C5F" w:rsidRDefault="002373DA" w:rsidP="00D93C5F">
      <w:pPr>
        <w:spacing w:after="0" w:line="240" w:lineRule="auto"/>
        <w:jc w:val="both"/>
        <w:rPr>
          <w:rFonts w:ascii="Times New Roman Bold" w:eastAsia="Times New Roman" w:hAnsi="Times New Roman Bold" w:cs="Times New Roman"/>
          <w:sz w:val="24"/>
          <w:szCs w:val="24"/>
          <w:lang w:eastAsia="lv-LV"/>
        </w:rPr>
      </w:pPr>
      <w:r w:rsidRPr="002373DA">
        <w:rPr>
          <w:rFonts w:ascii="Times New Roman Bold" w:eastAsia="Times New Roman" w:hAnsi="Times New Roman Bold" w:cs="Times New Roman"/>
          <w:sz w:val="24"/>
          <w:szCs w:val="24"/>
          <w:lang w:eastAsia="lv-LV"/>
        </w:rPr>
        <w:t>dzīvojamās mājas “Pūre</w:t>
      </w:r>
      <w:r w:rsidR="004D1DFA">
        <w:rPr>
          <w:rFonts w:ascii="Times New Roman Bold" w:eastAsia="Times New Roman" w:hAnsi="Times New Roman Bold" w:cs="Times New Roman"/>
          <w:sz w:val="24"/>
          <w:szCs w:val="24"/>
          <w:lang w:eastAsia="lv-LV"/>
        </w:rPr>
        <w:t xml:space="preserve"> X</w:t>
      </w:r>
      <w:r w:rsidRPr="002373DA">
        <w:rPr>
          <w:rFonts w:ascii="Times New Roman Bold" w:eastAsia="Times New Roman" w:hAnsi="Times New Roman Bold" w:cs="Times New Roman"/>
          <w:sz w:val="24"/>
          <w:szCs w:val="24"/>
          <w:lang w:eastAsia="lv-LV"/>
        </w:rPr>
        <w:t xml:space="preserve">”, Pūrē, Pūres pagastā, </w:t>
      </w:r>
    </w:p>
    <w:p w:rsidR="00D93C5F" w:rsidRDefault="002373DA" w:rsidP="00D93C5F">
      <w:pPr>
        <w:spacing w:after="0" w:line="240" w:lineRule="auto"/>
        <w:jc w:val="both"/>
        <w:rPr>
          <w:rFonts w:ascii="Times New Roman" w:eastAsia="Times New Roman" w:hAnsi="Times New Roman" w:cs="Arial"/>
          <w:b/>
          <w:sz w:val="24"/>
          <w:szCs w:val="24"/>
          <w:lang w:eastAsia="lv-LV"/>
        </w:rPr>
      </w:pPr>
      <w:r w:rsidRPr="002373DA">
        <w:rPr>
          <w:rFonts w:ascii="Times New Roman Bold" w:eastAsia="Times New Roman" w:hAnsi="Times New Roman Bold" w:cs="Times New Roman"/>
          <w:sz w:val="24"/>
          <w:szCs w:val="24"/>
          <w:lang w:eastAsia="lv-LV"/>
        </w:rPr>
        <w:t xml:space="preserve">Tukuma novadā, </w:t>
      </w:r>
      <w:r w:rsidRPr="002373DA">
        <w:rPr>
          <w:rFonts w:ascii="Times New Roman" w:eastAsia="Calibri" w:hAnsi="Times New Roman" w:cs="Times New Roman"/>
          <w:b/>
          <w:sz w:val="24"/>
          <w:szCs w:val="24"/>
        </w:rPr>
        <w:t>piegu</w:t>
      </w:r>
      <w:r>
        <w:rPr>
          <w:rFonts w:ascii="Times New Roman" w:eastAsia="Calibri" w:hAnsi="Times New Roman" w:cs="Times New Roman"/>
          <w:b/>
          <w:sz w:val="24"/>
          <w:szCs w:val="24"/>
        </w:rPr>
        <w:t>l</w:t>
      </w:r>
      <w:r w:rsidRPr="002373DA">
        <w:rPr>
          <w:rFonts w:ascii="Times New Roman" w:eastAsia="Calibri" w:hAnsi="Times New Roman" w:cs="Times New Roman"/>
          <w:b/>
          <w:sz w:val="24"/>
          <w:szCs w:val="24"/>
        </w:rPr>
        <w:t>ošā zemes gabala</w:t>
      </w:r>
      <w:r w:rsidRPr="002373DA">
        <w:rPr>
          <w:rFonts w:ascii="Times New Roman" w:eastAsia="Calibri" w:hAnsi="Times New Roman" w:cs="Times New Roman"/>
          <w:sz w:val="24"/>
          <w:szCs w:val="24"/>
        </w:rPr>
        <w:t xml:space="preserve"> </w:t>
      </w:r>
      <w:r w:rsidRPr="002373DA">
        <w:rPr>
          <w:rFonts w:ascii="Times New Roman" w:eastAsia="Times New Roman" w:hAnsi="Times New Roman" w:cs="Arial"/>
          <w:b/>
          <w:sz w:val="24"/>
          <w:szCs w:val="24"/>
          <w:lang w:eastAsia="lv-LV"/>
        </w:rPr>
        <w:t xml:space="preserve">labiekārtošanas </w:t>
      </w:r>
    </w:p>
    <w:p w:rsidR="00D93C5F" w:rsidRDefault="002373DA" w:rsidP="00D93C5F">
      <w:pPr>
        <w:spacing w:after="0" w:line="240" w:lineRule="auto"/>
        <w:jc w:val="both"/>
        <w:rPr>
          <w:rFonts w:ascii="Times New Roman" w:eastAsia="Times New Roman" w:hAnsi="Times New Roman" w:cs="Arial"/>
          <w:sz w:val="24"/>
          <w:szCs w:val="24"/>
          <w:lang w:eastAsia="lv-LV" w:bidi="lo-LA"/>
        </w:rPr>
      </w:pPr>
      <w:r w:rsidRPr="002373DA">
        <w:rPr>
          <w:rFonts w:ascii="Times New Roman" w:eastAsia="Times New Roman" w:hAnsi="Times New Roman" w:cs="Arial"/>
          <w:b/>
          <w:sz w:val="24"/>
          <w:szCs w:val="24"/>
          <w:lang w:eastAsia="lv-LV"/>
        </w:rPr>
        <w:t>pasākumu veikšanai</w:t>
      </w:r>
      <w:r w:rsidRPr="002373DA">
        <w:rPr>
          <w:rFonts w:ascii="Times New Roman" w:eastAsia="Times New Roman" w:hAnsi="Times New Roman" w:cs="Arial"/>
          <w:sz w:val="24"/>
          <w:szCs w:val="24"/>
          <w:lang w:eastAsia="lv-LV" w:bidi="lo-LA"/>
        </w:rPr>
        <w:tab/>
      </w:r>
    </w:p>
    <w:p w:rsidR="00D93C5F" w:rsidRDefault="00D93C5F" w:rsidP="00D93C5F">
      <w:pPr>
        <w:spacing w:after="0" w:line="240" w:lineRule="auto"/>
        <w:jc w:val="both"/>
        <w:rPr>
          <w:rFonts w:ascii="Times New Roman" w:eastAsia="Times New Roman" w:hAnsi="Times New Roman" w:cs="Arial"/>
          <w:sz w:val="24"/>
          <w:szCs w:val="24"/>
          <w:lang w:eastAsia="lv-LV" w:bidi="lo-LA"/>
        </w:rPr>
      </w:pPr>
    </w:p>
    <w:p w:rsidR="00D93C5F" w:rsidRDefault="002373DA" w:rsidP="00D93C5F">
      <w:pPr>
        <w:spacing w:after="0" w:line="240" w:lineRule="auto"/>
        <w:ind w:firstLine="720"/>
        <w:jc w:val="both"/>
        <w:rPr>
          <w:rFonts w:ascii="Times New Roman" w:eastAsia="Times New Roman" w:hAnsi="Times New Roman" w:cs="Times New Roman"/>
          <w:sz w:val="24"/>
          <w:szCs w:val="24"/>
          <w:lang w:eastAsia="lv-LV"/>
        </w:rPr>
      </w:pPr>
      <w:r w:rsidRPr="002373DA">
        <w:rPr>
          <w:rFonts w:ascii="Times New Roman" w:eastAsia="Times New Roman" w:hAnsi="Times New Roman" w:cs="Arial"/>
          <w:sz w:val="24"/>
          <w:szCs w:val="24"/>
          <w:lang w:eastAsia="lv-LV" w:bidi="lo-LA"/>
        </w:rPr>
        <w:t xml:space="preserve">Tukuma novada Dome (turpmāk – Dome) saņēmusi biedrības “Pūre </w:t>
      </w:r>
      <w:r w:rsidR="004D1DFA">
        <w:rPr>
          <w:rFonts w:ascii="Times New Roman" w:eastAsia="Times New Roman" w:hAnsi="Times New Roman" w:cs="Arial"/>
          <w:sz w:val="24"/>
          <w:szCs w:val="24"/>
          <w:lang w:eastAsia="lv-LV" w:bidi="lo-LA"/>
        </w:rPr>
        <w:t>X</w:t>
      </w:r>
      <w:r w:rsidRPr="002373DA">
        <w:rPr>
          <w:rFonts w:ascii="Times New Roman" w:eastAsia="Times New Roman" w:hAnsi="Times New Roman" w:cs="Arial"/>
          <w:sz w:val="24"/>
          <w:szCs w:val="24"/>
          <w:lang w:eastAsia="lv-LV" w:bidi="lo-LA"/>
        </w:rPr>
        <w:t xml:space="preserve">”, </w:t>
      </w:r>
      <w:r w:rsidRPr="002373DA">
        <w:rPr>
          <w:rFonts w:ascii="Times New Roman" w:eastAsia="Calibri" w:hAnsi="Times New Roman" w:cs="Times New Roman"/>
          <w:sz w:val="24"/>
          <w:szCs w:val="24"/>
        </w:rPr>
        <w:t>reģistrācijas Nr. </w:t>
      </w:r>
      <w:r w:rsidR="004D1DFA">
        <w:rPr>
          <w:rFonts w:ascii="Times New Roman" w:eastAsia="Calibri" w:hAnsi="Times New Roman" w:cs="Times New Roman"/>
          <w:sz w:val="24"/>
          <w:szCs w:val="24"/>
        </w:rPr>
        <w:t>X</w:t>
      </w:r>
      <w:r w:rsidRPr="002373DA">
        <w:rPr>
          <w:rFonts w:ascii="Times New Roman" w:eastAsia="Calibri" w:hAnsi="Times New Roman" w:cs="Times New Roman"/>
          <w:sz w:val="24"/>
          <w:szCs w:val="24"/>
        </w:rPr>
        <w:t xml:space="preserve"> (turpmāk – Biedrība)</w:t>
      </w:r>
      <w:r w:rsidR="00755C07">
        <w:rPr>
          <w:rFonts w:ascii="Times New Roman" w:eastAsia="Calibri" w:hAnsi="Times New Roman" w:cs="Times New Roman"/>
          <w:sz w:val="24"/>
          <w:szCs w:val="24"/>
        </w:rPr>
        <w:t>,</w:t>
      </w:r>
      <w:r w:rsidRPr="002373DA">
        <w:rPr>
          <w:rFonts w:ascii="Times New Roman" w:eastAsia="Calibri" w:hAnsi="Times New Roman" w:cs="Times New Roman"/>
          <w:sz w:val="24"/>
          <w:szCs w:val="24"/>
        </w:rPr>
        <w:t xml:space="preserve"> 2018. gada 12. jūlija iesniegumu (reģistrēts ar Nr. 4164), no kura būtības izriet, ka Biedrība lūdz Domei piešķirt līdzfinansējumu 30 000,00 </w:t>
      </w:r>
      <w:r w:rsidRPr="002373DA">
        <w:rPr>
          <w:rFonts w:ascii="Times New Roman" w:eastAsia="Calibri" w:hAnsi="Times New Roman" w:cs="Times New Roman"/>
          <w:i/>
          <w:sz w:val="24"/>
          <w:szCs w:val="24"/>
        </w:rPr>
        <w:t>euro.</w:t>
      </w:r>
    </w:p>
    <w:p w:rsidR="00D93C5F" w:rsidRDefault="002373DA" w:rsidP="00D93C5F">
      <w:pPr>
        <w:spacing w:after="0" w:line="240" w:lineRule="auto"/>
        <w:jc w:val="both"/>
        <w:rPr>
          <w:rFonts w:ascii="Times New Roman" w:eastAsia="Times New Roman" w:hAnsi="Times New Roman" w:cs="Times New Roman"/>
          <w:sz w:val="24"/>
          <w:szCs w:val="24"/>
          <w:lang w:eastAsia="lv-LV"/>
        </w:rPr>
      </w:pPr>
      <w:r w:rsidRPr="002373DA">
        <w:rPr>
          <w:rFonts w:ascii="Times New Roman" w:eastAsia="Calibri" w:hAnsi="Times New Roman" w:cs="Times New Roman"/>
          <w:sz w:val="24"/>
          <w:szCs w:val="24"/>
        </w:rPr>
        <w:tab/>
      </w:r>
      <w:r w:rsidRPr="002373DA">
        <w:rPr>
          <w:rFonts w:ascii="Times New Roman" w:hAnsi="Times New Roman"/>
          <w:sz w:val="24"/>
          <w:szCs w:val="24"/>
        </w:rPr>
        <w:t>Iepazīstoties ar administratīvās lietas materiāliem, Dome konstatē turpmāk norādītos administratīvas lietas faktiskos apstākļus:</w:t>
      </w:r>
      <w:r w:rsidR="00D93C5F">
        <w:rPr>
          <w:rFonts w:ascii="Times New Roman" w:eastAsia="Times New Roman" w:hAnsi="Times New Roman" w:cs="Times New Roman"/>
          <w:sz w:val="24"/>
          <w:szCs w:val="24"/>
          <w:lang w:eastAsia="lv-LV"/>
        </w:rPr>
        <w:tab/>
      </w:r>
    </w:p>
    <w:p w:rsidR="00D93C5F" w:rsidRDefault="00D93C5F" w:rsidP="00D93C5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w:t>
      </w:r>
      <w:r w:rsidR="002373DA" w:rsidRPr="002373DA">
        <w:rPr>
          <w:rFonts w:ascii="Times New Roman" w:eastAsia="Calibri" w:hAnsi="Times New Roman" w:cs="Times New Roman"/>
          <w:sz w:val="24"/>
          <w:szCs w:val="24"/>
        </w:rPr>
        <w:t xml:space="preserve">Domē 2017. gada 17. oktobrī ir saņemts Biedrības 2017. gada 16. oktobra iesniegums Nr. 2/2-42/2017 (reģistrēts ar Nr. 6089) ar lūgumu piešķirt līdzfinansējumu daudzdzīvokļu dzīvojamās mājas “Pūre </w:t>
      </w:r>
      <w:r w:rsidR="004D1DFA">
        <w:rPr>
          <w:rFonts w:ascii="Times New Roman" w:eastAsia="Calibri" w:hAnsi="Times New Roman" w:cs="Times New Roman"/>
          <w:sz w:val="24"/>
          <w:szCs w:val="24"/>
        </w:rPr>
        <w:t>X</w:t>
      </w:r>
      <w:r w:rsidR="002373DA" w:rsidRPr="002373DA">
        <w:rPr>
          <w:rFonts w:ascii="Times New Roman" w:eastAsia="Calibri" w:hAnsi="Times New Roman" w:cs="Times New Roman"/>
          <w:sz w:val="24"/>
          <w:szCs w:val="24"/>
        </w:rPr>
        <w:t>”, Pūrē, Pūres pagastā, Tukuma novadā, (turpmāk – Dzīvojamā māja) pieguļošā zemes gabala labiekārtošanai no Tukuma novada pašvaldības 2018. gada budžeta. Iesniegumā norādīts, ka izmaksu dokuments tiks iesniegts pēc iepirkumu procedūras;</w:t>
      </w:r>
    </w:p>
    <w:p w:rsidR="00D93C5F" w:rsidRDefault="00D93C5F" w:rsidP="00D93C5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w:t>
      </w:r>
      <w:r w:rsidR="002373DA" w:rsidRPr="002373DA">
        <w:rPr>
          <w:rFonts w:ascii="Times New Roman" w:eastAsia="Calibri" w:hAnsi="Times New Roman" w:cs="Times New Roman"/>
          <w:sz w:val="24"/>
          <w:szCs w:val="24"/>
        </w:rPr>
        <w:t xml:space="preserve">Ar Tukuma novada būvvaldes (turpmāk – Būvvalde) 2018. gada 5. jūnija lēmumu Nr. BIS-BV-5.23-2018-2210 (11, 15.§) akceptēts paskaidrojuma raksts būvniecības iecerei – pagalma labiekārtojums “Pūre </w:t>
      </w:r>
      <w:r w:rsidR="004D1DFA">
        <w:rPr>
          <w:rFonts w:ascii="Times New Roman" w:eastAsia="Calibri" w:hAnsi="Times New Roman" w:cs="Times New Roman"/>
          <w:sz w:val="24"/>
          <w:szCs w:val="24"/>
        </w:rPr>
        <w:t>X</w:t>
      </w:r>
      <w:r w:rsidR="002373DA" w:rsidRPr="002373DA">
        <w:rPr>
          <w:rFonts w:ascii="Times New Roman" w:eastAsia="Calibri" w:hAnsi="Times New Roman" w:cs="Times New Roman"/>
          <w:sz w:val="24"/>
          <w:szCs w:val="24"/>
        </w:rPr>
        <w:t>”, Pūrē, Pūres pagastā, Tukuma novadā (turpmāk – Paskaidrojuma raksts);</w:t>
      </w:r>
      <w:r>
        <w:rPr>
          <w:rFonts w:ascii="Times New Roman" w:eastAsia="Times New Roman" w:hAnsi="Times New Roman" w:cs="Times New Roman"/>
          <w:sz w:val="24"/>
          <w:szCs w:val="24"/>
          <w:lang w:eastAsia="lv-LV"/>
        </w:rPr>
        <w:t>\</w:t>
      </w:r>
    </w:p>
    <w:p w:rsidR="00D93C5F" w:rsidRDefault="00D93C5F" w:rsidP="00D93C5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w:t>
      </w:r>
      <w:r w:rsidR="002373DA" w:rsidRPr="002373DA">
        <w:rPr>
          <w:rFonts w:ascii="Times New Roman" w:eastAsia="Calibri" w:hAnsi="Times New Roman" w:cs="Times New Roman"/>
          <w:sz w:val="24"/>
          <w:szCs w:val="24"/>
        </w:rPr>
        <w:t xml:space="preserve">Domē 2018. gada 12. jūlijā saņemts Biedrības 2018. gada 12. jūlija iesniegums Nr. 2/2-10/2018 (reģistrēts ar Nr. 4164) par līdzfinansējuma piešķiršanu daudzdzīvokļu dzīvojamās mājas “Pūre </w:t>
      </w:r>
      <w:r w:rsidR="004D1DFA">
        <w:rPr>
          <w:rFonts w:ascii="Times New Roman" w:eastAsia="Calibri" w:hAnsi="Times New Roman" w:cs="Times New Roman"/>
          <w:sz w:val="24"/>
          <w:szCs w:val="24"/>
        </w:rPr>
        <w:t>X</w:t>
      </w:r>
      <w:r w:rsidR="002373DA" w:rsidRPr="002373DA">
        <w:rPr>
          <w:rFonts w:ascii="Times New Roman" w:eastAsia="Calibri" w:hAnsi="Times New Roman" w:cs="Times New Roman"/>
          <w:sz w:val="24"/>
          <w:szCs w:val="24"/>
        </w:rPr>
        <w:t xml:space="preserve">”, Pūres pagastā, Tukuma novadā pagalma labiekārtošanai, 1.kārtai, kura pielikumā pievienots pieteikums un sabiedrības ar ierobežotu atbildību “DELTA AP” (reģistrācijas Nr. 41203015688) 2018. gada </w:t>
      </w:r>
      <w:r w:rsidR="002373DA" w:rsidRPr="002373DA">
        <w:rPr>
          <w:rFonts w:ascii="Times New Roman" w:eastAsia="Calibri" w:hAnsi="Times New Roman" w:cs="Times New Roman"/>
          <w:sz w:val="24"/>
          <w:szCs w:val="24"/>
        </w:rPr>
        <w:lastRenderedPageBreak/>
        <w:t xml:space="preserve">29. jūnija finanšu piedāvājums iepirkumu procedūrā par kopējo summu 53 565,67 </w:t>
      </w:r>
      <w:r w:rsidR="002373DA" w:rsidRPr="002373DA">
        <w:rPr>
          <w:rFonts w:ascii="Times New Roman" w:eastAsia="Calibri" w:hAnsi="Times New Roman" w:cs="Times New Roman"/>
          <w:i/>
          <w:sz w:val="24"/>
          <w:szCs w:val="24"/>
        </w:rPr>
        <w:t>euro</w:t>
      </w:r>
      <w:r w:rsidR="002373DA" w:rsidRPr="002373DA">
        <w:rPr>
          <w:rFonts w:ascii="Times New Roman" w:eastAsia="Calibri" w:hAnsi="Times New Roman" w:cs="Times New Roman"/>
          <w:sz w:val="24"/>
          <w:szCs w:val="24"/>
        </w:rPr>
        <w:t>. Tāmes sastādījis sabiedrības ar ierobežotu atbildību “DELTA AP” valdes loceklis Andris Pugovičs;</w:t>
      </w:r>
    </w:p>
    <w:p w:rsidR="00D93C5F" w:rsidRDefault="00D93C5F" w:rsidP="00D93C5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w:t>
      </w:r>
      <w:r w:rsidR="002373DA" w:rsidRPr="002373DA">
        <w:rPr>
          <w:rFonts w:ascii="Times New Roman" w:eastAsia="Calibri" w:hAnsi="Times New Roman" w:cs="Times New Roman"/>
          <w:sz w:val="24"/>
          <w:szCs w:val="24"/>
        </w:rPr>
        <w:t>Būvvaldē 2018. gada 16. jūlijā saņemtas Paskaidrojuma raksta izmaiņas (reģistrēts ar Nr. BIS-BV-2.5-2018-839(6-4.2.)), kas akceptētas Būvvaldē ar 2018. gada 17. jūlija lēmumu Nr. BIS-BV-5.30-2018-31 (14, 5.§). Pie 3-stāvu Dzīvojamās mājas paredzēts labiekārtot pagalmu un organizēt autostāvvietas mājas iemītnieku vajadzībām. Labiekārtošanas darbi skar pie Dzīvojamās mājas piederošo zemes vienību (kadastra apzīmējums 9074 008 0</w:t>
      </w:r>
      <w:r w:rsidR="004D1DFA">
        <w:rPr>
          <w:rFonts w:ascii="Times New Roman" w:eastAsia="Calibri" w:hAnsi="Times New Roman" w:cs="Times New Roman"/>
          <w:sz w:val="24"/>
          <w:szCs w:val="24"/>
        </w:rPr>
        <w:t>X</w:t>
      </w:r>
      <w:r w:rsidR="002373DA" w:rsidRPr="002373DA">
        <w:rPr>
          <w:rFonts w:ascii="Times New Roman" w:eastAsia="Calibri" w:hAnsi="Times New Roman" w:cs="Times New Roman"/>
          <w:sz w:val="24"/>
          <w:szCs w:val="24"/>
        </w:rPr>
        <w:t>) un Pūres pagasta pašvaldībai piederošo zemes gabalu (kadastra apzīmējums 9074 008 02</w:t>
      </w:r>
      <w:r w:rsidR="004D1DFA">
        <w:rPr>
          <w:rFonts w:ascii="Times New Roman" w:eastAsia="Calibri" w:hAnsi="Times New Roman" w:cs="Times New Roman"/>
          <w:sz w:val="24"/>
          <w:szCs w:val="24"/>
        </w:rPr>
        <w:t>X</w:t>
      </w:r>
      <w:r w:rsidR="002373DA" w:rsidRPr="002373D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373DA" w:rsidRPr="002373DA">
        <w:rPr>
          <w:rFonts w:ascii="Times New Roman" w:eastAsia="Calibri" w:hAnsi="Times New Roman" w:cs="Times New Roman"/>
          <w:sz w:val="24"/>
          <w:szCs w:val="24"/>
        </w:rPr>
        <w:t>Labiekārtošanas pirmajā kārtā paredzēts veikt autostāvvietas, braucamās daļas un ieejas mezglu pārbūves darbus;</w:t>
      </w:r>
    </w:p>
    <w:p w:rsidR="002373DA" w:rsidRPr="00D93C5F" w:rsidRDefault="00D93C5F" w:rsidP="00D93C5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w:t>
      </w:r>
      <w:r w:rsidR="002373DA" w:rsidRPr="002373DA">
        <w:rPr>
          <w:rFonts w:ascii="Times New Roman" w:eastAsia="Calibri" w:hAnsi="Times New Roman" w:cs="Times New Roman"/>
          <w:sz w:val="24"/>
          <w:szCs w:val="24"/>
        </w:rPr>
        <w:t>Būvvaldē 2018. gada 16.</w:t>
      </w:r>
      <w:r w:rsidR="002373DA" w:rsidRPr="0061071E">
        <w:rPr>
          <w:rFonts w:ascii="Times New Roman" w:eastAsia="Calibri" w:hAnsi="Times New Roman" w:cs="Times New Roman"/>
          <w:sz w:val="24"/>
          <w:szCs w:val="24"/>
        </w:rPr>
        <w:t> </w:t>
      </w:r>
      <w:r w:rsidR="002373DA" w:rsidRPr="002373DA">
        <w:rPr>
          <w:rFonts w:ascii="Times New Roman" w:eastAsia="Calibri" w:hAnsi="Times New Roman" w:cs="Times New Roman"/>
          <w:sz w:val="24"/>
          <w:szCs w:val="24"/>
        </w:rPr>
        <w:t>jūlijā saņemts Biedrības valdes priekšsēdētājas iesniegums, kura pielikumā pievienota sabiedrības ar ierobežotu atbildību “DELTA AP” 2018. gada 16. jūlijā precizēta tāme par kopējo summu 31 193,13</w:t>
      </w:r>
      <w:r w:rsidR="002373DA" w:rsidRPr="002373DA">
        <w:rPr>
          <w:rFonts w:ascii="Times New Roman" w:eastAsia="Calibri" w:hAnsi="Times New Roman" w:cs="Times New Roman"/>
          <w:i/>
          <w:sz w:val="24"/>
          <w:szCs w:val="24"/>
        </w:rPr>
        <w:t xml:space="preserve"> euro.</w:t>
      </w:r>
    </w:p>
    <w:p w:rsidR="00D93C5F" w:rsidRDefault="002373DA" w:rsidP="00D93C5F">
      <w:pPr>
        <w:spacing w:after="0" w:line="240" w:lineRule="auto"/>
        <w:ind w:firstLine="720"/>
        <w:jc w:val="both"/>
        <w:rPr>
          <w:rFonts w:ascii="Times New Roman" w:hAnsi="Times New Roman"/>
          <w:i/>
          <w:sz w:val="24"/>
          <w:szCs w:val="24"/>
        </w:rPr>
      </w:pPr>
      <w:r w:rsidRPr="002373DA">
        <w:rPr>
          <w:rFonts w:ascii="Times New Roman" w:hAnsi="Times New Roman"/>
          <w:sz w:val="24"/>
          <w:szCs w:val="24"/>
        </w:rPr>
        <w:t xml:space="preserve">Atbilstoši </w:t>
      </w:r>
      <w:r w:rsidRPr="002373DA">
        <w:rPr>
          <w:rFonts w:ascii="Times New Roman" w:eastAsia="Calibri" w:hAnsi="Times New Roman" w:cs="Times New Roman"/>
          <w:sz w:val="24"/>
          <w:szCs w:val="24"/>
        </w:rPr>
        <w:t xml:space="preserve">Domes 2010. gada 25. marta saistošo noteikumu Nr. 10 “Par pašvaldības palīdzību daudzdzīvokļu dzīvojamo māju īpašniekiem vai dzīvokļu īpašniekiem energoefektivitātes pasākumu veikšanai dzīvojamā mājā vai dzīvojamai mājai piesaistītā zemesgabala labiekārtošanai Tukuma novadā” </w:t>
      </w:r>
      <w:r w:rsidRPr="002373DA">
        <w:rPr>
          <w:rFonts w:ascii="Times New Roman" w:hAnsi="Times New Roman"/>
          <w:sz w:val="24"/>
          <w:szCs w:val="24"/>
        </w:rPr>
        <w:t>(</w:t>
      </w:r>
      <w:r w:rsidRPr="002373DA">
        <w:rPr>
          <w:rFonts w:ascii="Times New Roman" w:hAnsi="Times New Roman"/>
          <w:i/>
          <w:sz w:val="24"/>
          <w:szCs w:val="24"/>
        </w:rPr>
        <w:t xml:space="preserve">spēkā līdz 2018. gada 12. jūlijam; </w:t>
      </w:r>
      <w:r w:rsidRPr="002373DA">
        <w:rPr>
          <w:rFonts w:ascii="Times New Roman" w:hAnsi="Times New Roman"/>
          <w:sz w:val="24"/>
          <w:szCs w:val="24"/>
        </w:rPr>
        <w:t xml:space="preserve">turpmāk – Saistoši noteikumi Nr. 10) 5. punktam </w:t>
      </w:r>
      <w:r w:rsidRPr="002373DA">
        <w:rPr>
          <w:rFonts w:ascii="Times New Roman" w:hAnsi="Times New Roman"/>
          <w:i/>
          <w:sz w:val="24"/>
          <w:szCs w:val="24"/>
        </w:rPr>
        <w:t>līdzfinansēju</w:t>
      </w:r>
      <w:r w:rsidR="00D93C5F">
        <w:rPr>
          <w:rFonts w:ascii="Times New Roman" w:hAnsi="Times New Roman"/>
          <w:i/>
          <w:sz w:val="24"/>
          <w:szCs w:val="24"/>
        </w:rPr>
        <w:t>ms tiek piešķirts šādā kārtībā:</w:t>
      </w:r>
    </w:p>
    <w:p w:rsidR="00D93C5F" w:rsidRDefault="002373DA" w:rsidP="00D93C5F">
      <w:pPr>
        <w:spacing w:after="0" w:line="240" w:lineRule="auto"/>
        <w:ind w:firstLine="720"/>
        <w:jc w:val="both"/>
        <w:rPr>
          <w:rFonts w:ascii="Times New Roman" w:hAnsi="Times New Roman"/>
          <w:i/>
          <w:sz w:val="24"/>
          <w:szCs w:val="24"/>
        </w:rPr>
      </w:pPr>
      <w:r w:rsidRPr="002373DA">
        <w:rPr>
          <w:rFonts w:ascii="Times New Roman" w:hAnsi="Times New Roman"/>
          <w:i/>
          <w:sz w:val="24"/>
          <w:szCs w:val="24"/>
        </w:rPr>
        <w:t>5.1. novada Domē, pagastu pārvaldē jāiesniedz iesniegums par naudas līdzekļu piešķiršanu 1.punktā minētajiem darbiem, norādot īpašuma adresi, plānotos darbus un to izmaksas. Iesniegumam tiek pievienota sertificēta speciālista sastādīta veicamo darbu tāme. Ja tiek veikta zemesgabala labiekārtošana, iesniegumam jāpievieno arī zemesgabala labiekārtojuma skiču projekts;</w:t>
      </w:r>
    </w:p>
    <w:p w:rsidR="00D93C5F" w:rsidRDefault="002373DA" w:rsidP="00D93C5F">
      <w:pPr>
        <w:spacing w:after="0" w:line="240" w:lineRule="auto"/>
        <w:ind w:firstLine="720"/>
        <w:jc w:val="both"/>
        <w:rPr>
          <w:rFonts w:ascii="Times New Roman" w:hAnsi="Times New Roman"/>
          <w:i/>
          <w:sz w:val="24"/>
          <w:szCs w:val="24"/>
        </w:rPr>
      </w:pPr>
      <w:r w:rsidRPr="002373DA">
        <w:rPr>
          <w:rFonts w:ascii="Times New Roman" w:hAnsi="Times New Roman"/>
          <w:i/>
          <w:sz w:val="24"/>
          <w:szCs w:val="24"/>
        </w:rPr>
        <w:t>5.2. iesniegtos dokumentus izskata Tukuma novada būvvaldē (turpmāk – Būvvalde) un dod slēdzienu par plānoto darbu lietderību. Pamatojoties uz Būvvaldes slēdzienu, Domes Komunālā nodaļa, pagastos – pagastu pārvalde sagatavo jautājumu izskatīšanai Domes Saimniecības un uzņēmējdarbības veicināšanas komitejā, pēc kuras jautājumu virza apstiprināšanai Domes sēdē</w:t>
      </w:r>
      <w:r w:rsidRPr="002373DA">
        <w:rPr>
          <w:rFonts w:ascii="Times New Roman" w:hAnsi="Times New Roman"/>
          <w:sz w:val="24"/>
          <w:szCs w:val="24"/>
        </w:rPr>
        <w:t>.</w:t>
      </w:r>
    </w:p>
    <w:p w:rsidR="00D93C5F" w:rsidRDefault="002373DA" w:rsidP="00D93C5F">
      <w:pPr>
        <w:spacing w:after="0" w:line="240" w:lineRule="auto"/>
        <w:ind w:firstLine="720"/>
        <w:jc w:val="both"/>
        <w:rPr>
          <w:rFonts w:ascii="Times New Roman" w:hAnsi="Times New Roman"/>
          <w:i/>
          <w:sz w:val="24"/>
          <w:szCs w:val="24"/>
        </w:rPr>
      </w:pPr>
      <w:r w:rsidRPr="002373DA">
        <w:rPr>
          <w:rFonts w:ascii="Times New Roman" w:eastAsia="Calibri" w:hAnsi="Times New Roman" w:cs="Times New Roman"/>
          <w:sz w:val="24"/>
          <w:szCs w:val="24"/>
        </w:rPr>
        <w:t>Būvvalde ar 2018. gada 14. augusta lēmumu “</w:t>
      </w:r>
      <w:r w:rsidRPr="002373DA">
        <w:rPr>
          <w:rFonts w:ascii="Times New Roman" w:hAnsi="Times New Roman"/>
          <w:sz w:val="24"/>
        </w:rPr>
        <w:t>Par līdzfinansējuma piešķiršanu daudzdzīvokļu dzīvojamās mājas “Pūre</w:t>
      </w:r>
      <w:r w:rsidR="004D1DFA">
        <w:rPr>
          <w:rFonts w:ascii="Times New Roman" w:hAnsi="Times New Roman"/>
          <w:sz w:val="24"/>
        </w:rPr>
        <w:t>X</w:t>
      </w:r>
      <w:r w:rsidRPr="002373DA">
        <w:rPr>
          <w:rFonts w:ascii="Times New Roman" w:hAnsi="Times New Roman"/>
          <w:sz w:val="24"/>
        </w:rPr>
        <w:t>”, Pūres pagastā, Tukuma novadā pagalma labiekārtošanai, 1.kārtai” (</w:t>
      </w:r>
      <w:r w:rsidRPr="002373DA">
        <w:rPr>
          <w:rFonts w:ascii="Times New Roman" w:hAnsi="Times New Roman"/>
          <w:sz w:val="24"/>
          <w:szCs w:val="24"/>
        </w:rPr>
        <w:t xml:space="preserve">prot. Nr. 15, 11.§) </w:t>
      </w:r>
      <w:r w:rsidRPr="002373DA">
        <w:rPr>
          <w:rFonts w:ascii="Times New Roman" w:hAnsi="Times New Roman"/>
          <w:sz w:val="24"/>
        </w:rPr>
        <w:t xml:space="preserve">nolēma atzīt par lietderīgiem Biedrības daudzdzīvokļu dzīvojamās mājas “Pūre </w:t>
      </w:r>
      <w:r w:rsidR="004D1DFA">
        <w:rPr>
          <w:rFonts w:ascii="Times New Roman" w:hAnsi="Times New Roman"/>
          <w:sz w:val="24"/>
        </w:rPr>
        <w:t>X</w:t>
      </w:r>
      <w:r w:rsidRPr="002373DA">
        <w:rPr>
          <w:rFonts w:ascii="Times New Roman" w:hAnsi="Times New Roman"/>
          <w:sz w:val="24"/>
        </w:rPr>
        <w:t>”, Pūrē, Pūres pagastā, Tukuma novadā pagalma labiekārtošanas darbus.</w:t>
      </w:r>
    </w:p>
    <w:p w:rsidR="00D93C5F" w:rsidRDefault="002373DA" w:rsidP="00D93C5F">
      <w:pPr>
        <w:spacing w:after="0" w:line="240" w:lineRule="auto"/>
        <w:ind w:firstLine="720"/>
        <w:jc w:val="both"/>
        <w:rPr>
          <w:rFonts w:ascii="Times New Roman" w:hAnsi="Times New Roman"/>
          <w:i/>
          <w:sz w:val="24"/>
          <w:szCs w:val="24"/>
        </w:rPr>
      </w:pPr>
      <w:r w:rsidRPr="002373DA">
        <w:rPr>
          <w:rFonts w:ascii="Times New Roman" w:hAnsi="Times New Roman"/>
          <w:sz w:val="24"/>
        </w:rPr>
        <w:t xml:space="preserve">Saistošo noteikumu Nr. 10 7. punkts noteic, ka </w:t>
      </w:r>
      <w:r w:rsidRPr="002373DA">
        <w:rPr>
          <w:rFonts w:ascii="Times New Roman" w:eastAsia="Times New Roman" w:hAnsi="Times New Roman" w:cs="Times New Roman"/>
          <w:i/>
          <w:sz w:val="24"/>
          <w:szCs w:val="24"/>
          <w:lang w:eastAsia="lv-LV"/>
        </w:rPr>
        <w:t>zemesgabalu labiekārtošanai pašvaldības līdzfinansējums tiek piešķirts līdz 50%</w:t>
      </w:r>
      <w:r w:rsidRPr="002373DA">
        <w:rPr>
          <w:rFonts w:ascii="Times New Roman" w:hAnsi="Times New Roman" w:cs="Times New Roman"/>
          <w:i/>
          <w:sz w:val="24"/>
          <w:szCs w:val="24"/>
        </w:rPr>
        <w:t xml:space="preserve"> </w:t>
      </w:r>
      <w:r w:rsidRPr="002373DA">
        <w:rPr>
          <w:rFonts w:ascii="Times New Roman" w:eastAsia="Times New Roman" w:hAnsi="Times New Roman" w:cs="Times New Roman"/>
          <w:i/>
          <w:sz w:val="24"/>
          <w:szCs w:val="24"/>
          <w:lang w:eastAsia="lv-LV"/>
        </w:rPr>
        <w:t>no tāmes vērtības, bet ne vairāk kā 3 000</w:t>
      </w:r>
      <w:r w:rsidRPr="002373DA">
        <w:rPr>
          <w:rFonts w:ascii="Times New Roman" w:hAnsi="Times New Roman" w:cs="Times New Roman"/>
          <w:i/>
          <w:sz w:val="24"/>
          <w:szCs w:val="24"/>
        </w:rPr>
        <w:t xml:space="preserve"> </w:t>
      </w:r>
      <w:r w:rsidRPr="002373DA">
        <w:rPr>
          <w:rFonts w:ascii="Times New Roman" w:eastAsia="Times New Roman" w:hAnsi="Times New Roman" w:cs="Times New Roman"/>
          <w:i/>
          <w:sz w:val="24"/>
          <w:szCs w:val="24"/>
          <w:lang w:eastAsia="lv-LV"/>
        </w:rPr>
        <w:t>euro uz vienu objektu.</w:t>
      </w:r>
    </w:p>
    <w:p w:rsidR="002373DA" w:rsidRPr="00D93C5F" w:rsidRDefault="002373DA" w:rsidP="00D93C5F">
      <w:pPr>
        <w:spacing w:after="0" w:line="240" w:lineRule="auto"/>
        <w:ind w:firstLine="720"/>
        <w:jc w:val="both"/>
        <w:rPr>
          <w:rFonts w:ascii="Times New Roman" w:hAnsi="Times New Roman"/>
          <w:i/>
          <w:sz w:val="24"/>
          <w:szCs w:val="24"/>
        </w:rPr>
      </w:pPr>
      <w:r w:rsidRPr="002373DA">
        <w:rPr>
          <w:rFonts w:ascii="Times New Roman" w:eastAsia="Times New Roman" w:hAnsi="Times New Roman" w:cs="Times New Roman"/>
          <w:sz w:val="24"/>
          <w:szCs w:val="24"/>
          <w:lang w:eastAsia="lv-LV"/>
        </w:rPr>
        <w:t xml:space="preserve">Savukārt atbilstoši </w:t>
      </w:r>
      <w:r w:rsidRPr="002373DA">
        <w:rPr>
          <w:rFonts w:ascii="Times New Roman" w:hAnsi="Times New Roman"/>
          <w:sz w:val="24"/>
        </w:rPr>
        <w:t>Saistošo noteikumu Nr. 10 7.</w:t>
      </w:r>
      <w:r w:rsidRPr="002373DA">
        <w:rPr>
          <w:rFonts w:ascii="Times New Roman" w:hAnsi="Times New Roman"/>
          <w:sz w:val="24"/>
          <w:vertAlign w:val="superscript"/>
        </w:rPr>
        <w:t>1</w:t>
      </w:r>
      <w:r w:rsidRPr="002373DA">
        <w:rPr>
          <w:rFonts w:ascii="Times New Roman" w:hAnsi="Times New Roman"/>
          <w:sz w:val="24"/>
        </w:rPr>
        <w:t xml:space="preserve"> punktam </w:t>
      </w:r>
      <w:r w:rsidRPr="002373DA">
        <w:rPr>
          <w:rFonts w:ascii="Times New Roman" w:eastAsia="Times New Roman" w:hAnsi="Times New Roman" w:cs="Times New Roman"/>
          <w:i/>
          <w:sz w:val="24"/>
          <w:szCs w:val="24"/>
          <w:lang w:eastAsia="lv-LV"/>
        </w:rPr>
        <w:t>daudzdzīvokļu māju dzīvokļu īpašnieki, kuri piesaistījuši Eiropas Savienības fondu vai citu finansējumu ēku energoefektivitātes uzlabošanai un šos projektus īstenojuši, var saņemt Domes līdzfinansējumu līdz 100 %, bet ne vairāk kā 30 000 euro, pagalma labiekārtošanas darbu (brauktuves, gājēju ietves un automašīnu stāvlaukumu) veikšanai</w:t>
      </w:r>
      <w:r w:rsidRPr="002373DA">
        <w:rPr>
          <w:rFonts w:ascii="Times New Roman" w:eastAsia="Times New Roman" w:hAnsi="Times New Roman" w:cs="Times New Roman"/>
          <w:sz w:val="24"/>
          <w:szCs w:val="24"/>
          <w:lang w:eastAsia="lv-LV"/>
        </w:rPr>
        <w:t xml:space="preserve">. </w:t>
      </w:r>
    </w:p>
    <w:p w:rsidR="002373DA" w:rsidRPr="002373DA" w:rsidRDefault="002373DA" w:rsidP="002373DA">
      <w:pPr>
        <w:spacing w:after="0" w:line="240" w:lineRule="auto"/>
        <w:ind w:firstLine="720"/>
        <w:jc w:val="both"/>
        <w:rPr>
          <w:rFonts w:ascii="Times New Roman" w:eastAsia="Times New Roman" w:hAnsi="Times New Roman" w:cs="Times New Roman"/>
          <w:sz w:val="24"/>
          <w:szCs w:val="24"/>
          <w:lang w:eastAsia="lv-LV" w:bidi="lo-LA"/>
        </w:rPr>
      </w:pPr>
      <w:r w:rsidRPr="002373DA">
        <w:rPr>
          <w:rFonts w:ascii="Times New Roman" w:eastAsia="Times New Roman" w:hAnsi="Times New Roman" w:cs="Times New Roman"/>
          <w:sz w:val="24"/>
          <w:szCs w:val="24"/>
          <w:lang w:eastAsia="lv-LV" w:bidi="lo-LA"/>
        </w:rPr>
        <w:t>Dome konstatē, ka Biedrība Dzīvojamās ēkas e</w:t>
      </w:r>
      <w:r w:rsidRPr="002373DA">
        <w:rPr>
          <w:rFonts w:ascii="Times New Roman" w:eastAsia="Times New Roman" w:hAnsi="Times New Roman" w:cs="Arial"/>
          <w:sz w:val="24"/>
          <w:szCs w:val="24"/>
          <w:lang w:eastAsia="lv-LV" w:bidi="lo-LA"/>
        </w:rPr>
        <w:t xml:space="preserve">nergoefektivitātes pasākumu veikšanai ir piesaistījusi AS “Attīstības finanšu institūcija Altum” finansējumu </w:t>
      </w:r>
      <w:r w:rsidRPr="002373DA">
        <w:rPr>
          <w:rFonts w:ascii="Times New Roman" w:eastAsia="Times New Roman" w:hAnsi="Times New Roman" w:cs="Times New Roman"/>
          <w:sz w:val="24"/>
          <w:szCs w:val="24"/>
          <w:lang w:eastAsia="lv-LV"/>
        </w:rPr>
        <w:t xml:space="preserve">un </w:t>
      </w:r>
      <w:r w:rsidRPr="002373DA">
        <w:rPr>
          <w:rFonts w:ascii="Times New Roman" w:eastAsia="Times New Roman" w:hAnsi="Times New Roman" w:cs="Times New Roman"/>
          <w:sz w:val="24"/>
          <w:szCs w:val="24"/>
          <w:lang w:eastAsia="lv-LV" w:bidi="lo-LA"/>
        </w:rPr>
        <w:t>e</w:t>
      </w:r>
      <w:r w:rsidRPr="002373DA">
        <w:rPr>
          <w:rFonts w:ascii="Times New Roman" w:eastAsia="Times New Roman" w:hAnsi="Times New Roman" w:cs="Arial"/>
          <w:sz w:val="24"/>
          <w:szCs w:val="24"/>
          <w:lang w:eastAsia="lv-LV" w:bidi="lo-LA"/>
        </w:rPr>
        <w:t>nergoefektivitātes pasākumus</w:t>
      </w:r>
      <w:r w:rsidRPr="002373DA">
        <w:rPr>
          <w:rFonts w:ascii="Times New Roman" w:eastAsia="Times New Roman" w:hAnsi="Times New Roman" w:cs="Times New Roman"/>
          <w:sz w:val="24"/>
          <w:szCs w:val="24"/>
          <w:lang w:eastAsia="lv-LV"/>
        </w:rPr>
        <w:t xml:space="preserve"> īstenojuši</w:t>
      </w:r>
      <w:r w:rsidRPr="002373DA">
        <w:rPr>
          <w:rFonts w:ascii="Times New Roman" w:eastAsia="Times New Roman" w:hAnsi="Times New Roman" w:cs="Arial"/>
          <w:sz w:val="24"/>
          <w:szCs w:val="24"/>
          <w:lang w:eastAsia="lv-LV" w:bidi="lo-LA"/>
        </w:rPr>
        <w:t>.</w:t>
      </w:r>
    </w:p>
    <w:p w:rsidR="002373DA" w:rsidRPr="002373DA" w:rsidRDefault="002373DA" w:rsidP="002373DA">
      <w:pPr>
        <w:spacing w:after="0" w:line="240" w:lineRule="auto"/>
        <w:ind w:firstLine="720"/>
        <w:jc w:val="both"/>
        <w:rPr>
          <w:rFonts w:ascii="Times New Roman" w:eastAsia="Calibri" w:hAnsi="Times New Roman" w:cs="Times New Roman"/>
          <w:sz w:val="24"/>
          <w:szCs w:val="24"/>
        </w:rPr>
      </w:pPr>
      <w:r w:rsidRPr="002373DA">
        <w:rPr>
          <w:rFonts w:ascii="Times New Roman" w:eastAsia="Calibri" w:hAnsi="Times New Roman" w:cs="Times New Roman"/>
          <w:sz w:val="24"/>
          <w:szCs w:val="24"/>
        </w:rPr>
        <w:t xml:space="preserve">Pamatojoties uz likuma “Par pašvaldībām” 21. panta otro daļu, kas noteic, ka </w:t>
      </w:r>
      <w:r w:rsidRPr="002373DA">
        <w:rPr>
          <w:rFonts w:ascii="Times New Roman" w:eastAsia="Calibri" w:hAnsi="Times New Roman" w:cs="Times New Roman"/>
          <w:i/>
          <w:sz w:val="24"/>
          <w:szCs w:val="24"/>
        </w:rPr>
        <w:t>Domes darbībai un lēmumiem jābūt maksimāli lietderīgiem</w:t>
      </w:r>
      <w:r w:rsidRPr="002373DA">
        <w:rPr>
          <w:rFonts w:ascii="Times New Roman" w:eastAsia="Calibri" w:hAnsi="Times New Roman" w:cs="Times New Roman"/>
          <w:sz w:val="24"/>
          <w:szCs w:val="24"/>
        </w:rPr>
        <w:t>”, kā arī Saistošo noteikumu Nr. 10 7.</w:t>
      </w:r>
      <w:r w:rsidRPr="002373DA">
        <w:rPr>
          <w:rFonts w:ascii="Times New Roman" w:eastAsia="Calibri" w:hAnsi="Times New Roman" w:cs="Times New Roman"/>
          <w:sz w:val="24"/>
          <w:szCs w:val="24"/>
          <w:vertAlign w:val="superscript"/>
        </w:rPr>
        <w:t>1</w:t>
      </w:r>
      <w:r w:rsidRPr="002373DA">
        <w:rPr>
          <w:rFonts w:ascii="Times New Roman" w:eastAsia="Calibri" w:hAnsi="Times New Roman" w:cs="Times New Roman"/>
          <w:sz w:val="24"/>
          <w:szCs w:val="24"/>
        </w:rPr>
        <w:t xml:space="preserve"> punktu, 9. punktu – </w:t>
      </w:r>
      <w:r w:rsidRPr="002373DA">
        <w:rPr>
          <w:rFonts w:ascii="Times New Roman" w:eastAsia="Calibri" w:hAnsi="Times New Roman" w:cs="Times New Roman"/>
          <w:i/>
          <w:sz w:val="24"/>
          <w:szCs w:val="24"/>
        </w:rPr>
        <w:t>pēc darbu pabeigšanas izpildītos darbus novērtē Būvvalde</w:t>
      </w:r>
      <w:r w:rsidRPr="002373DA">
        <w:rPr>
          <w:rFonts w:ascii="Times New Roman" w:eastAsia="Calibri" w:hAnsi="Times New Roman" w:cs="Times New Roman"/>
          <w:sz w:val="24"/>
          <w:szCs w:val="24"/>
        </w:rPr>
        <w:t xml:space="preserve">, un 10. punktu, </w:t>
      </w:r>
      <w:r w:rsidRPr="002373DA">
        <w:rPr>
          <w:rFonts w:ascii="Times New Roman" w:eastAsia="Calibri" w:hAnsi="Times New Roman" w:cs="Times New Roman"/>
          <w:i/>
          <w:sz w:val="24"/>
          <w:szCs w:val="24"/>
        </w:rPr>
        <w:t>ja darbi izpildīti pienācīgā kvalitātē, tiek parakstīts darbu pieņemšanas-nodošanas akts. Pēc tā parakstīšanas mājas īpašnieks (apsaimniekotājs) iesniedz Domē izpildīto darbu kalkulāciju un rēķinu pašvaldības līdzfinansējuma daļas saņemšanai</w:t>
      </w:r>
      <w:r w:rsidRPr="002373DA">
        <w:rPr>
          <w:rFonts w:ascii="Times New Roman" w:eastAsia="Calibri" w:hAnsi="Times New Roman" w:cs="Times New Roman"/>
          <w:sz w:val="24"/>
          <w:szCs w:val="24"/>
        </w:rPr>
        <w:t>:</w:t>
      </w:r>
    </w:p>
    <w:p w:rsidR="002373DA" w:rsidRPr="002373DA" w:rsidRDefault="002373DA" w:rsidP="002373DA">
      <w:pPr>
        <w:spacing w:after="0" w:line="240" w:lineRule="auto"/>
        <w:ind w:firstLine="720"/>
        <w:jc w:val="both"/>
        <w:rPr>
          <w:rFonts w:ascii="Times New Roman" w:eastAsia="Calibri" w:hAnsi="Times New Roman" w:cs="Times New Roman"/>
          <w:i/>
          <w:sz w:val="24"/>
          <w:szCs w:val="24"/>
        </w:rPr>
      </w:pPr>
    </w:p>
    <w:p w:rsidR="002373DA" w:rsidRPr="002373DA" w:rsidRDefault="002373DA" w:rsidP="002373DA">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2373DA">
        <w:rPr>
          <w:rFonts w:ascii="Times New Roman" w:eastAsia="Calibri" w:hAnsi="Times New Roman" w:cs="Times New Roman"/>
          <w:sz w:val="24"/>
          <w:szCs w:val="24"/>
        </w:rPr>
        <w:t>atbalstīt pašvaldības līdzfinansējuma piešķiršanu Biedr</w:t>
      </w:r>
      <w:r w:rsidRPr="0061071E">
        <w:rPr>
          <w:rFonts w:ascii="Times New Roman" w:eastAsia="Calibri" w:hAnsi="Times New Roman" w:cs="Times New Roman"/>
          <w:sz w:val="24"/>
          <w:szCs w:val="24"/>
        </w:rPr>
        <w:t xml:space="preserve">ībai </w:t>
      </w:r>
      <w:r w:rsidRPr="002373DA">
        <w:rPr>
          <w:rFonts w:ascii="Times New Roman" w:eastAsia="Calibri" w:hAnsi="Times New Roman" w:cs="Times New Roman"/>
          <w:sz w:val="24"/>
          <w:szCs w:val="24"/>
        </w:rPr>
        <w:t>30 000,00 </w:t>
      </w:r>
      <w:r w:rsidRPr="002373DA">
        <w:rPr>
          <w:rFonts w:ascii="Times New Roman" w:eastAsia="Calibri" w:hAnsi="Times New Roman" w:cs="Times New Roman"/>
          <w:i/>
          <w:sz w:val="24"/>
          <w:szCs w:val="24"/>
        </w:rPr>
        <w:t xml:space="preserve">euro </w:t>
      </w:r>
      <w:r w:rsidRPr="002373DA">
        <w:rPr>
          <w:rFonts w:ascii="Times New Roman" w:eastAsia="Calibri" w:hAnsi="Times New Roman" w:cs="Times New Roman"/>
          <w:sz w:val="24"/>
          <w:szCs w:val="24"/>
        </w:rPr>
        <w:t>no</w:t>
      </w:r>
      <w:r w:rsidRPr="002373DA">
        <w:rPr>
          <w:rFonts w:ascii="Times New Roman" w:eastAsia="Calibri" w:hAnsi="Times New Roman" w:cs="Times New Roman"/>
          <w:i/>
          <w:sz w:val="24"/>
          <w:szCs w:val="24"/>
        </w:rPr>
        <w:t xml:space="preserve"> </w:t>
      </w:r>
      <w:r w:rsidRPr="002373DA">
        <w:rPr>
          <w:rFonts w:ascii="Times New Roman" w:eastAsia="Calibri" w:hAnsi="Times New Roman" w:cs="Times New Roman"/>
          <w:sz w:val="24"/>
          <w:szCs w:val="24"/>
        </w:rPr>
        <w:t>Domes Komunālās nodaļas 2018. gada budžeta sadaļas “Mājokļu attīstība”</w:t>
      </w:r>
      <w:r>
        <w:rPr>
          <w:rFonts w:ascii="Times New Roman" w:eastAsia="Calibri" w:hAnsi="Times New Roman" w:cs="Times New Roman"/>
          <w:sz w:val="24"/>
          <w:szCs w:val="24"/>
        </w:rPr>
        <w:t>,</w:t>
      </w:r>
    </w:p>
    <w:p w:rsidR="002373DA" w:rsidRPr="002373DA" w:rsidRDefault="002373DA" w:rsidP="002373DA">
      <w:pPr>
        <w:spacing w:after="0" w:line="240" w:lineRule="auto"/>
        <w:ind w:left="720"/>
        <w:contextualSpacing/>
        <w:jc w:val="both"/>
        <w:rPr>
          <w:rFonts w:ascii="Times New Roman" w:eastAsia="Calibri" w:hAnsi="Times New Roman" w:cs="Times New Roman"/>
          <w:sz w:val="24"/>
          <w:szCs w:val="24"/>
        </w:rPr>
      </w:pPr>
    </w:p>
    <w:p w:rsidR="002373DA" w:rsidRPr="002373DA" w:rsidRDefault="002373DA" w:rsidP="002373DA">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w:t>
      </w:r>
      <w:r w:rsidRPr="002373DA">
        <w:rPr>
          <w:rFonts w:ascii="Times New Roman" w:eastAsia="Calibri" w:hAnsi="Times New Roman" w:cs="Times New Roman"/>
          <w:sz w:val="24"/>
          <w:szCs w:val="24"/>
        </w:rPr>
        <w:t xml:space="preserve">uzdot Domes </w:t>
      </w:r>
      <w:r w:rsidR="00755C07">
        <w:rPr>
          <w:rFonts w:ascii="Times New Roman" w:eastAsia="Calibri" w:hAnsi="Times New Roman" w:cs="Times New Roman"/>
          <w:sz w:val="24"/>
          <w:szCs w:val="24"/>
        </w:rPr>
        <w:t>Finanšu</w:t>
      </w:r>
      <w:r w:rsidRPr="002373DA">
        <w:rPr>
          <w:rFonts w:ascii="Times New Roman" w:eastAsia="Calibri" w:hAnsi="Times New Roman" w:cs="Times New Roman"/>
          <w:sz w:val="24"/>
          <w:szCs w:val="24"/>
        </w:rPr>
        <w:t xml:space="preserve"> nodaļai mēneša laikā pēc paskaidrojama rakstā veiktās atzīmes par </w:t>
      </w:r>
      <w:r w:rsidRPr="002373DA">
        <w:rPr>
          <w:rFonts w:ascii="Times New Roman" w:hAnsi="Times New Roman"/>
          <w:sz w:val="24"/>
        </w:rPr>
        <w:t xml:space="preserve">būvdarbu pabeigšanu </w:t>
      </w:r>
      <w:r w:rsidRPr="002373DA">
        <w:rPr>
          <w:rFonts w:ascii="Times New Roman" w:eastAsia="Calibri" w:hAnsi="Times New Roman" w:cs="Times New Roman"/>
          <w:sz w:val="24"/>
          <w:szCs w:val="24"/>
        </w:rPr>
        <w:t>iesniegšanas Būvvaldē</w:t>
      </w:r>
      <w:r w:rsidR="00755C07">
        <w:rPr>
          <w:rFonts w:ascii="Times New Roman" w:eastAsia="Calibri" w:hAnsi="Times New Roman" w:cs="Times New Roman"/>
          <w:sz w:val="24"/>
          <w:szCs w:val="24"/>
        </w:rPr>
        <w:t xml:space="preserve"> un Biedrības izrakst</w:t>
      </w:r>
      <w:r w:rsidR="00D93C5F">
        <w:rPr>
          <w:rFonts w:ascii="Times New Roman" w:eastAsia="Calibri" w:hAnsi="Times New Roman" w:cs="Times New Roman"/>
          <w:sz w:val="24"/>
          <w:szCs w:val="24"/>
        </w:rPr>
        <w:t>īta</w:t>
      </w:r>
      <w:r w:rsidR="00755C07">
        <w:rPr>
          <w:rFonts w:ascii="Times New Roman" w:eastAsia="Calibri" w:hAnsi="Times New Roman" w:cs="Times New Roman"/>
          <w:sz w:val="24"/>
          <w:szCs w:val="24"/>
        </w:rPr>
        <w:t xml:space="preserve"> rēķina saņemšanas izmaksāt Biedrībai līdzfinansējumu lēmuma 1.punktā noteiktajā apmērā.</w:t>
      </w:r>
    </w:p>
    <w:p w:rsidR="002373DA" w:rsidRPr="002373DA" w:rsidRDefault="002373DA" w:rsidP="002373DA">
      <w:pPr>
        <w:spacing w:after="0" w:line="240" w:lineRule="auto"/>
        <w:jc w:val="both"/>
        <w:rPr>
          <w:rFonts w:ascii="Times New Roman" w:eastAsia="Calibri" w:hAnsi="Times New Roman" w:cs="Times New Roman"/>
          <w:sz w:val="24"/>
          <w:szCs w:val="24"/>
        </w:rPr>
      </w:pPr>
    </w:p>
    <w:p w:rsidR="00D93C5F" w:rsidRDefault="00D93C5F" w:rsidP="00D82C82">
      <w:pPr>
        <w:suppressAutoHyphens/>
        <w:autoSpaceDN w:val="0"/>
        <w:spacing w:after="0" w:line="240" w:lineRule="auto"/>
        <w:ind w:right="-1"/>
        <w:textAlignment w:val="baseline"/>
        <w:rPr>
          <w:rFonts w:ascii="Times New Roman" w:eastAsia="Calibri" w:hAnsi="Times New Roman" w:cs="Times New Roman"/>
          <w:sz w:val="20"/>
          <w:szCs w:val="20"/>
        </w:rPr>
      </w:pPr>
    </w:p>
    <w:p w:rsidR="00D2728D" w:rsidRDefault="00D2728D" w:rsidP="00D82C82">
      <w:pPr>
        <w:suppressAutoHyphens/>
        <w:autoSpaceDN w:val="0"/>
        <w:spacing w:after="0" w:line="240" w:lineRule="auto"/>
        <w:ind w:right="-1"/>
        <w:textAlignment w:val="baseline"/>
        <w:rPr>
          <w:rFonts w:ascii="Times New Roman" w:eastAsia="Calibri" w:hAnsi="Times New Roman" w:cs="Times New Roman"/>
          <w:sz w:val="20"/>
          <w:szCs w:val="20"/>
        </w:rPr>
      </w:pPr>
    </w:p>
    <w:p w:rsidR="00CA25EE" w:rsidRDefault="00CA25EE" w:rsidP="00D82C82">
      <w:pPr>
        <w:suppressAutoHyphens/>
        <w:autoSpaceDN w:val="0"/>
        <w:spacing w:after="0" w:line="240" w:lineRule="auto"/>
        <w:ind w:right="-1"/>
        <w:textAlignment w:val="baseline"/>
        <w:rPr>
          <w:rFonts w:ascii="Times New Roman" w:eastAsia="Calibri" w:hAnsi="Times New Roman" w:cs="Times New Roman"/>
          <w:sz w:val="20"/>
          <w:szCs w:val="20"/>
        </w:rPr>
      </w:pPr>
    </w:p>
    <w:p w:rsidR="00D93C5F" w:rsidRPr="00D93C5F" w:rsidRDefault="00D93C5F" w:rsidP="00D82C82">
      <w:pPr>
        <w:suppressAutoHyphens/>
        <w:autoSpaceDN w:val="0"/>
        <w:spacing w:after="0" w:line="240" w:lineRule="auto"/>
        <w:ind w:right="-1"/>
        <w:textAlignment w:val="baseline"/>
        <w:rPr>
          <w:rFonts w:ascii="Times New Roman" w:eastAsia="Calibri" w:hAnsi="Times New Roman" w:cs="Times New Roman"/>
          <w:sz w:val="24"/>
          <w:szCs w:val="24"/>
        </w:rPr>
      </w:pPr>
      <w:r w:rsidRPr="00D93C5F">
        <w:rPr>
          <w:rFonts w:ascii="Times New Roman" w:eastAsia="Calibri" w:hAnsi="Times New Roman" w:cs="Times New Roman"/>
          <w:sz w:val="24"/>
          <w:szCs w:val="24"/>
        </w:rPr>
        <w:t xml:space="preserve">Domes priekšsēdētājs </w:t>
      </w:r>
      <w:r w:rsidRPr="00D93C5F">
        <w:rPr>
          <w:rFonts w:ascii="Times New Roman" w:eastAsia="Calibri" w:hAnsi="Times New Roman" w:cs="Times New Roman"/>
          <w:sz w:val="24"/>
          <w:szCs w:val="24"/>
        </w:rPr>
        <w:tab/>
      </w:r>
      <w:r w:rsidRPr="00D93C5F">
        <w:rPr>
          <w:rFonts w:ascii="Times New Roman" w:eastAsia="Calibri" w:hAnsi="Times New Roman" w:cs="Times New Roman"/>
          <w:sz w:val="24"/>
          <w:szCs w:val="24"/>
        </w:rPr>
        <w:tab/>
      </w:r>
      <w:r w:rsidR="00D2728D">
        <w:rPr>
          <w:rFonts w:ascii="Times New Roman" w:eastAsia="Calibri" w:hAnsi="Times New Roman" w:cs="Times New Roman"/>
          <w:sz w:val="24"/>
          <w:szCs w:val="24"/>
        </w:rPr>
        <w:tab/>
      </w:r>
      <w:r w:rsidR="00D2728D">
        <w:rPr>
          <w:rFonts w:ascii="Times New Roman" w:eastAsia="Calibri" w:hAnsi="Times New Roman" w:cs="Times New Roman"/>
          <w:sz w:val="24"/>
          <w:szCs w:val="24"/>
        </w:rPr>
        <w:tab/>
      </w:r>
      <w:r w:rsidR="00D2728D">
        <w:rPr>
          <w:rFonts w:ascii="Times New Roman" w:eastAsia="Calibri" w:hAnsi="Times New Roman" w:cs="Times New Roman"/>
          <w:sz w:val="24"/>
          <w:szCs w:val="24"/>
        </w:rPr>
        <w:tab/>
      </w:r>
      <w:r w:rsidRPr="00D93C5F">
        <w:rPr>
          <w:rFonts w:ascii="Times New Roman" w:eastAsia="Calibri" w:hAnsi="Times New Roman" w:cs="Times New Roman"/>
          <w:sz w:val="24"/>
          <w:szCs w:val="24"/>
        </w:rPr>
        <w:t xml:space="preserve"> </w:t>
      </w:r>
      <w:r w:rsidRPr="00D93C5F">
        <w:rPr>
          <w:rFonts w:ascii="Times New Roman" w:eastAsia="Calibri" w:hAnsi="Times New Roman" w:cs="Times New Roman"/>
          <w:sz w:val="24"/>
          <w:szCs w:val="24"/>
        </w:rPr>
        <w:tab/>
      </w:r>
      <w:r w:rsidRPr="00D93C5F">
        <w:rPr>
          <w:rFonts w:ascii="Times New Roman" w:eastAsia="Calibri" w:hAnsi="Times New Roman" w:cs="Times New Roman"/>
          <w:sz w:val="24"/>
          <w:szCs w:val="24"/>
        </w:rPr>
        <w:tab/>
      </w:r>
      <w:r w:rsidRPr="00D93C5F">
        <w:rPr>
          <w:rFonts w:ascii="Times New Roman" w:eastAsia="Calibri" w:hAnsi="Times New Roman" w:cs="Times New Roman"/>
          <w:sz w:val="24"/>
          <w:szCs w:val="24"/>
        </w:rPr>
        <w:tab/>
        <w:t>Ē.Lukmans</w:t>
      </w:r>
    </w:p>
    <w:p w:rsidR="00CA25EE" w:rsidRDefault="00CA25EE" w:rsidP="00D82C82">
      <w:pPr>
        <w:suppressAutoHyphens/>
        <w:autoSpaceDN w:val="0"/>
        <w:spacing w:after="0" w:line="240" w:lineRule="auto"/>
        <w:ind w:right="-1"/>
        <w:textAlignment w:val="baseline"/>
        <w:rPr>
          <w:rFonts w:ascii="Times New Roman" w:eastAsia="Calibri" w:hAnsi="Times New Roman" w:cs="Times New Roman"/>
          <w:sz w:val="20"/>
          <w:szCs w:val="20"/>
        </w:rPr>
      </w:pPr>
    </w:p>
    <w:p w:rsidR="00004B3E" w:rsidRPr="00D82C82" w:rsidRDefault="00004B3E" w:rsidP="00D93C5F">
      <w:pPr>
        <w:suppressAutoHyphens/>
        <w:autoSpaceDN w:val="0"/>
        <w:spacing w:after="0" w:line="240" w:lineRule="auto"/>
        <w:ind w:right="-1"/>
        <w:textAlignment w:val="baseline"/>
        <w:rPr>
          <w:rFonts w:ascii="Times New Roman" w:eastAsia="Calibri" w:hAnsi="Times New Roman" w:cs="Times New Roman"/>
          <w:sz w:val="20"/>
          <w:szCs w:val="20"/>
        </w:rPr>
      </w:pPr>
    </w:p>
    <w:sectPr w:rsidR="00004B3E" w:rsidRPr="00D82C82" w:rsidSect="00E55B97">
      <w:footerReference w:type="default" r:id="rId43"/>
      <w:pgSz w:w="12240" w:h="15840"/>
      <w:pgMar w:top="1134" w:right="567" w:bottom="85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CBB" w:rsidRDefault="006A7CBB" w:rsidP="00A66797">
      <w:pPr>
        <w:spacing w:after="0" w:line="240" w:lineRule="auto"/>
      </w:pPr>
      <w:r>
        <w:separator/>
      </w:r>
    </w:p>
  </w:endnote>
  <w:endnote w:type="continuationSeparator" w:id="0">
    <w:p w:rsidR="006A7CBB" w:rsidRDefault="006A7CBB" w:rsidP="00A66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f6">
    <w:altName w:val="Times New Roman"/>
    <w:panose1 w:val="00000000000000000000"/>
    <w:charset w:val="00"/>
    <w:family w:val="roman"/>
    <w:notTrueType/>
    <w:pitch w:val="default"/>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1E" w:rsidRDefault="0061071E" w:rsidP="00827CD9">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42</w:t>
    </w:r>
    <w:r>
      <w:rPr>
        <w:rStyle w:val="PageNumber"/>
        <w:rFonts w:eastAsia="Calibri"/>
      </w:rPr>
      <w:fldChar w:fldCharType="end"/>
    </w:r>
  </w:p>
  <w:p w:rsidR="0061071E" w:rsidRDefault="0061071E" w:rsidP="00827C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1E" w:rsidRPr="00891125" w:rsidRDefault="0061071E">
    <w:pPr>
      <w:pStyle w:val="Footer"/>
      <w:jc w:val="center"/>
      <w:rPr>
        <w:rFonts w:ascii="Times New Roman" w:hAnsi="Times New Roman" w:cs="Times New Roman"/>
        <w:sz w:val="12"/>
        <w:szCs w:val="12"/>
      </w:rPr>
    </w:pPr>
    <w:r>
      <w:rPr>
        <w:rFonts w:ascii="Times New Roman" w:hAnsi="Times New Roman" w:cs="Times New Roman"/>
        <w:sz w:val="12"/>
        <w:szCs w:val="12"/>
      </w:rPr>
      <w:t>Nd21</w:t>
    </w:r>
    <w:r w:rsidRPr="00891125">
      <w:rPr>
        <w:rFonts w:ascii="Times New Roman" w:hAnsi="Times New Roman" w:cs="Times New Roman"/>
        <w:sz w:val="12"/>
        <w:szCs w:val="12"/>
      </w:rPr>
      <w:t>-18</w:t>
    </w:r>
  </w:p>
  <w:p w:rsidR="0061071E" w:rsidRPr="00891125" w:rsidRDefault="0061071E">
    <w:pPr>
      <w:pStyle w:val="Footer"/>
      <w:jc w:val="center"/>
      <w:rPr>
        <w:rFonts w:ascii="Times New Roman" w:hAnsi="Times New Roman" w:cs="Times New Roman"/>
        <w:sz w:val="12"/>
        <w:szCs w:val="12"/>
      </w:rPr>
    </w:pPr>
    <w:sdt>
      <w:sdtPr>
        <w:rPr>
          <w:rFonts w:ascii="Times New Roman" w:hAnsi="Times New Roman" w:cs="Times New Roman"/>
          <w:sz w:val="12"/>
          <w:szCs w:val="12"/>
        </w:rPr>
        <w:id w:val="1902702256"/>
        <w:docPartObj>
          <w:docPartGallery w:val="Page Numbers (Bottom of Page)"/>
          <w:docPartUnique/>
        </w:docPartObj>
      </w:sdtPr>
      <w:sdtEndPr>
        <w:rPr>
          <w:noProof/>
        </w:rPr>
      </w:sdtEndPr>
      <w:sdtContent>
        <w:r w:rsidRPr="00891125">
          <w:rPr>
            <w:rFonts w:ascii="Times New Roman" w:hAnsi="Times New Roman" w:cs="Times New Roman"/>
            <w:sz w:val="12"/>
            <w:szCs w:val="12"/>
          </w:rPr>
          <w:fldChar w:fldCharType="begin"/>
        </w:r>
        <w:r w:rsidRPr="00891125">
          <w:rPr>
            <w:rFonts w:ascii="Times New Roman" w:hAnsi="Times New Roman" w:cs="Times New Roman"/>
            <w:sz w:val="12"/>
            <w:szCs w:val="12"/>
          </w:rPr>
          <w:instrText xml:space="preserve"> PAGE   \* MERGEFORMAT </w:instrText>
        </w:r>
        <w:r w:rsidRPr="00891125">
          <w:rPr>
            <w:rFonts w:ascii="Times New Roman" w:hAnsi="Times New Roman" w:cs="Times New Roman"/>
            <w:sz w:val="12"/>
            <w:szCs w:val="12"/>
          </w:rPr>
          <w:fldChar w:fldCharType="separate"/>
        </w:r>
        <w:r w:rsidR="008D0C52">
          <w:rPr>
            <w:rFonts w:ascii="Times New Roman" w:hAnsi="Times New Roman" w:cs="Times New Roman"/>
            <w:noProof/>
            <w:sz w:val="12"/>
            <w:szCs w:val="12"/>
          </w:rPr>
          <w:t>4</w:t>
        </w:r>
        <w:r w:rsidRPr="00891125">
          <w:rPr>
            <w:rFonts w:ascii="Times New Roman" w:hAnsi="Times New Roman" w:cs="Times New Roman"/>
            <w:noProof/>
            <w:sz w:val="12"/>
            <w:szCs w:val="12"/>
          </w:rPr>
          <w:fldChar w:fldCharType="end"/>
        </w:r>
      </w:sdtContent>
    </w:sdt>
  </w:p>
  <w:p w:rsidR="0061071E" w:rsidRDefault="00610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1E" w:rsidRPr="00A66797" w:rsidRDefault="0061071E">
    <w:pPr>
      <w:pStyle w:val="Footer"/>
      <w:jc w:val="center"/>
      <w:rPr>
        <w:rFonts w:ascii="Times New Roman" w:hAnsi="Times New Roman" w:cs="Times New Roman"/>
        <w:sz w:val="12"/>
        <w:szCs w:val="12"/>
      </w:rPr>
    </w:pPr>
    <w:r w:rsidRPr="00A66797">
      <w:rPr>
        <w:rFonts w:ascii="Times New Roman" w:hAnsi="Times New Roman" w:cs="Times New Roman"/>
        <w:sz w:val="12"/>
        <w:szCs w:val="12"/>
      </w:rPr>
      <w:t>Nd21-18</w:t>
    </w:r>
  </w:p>
  <w:p w:rsidR="0061071E" w:rsidRPr="00A66797" w:rsidRDefault="0061071E">
    <w:pPr>
      <w:pStyle w:val="Footer"/>
      <w:jc w:val="center"/>
      <w:rPr>
        <w:rFonts w:ascii="Times New Roman" w:hAnsi="Times New Roman" w:cs="Times New Roman"/>
        <w:sz w:val="12"/>
        <w:szCs w:val="12"/>
      </w:rPr>
    </w:pPr>
    <w:sdt>
      <w:sdtPr>
        <w:rPr>
          <w:rFonts w:ascii="Times New Roman" w:hAnsi="Times New Roman" w:cs="Times New Roman"/>
          <w:sz w:val="12"/>
          <w:szCs w:val="12"/>
        </w:rPr>
        <w:id w:val="1024673144"/>
        <w:docPartObj>
          <w:docPartGallery w:val="Page Numbers (Bottom of Page)"/>
          <w:docPartUnique/>
        </w:docPartObj>
      </w:sdtPr>
      <w:sdtEndPr>
        <w:rPr>
          <w:noProof/>
        </w:rPr>
      </w:sdtEndPr>
      <w:sdtContent>
        <w:r w:rsidRPr="00A66797">
          <w:rPr>
            <w:rFonts w:ascii="Times New Roman" w:hAnsi="Times New Roman" w:cs="Times New Roman"/>
            <w:sz w:val="12"/>
            <w:szCs w:val="12"/>
          </w:rPr>
          <w:fldChar w:fldCharType="begin"/>
        </w:r>
        <w:r w:rsidRPr="00A66797">
          <w:rPr>
            <w:rFonts w:ascii="Times New Roman" w:hAnsi="Times New Roman" w:cs="Times New Roman"/>
            <w:sz w:val="12"/>
            <w:szCs w:val="12"/>
          </w:rPr>
          <w:instrText xml:space="preserve"> PAGE   \* MERGEFORMAT </w:instrText>
        </w:r>
        <w:r w:rsidRPr="00A66797">
          <w:rPr>
            <w:rFonts w:ascii="Times New Roman" w:hAnsi="Times New Roman" w:cs="Times New Roman"/>
            <w:sz w:val="12"/>
            <w:szCs w:val="12"/>
          </w:rPr>
          <w:fldChar w:fldCharType="separate"/>
        </w:r>
        <w:r w:rsidR="008D0C52">
          <w:rPr>
            <w:rFonts w:ascii="Times New Roman" w:hAnsi="Times New Roman" w:cs="Times New Roman"/>
            <w:noProof/>
            <w:sz w:val="12"/>
            <w:szCs w:val="12"/>
          </w:rPr>
          <w:t>133</w:t>
        </w:r>
        <w:r w:rsidRPr="00A66797">
          <w:rPr>
            <w:rFonts w:ascii="Times New Roman" w:hAnsi="Times New Roman" w:cs="Times New Roman"/>
            <w:noProof/>
            <w:sz w:val="12"/>
            <w:szCs w:val="12"/>
          </w:rPr>
          <w:fldChar w:fldCharType="end"/>
        </w:r>
      </w:sdtContent>
    </w:sdt>
  </w:p>
  <w:p w:rsidR="0061071E" w:rsidRDefault="00610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CBB" w:rsidRDefault="006A7CBB" w:rsidP="00A66797">
      <w:pPr>
        <w:spacing w:after="0" w:line="240" w:lineRule="auto"/>
      </w:pPr>
      <w:r>
        <w:separator/>
      </w:r>
    </w:p>
  </w:footnote>
  <w:footnote w:type="continuationSeparator" w:id="0">
    <w:p w:rsidR="006A7CBB" w:rsidRDefault="006A7CBB" w:rsidP="00A66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BA7418"/>
    <w:multiLevelType w:val="hybridMultilevel"/>
    <w:tmpl w:val="C602ED34"/>
    <w:lvl w:ilvl="0" w:tplc="4F10677E">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A29486F"/>
    <w:multiLevelType w:val="multilevel"/>
    <w:tmpl w:val="1F5441E0"/>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E651015"/>
    <w:multiLevelType w:val="multilevel"/>
    <w:tmpl w:val="761C7E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3B4C86"/>
    <w:multiLevelType w:val="hybridMultilevel"/>
    <w:tmpl w:val="5186136E"/>
    <w:lvl w:ilvl="0" w:tplc="C02CF7B6">
      <w:start w:val="1"/>
      <w:numFmt w:val="decimal"/>
      <w:lvlText w:val="%1."/>
      <w:lvlJc w:val="left"/>
      <w:pPr>
        <w:ind w:left="720" w:hanging="360"/>
      </w:pPr>
      <w:rPr>
        <w:rFonts w:hint="default"/>
        <w:b w:val="0"/>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1954CD"/>
    <w:multiLevelType w:val="hybridMultilevel"/>
    <w:tmpl w:val="993C37C4"/>
    <w:lvl w:ilvl="0" w:tplc="61A0B350">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84706F"/>
    <w:multiLevelType w:val="hybridMultilevel"/>
    <w:tmpl w:val="37B221AE"/>
    <w:lvl w:ilvl="0" w:tplc="9A089A8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055353"/>
    <w:multiLevelType w:val="hybridMultilevel"/>
    <w:tmpl w:val="C136A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E97C6E"/>
    <w:multiLevelType w:val="hybridMultilevel"/>
    <w:tmpl w:val="76EA65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756705"/>
    <w:multiLevelType w:val="hybridMultilevel"/>
    <w:tmpl w:val="92A68BF6"/>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5770017"/>
    <w:multiLevelType w:val="hybridMultilevel"/>
    <w:tmpl w:val="21C88076"/>
    <w:lvl w:ilvl="0" w:tplc="A5FAF83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64560E6"/>
    <w:multiLevelType w:val="multilevel"/>
    <w:tmpl w:val="3BB8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506448"/>
    <w:multiLevelType w:val="hybridMultilevel"/>
    <w:tmpl w:val="F4949D6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BF350C0"/>
    <w:multiLevelType w:val="hybridMultilevel"/>
    <w:tmpl w:val="A7C8492C"/>
    <w:lvl w:ilvl="0" w:tplc="80025F62">
      <w:start w:val="14"/>
      <w:numFmt w:val="bullet"/>
      <w:lvlText w:val="-"/>
      <w:lvlJc w:val="left"/>
      <w:pPr>
        <w:ind w:left="405" w:hanging="360"/>
      </w:pPr>
      <w:rPr>
        <w:rFonts w:ascii="Calibri" w:eastAsia="Calibri" w:hAnsi="Calibri" w:cs="Calibri"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14" w15:restartNumberingAfterBreak="0">
    <w:nsid w:val="5BFD4E7A"/>
    <w:multiLevelType w:val="hybridMultilevel"/>
    <w:tmpl w:val="A272920E"/>
    <w:lvl w:ilvl="0" w:tplc="9A787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365ED2"/>
    <w:multiLevelType w:val="hybridMultilevel"/>
    <w:tmpl w:val="39E2DF00"/>
    <w:lvl w:ilvl="0" w:tplc="801E5D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F5225D4"/>
    <w:multiLevelType w:val="multilevel"/>
    <w:tmpl w:val="0054FEF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61F12CF4"/>
    <w:multiLevelType w:val="hybridMultilevel"/>
    <w:tmpl w:val="F1BE8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75A4752"/>
    <w:multiLevelType w:val="hybridMultilevel"/>
    <w:tmpl w:val="591842D4"/>
    <w:lvl w:ilvl="0" w:tplc="3014CD1C">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6C5C5FBC"/>
    <w:multiLevelType w:val="hybridMultilevel"/>
    <w:tmpl w:val="3DEC0988"/>
    <w:lvl w:ilvl="0" w:tplc="22927DB0">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1F34090"/>
    <w:multiLevelType w:val="hybridMultilevel"/>
    <w:tmpl w:val="CFA0CE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2FA3F26"/>
    <w:multiLevelType w:val="hybridMultilevel"/>
    <w:tmpl w:val="2E34DEBA"/>
    <w:lvl w:ilvl="0" w:tplc="DE6A3B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B75C0A"/>
    <w:multiLevelType w:val="multilevel"/>
    <w:tmpl w:val="7F90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9F476D"/>
    <w:multiLevelType w:val="hybridMultilevel"/>
    <w:tmpl w:val="D2F6C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BFF377D"/>
    <w:multiLevelType w:val="hybridMultilevel"/>
    <w:tmpl w:val="6F5C74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4F5D7E"/>
    <w:multiLevelType w:val="hybridMultilevel"/>
    <w:tmpl w:val="B81ECBD8"/>
    <w:lvl w:ilvl="0" w:tplc="88A0C5F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9"/>
  </w:num>
  <w:num w:numId="4">
    <w:abstractNumId w:val="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4"/>
  </w:num>
  <w:num w:numId="12">
    <w:abstractNumId w:val="0"/>
  </w:num>
  <w:num w:numId="13">
    <w:abstractNumId w:val="20"/>
  </w:num>
  <w:num w:numId="14">
    <w:abstractNumId w:val="5"/>
  </w:num>
  <w:num w:numId="15">
    <w:abstractNumId w:val="10"/>
  </w:num>
  <w:num w:numId="16">
    <w:abstractNumId w:val="22"/>
  </w:num>
  <w:num w:numId="17">
    <w:abstractNumId w:val="12"/>
  </w:num>
  <w:num w:numId="18">
    <w:abstractNumId w:val="15"/>
  </w:num>
  <w:num w:numId="19">
    <w:abstractNumId w:val="24"/>
  </w:num>
  <w:num w:numId="20">
    <w:abstractNumId w:val="23"/>
  </w:num>
  <w:num w:numId="21">
    <w:abstractNumId w:val="11"/>
  </w:num>
  <w:num w:numId="22">
    <w:abstractNumId w:val="25"/>
  </w:num>
  <w:num w:numId="23">
    <w:abstractNumId w:val="7"/>
  </w:num>
  <w:num w:numId="24">
    <w:abstractNumId w:val="18"/>
  </w:num>
  <w:num w:numId="25">
    <w:abstractNumId w:val="8"/>
  </w:num>
  <w:num w:numId="26">
    <w:abstractNumId w:val="2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37"/>
    <w:rsid w:val="00004B3E"/>
    <w:rsid w:val="00005FB7"/>
    <w:rsid w:val="000147EA"/>
    <w:rsid w:val="0001765D"/>
    <w:rsid w:val="000277B9"/>
    <w:rsid w:val="00035599"/>
    <w:rsid w:val="00040BEC"/>
    <w:rsid w:val="000421FF"/>
    <w:rsid w:val="00042DCA"/>
    <w:rsid w:val="00056321"/>
    <w:rsid w:val="00061DD8"/>
    <w:rsid w:val="000628F9"/>
    <w:rsid w:val="00065F49"/>
    <w:rsid w:val="00070D5D"/>
    <w:rsid w:val="000740AC"/>
    <w:rsid w:val="00094594"/>
    <w:rsid w:val="00094FA2"/>
    <w:rsid w:val="00095127"/>
    <w:rsid w:val="000D0D19"/>
    <w:rsid w:val="000D1112"/>
    <w:rsid w:val="000D3D01"/>
    <w:rsid w:val="000D5453"/>
    <w:rsid w:val="000F1414"/>
    <w:rsid w:val="000F282E"/>
    <w:rsid w:val="00102447"/>
    <w:rsid w:val="00102AE2"/>
    <w:rsid w:val="00110D99"/>
    <w:rsid w:val="0011343D"/>
    <w:rsid w:val="00120692"/>
    <w:rsid w:val="001215D7"/>
    <w:rsid w:val="001251BA"/>
    <w:rsid w:val="00130067"/>
    <w:rsid w:val="00131D23"/>
    <w:rsid w:val="0013494C"/>
    <w:rsid w:val="00137CE5"/>
    <w:rsid w:val="00151DDA"/>
    <w:rsid w:val="0015207D"/>
    <w:rsid w:val="00153202"/>
    <w:rsid w:val="00153B80"/>
    <w:rsid w:val="00154BCA"/>
    <w:rsid w:val="0016606F"/>
    <w:rsid w:val="0017062A"/>
    <w:rsid w:val="0018502B"/>
    <w:rsid w:val="001909B3"/>
    <w:rsid w:val="001A2E58"/>
    <w:rsid w:val="001A7E66"/>
    <w:rsid w:val="001A7EEF"/>
    <w:rsid w:val="001B2D9D"/>
    <w:rsid w:val="001C438F"/>
    <w:rsid w:val="001D108C"/>
    <w:rsid w:val="001D4B8F"/>
    <w:rsid w:val="001F1543"/>
    <w:rsid w:val="001F2B8D"/>
    <w:rsid w:val="001F5776"/>
    <w:rsid w:val="00202575"/>
    <w:rsid w:val="0021505A"/>
    <w:rsid w:val="0022095A"/>
    <w:rsid w:val="0022150E"/>
    <w:rsid w:val="00222236"/>
    <w:rsid w:val="0022654C"/>
    <w:rsid w:val="002373DA"/>
    <w:rsid w:val="00244E86"/>
    <w:rsid w:val="00253B01"/>
    <w:rsid w:val="00266CF4"/>
    <w:rsid w:val="002671DE"/>
    <w:rsid w:val="00276663"/>
    <w:rsid w:val="002858E4"/>
    <w:rsid w:val="0028622C"/>
    <w:rsid w:val="00287ECD"/>
    <w:rsid w:val="002B1468"/>
    <w:rsid w:val="002B745E"/>
    <w:rsid w:val="002C642C"/>
    <w:rsid w:val="002D0DC2"/>
    <w:rsid w:val="002D7427"/>
    <w:rsid w:val="002E2D2D"/>
    <w:rsid w:val="002E78C6"/>
    <w:rsid w:val="002F18AA"/>
    <w:rsid w:val="00303B33"/>
    <w:rsid w:val="0030464D"/>
    <w:rsid w:val="00306AD0"/>
    <w:rsid w:val="00307AF2"/>
    <w:rsid w:val="0031332E"/>
    <w:rsid w:val="00313498"/>
    <w:rsid w:val="00324F84"/>
    <w:rsid w:val="003253E9"/>
    <w:rsid w:val="00334B28"/>
    <w:rsid w:val="003377A4"/>
    <w:rsid w:val="00345899"/>
    <w:rsid w:val="003464DD"/>
    <w:rsid w:val="003601B9"/>
    <w:rsid w:val="00364718"/>
    <w:rsid w:val="00367F22"/>
    <w:rsid w:val="003721E6"/>
    <w:rsid w:val="00374D5C"/>
    <w:rsid w:val="00381DAB"/>
    <w:rsid w:val="00387064"/>
    <w:rsid w:val="00390679"/>
    <w:rsid w:val="003A2FF0"/>
    <w:rsid w:val="003A7ED0"/>
    <w:rsid w:val="003B0EC6"/>
    <w:rsid w:val="003B4048"/>
    <w:rsid w:val="003C037B"/>
    <w:rsid w:val="003C523A"/>
    <w:rsid w:val="003C78A9"/>
    <w:rsid w:val="003C7BC9"/>
    <w:rsid w:val="003D11F8"/>
    <w:rsid w:val="003D2695"/>
    <w:rsid w:val="003D2BF3"/>
    <w:rsid w:val="003E0883"/>
    <w:rsid w:val="003E7C5D"/>
    <w:rsid w:val="003F2C2C"/>
    <w:rsid w:val="00400F05"/>
    <w:rsid w:val="00403A23"/>
    <w:rsid w:val="004134B1"/>
    <w:rsid w:val="0042470A"/>
    <w:rsid w:val="004250A2"/>
    <w:rsid w:val="00431C23"/>
    <w:rsid w:val="0044799D"/>
    <w:rsid w:val="00447BE4"/>
    <w:rsid w:val="0045173A"/>
    <w:rsid w:val="00460443"/>
    <w:rsid w:val="00475A46"/>
    <w:rsid w:val="00477884"/>
    <w:rsid w:val="004816D1"/>
    <w:rsid w:val="00484359"/>
    <w:rsid w:val="0048622B"/>
    <w:rsid w:val="004A0F28"/>
    <w:rsid w:val="004C2CFD"/>
    <w:rsid w:val="004C332D"/>
    <w:rsid w:val="004C7662"/>
    <w:rsid w:val="004D128A"/>
    <w:rsid w:val="004D1DFA"/>
    <w:rsid w:val="004E04E1"/>
    <w:rsid w:val="004E0BA3"/>
    <w:rsid w:val="005043A6"/>
    <w:rsid w:val="00506468"/>
    <w:rsid w:val="00506671"/>
    <w:rsid w:val="00507B41"/>
    <w:rsid w:val="00517619"/>
    <w:rsid w:val="00526A6B"/>
    <w:rsid w:val="00532494"/>
    <w:rsid w:val="005377CF"/>
    <w:rsid w:val="00541297"/>
    <w:rsid w:val="0054350C"/>
    <w:rsid w:val="005461FB"/>
    <w:rsid w:val="00547F63"/>
    <w:rsid w:val="00551A66"/>
    <w:rsid w:val="005625E5"/>
    <w:rsid w:val="00572B2E"/>
    <w:rsid w:val="00577CD0"/>
    <w:rsid w:val="00597BD0"/>
    <w:rsid w:val="005B22C0"/>
    <w:rsid w:val="005B7F72"/>
    <w:rsid w:val="005C53A0"/>
    <w:rsid w:val="005C7EE9"/>
    <w:rsid w:val="005D3300"/>
    <w:rsid w:val="005D7389"/>
    <w:rsid w:val="005E0CEF"/>
    <w:rsid w:val="005E4733"/>
    <w:rsid w:val="005E790E"/>
    <w:rsid w:val="00600D15"/>
    <w:rsid w:val="00607EDA"/>
    <w:rsid w:val="0061071E"/>
    <w:rsid w:val="00630C92"/>
    <w:rsid w:val="00631AF7"/>
    <w:rsid w:val="006324ED"/>
    <w:rsid w:val="00634B72"/>
    <w:rsid w:val="00645909"/>
    <w:rsid w:val="00651D86"/>
    <w:rsid w:val="006578EE"/>
    <w:rsid w:val="006922B7"/>
    <w:rsid w:val="00693382"/>
    <w:rsid w:val="006A667E"/>
    <w:rsid w:val="006A7CBB"/>
    <w:rsid w:val="006B44FD"/>
    <w:rsid w:val="006C2984"/>
    <w:rsid w:val="006D285B"/>
    <w:rsid w:val="006D551D"/>
    <w:rsid w:val="006E1547"/>
    <w:rsid w:val="006E693F"/>
    <w:rsid w:val="006E7B82"/>
    <w:rsid w:val="006F3A6E"/>
    <w:rsid w:val="00701212"/>
    <w:rsid w:val="00701E08"/>
    <w:rsid w:val="007045A9"/>
    <w:rsid w:val="00710994"/>
    <w:rsid w:val="00713455"/>
    <w:rsid w:val="007162C5"/>
    <w:rsid w:val="0072261E"/>
    <w:rsid w:val="00726AF3"/>
    <w:rsid w:val="00730C67"/>
    <w:rsid w:val="00732E1B"/>
    <w:rsid w:val="00746018"/>
    <w:rsid w:val="00750A96"/>
    <w:rsid w:val="00752F25"/>
    <w:rsid w:val="00752FC5"/>
    <w:rsid w:val="00755C07"/>
    <w:rsid w:val="00757DDD"/>
    <w:rsid w:val="007612A5"/>
    <w:rsid w:val="007762CF"/>
    <w:rsid w:val="00792ABB"/>
    <w:rsid w:val="007966E0"/>
    <w:rsid w:val="007976FD"/>
    <w:rsid w:val="007A2F76"/>
    <w:rsid w:val="007A3957"/>
    <w:rsid w:val="007A5829"/>
    <w:rsid w:val="007B13F0"/>
    <w:rsid w:val="007B1499"/>
    <w:rsid w:val="007B22DD"/>
    <w:rsid w:val="007B59CF"/>
    <w:rsid w:val="007B76D3"/>
    <w:rsid w:val="007C64F9"/>
    <w:rsid w:val="007D21C9"/>
    <w:rsid w:val="007D577A"/>
    <w:rsid w:val="007D7894"/>
    <w:rsid w:val="007E0810"/>
    <w:rsid w:val="007F0CE7"/>
    <w:rsid w:val="007F1403"/>
    <w:rsid w:val="007F5278"/>
    <w:rsid w:val="007F5B04"/>
    <w:rsid w:val="0080119E"/>
    <w:rsid w:val="00814992"/>
    <w:rsid w:val="00825387"/>
    <w:rsid w:val="00826E6B"/>
    <w:rsid w:val="00827CD9"/>
    <w:rsid w:val="0084223F"/>
    <w:rsid w:val="00845B06"/>
    <w:rsid w:val="00851784"/>
    <w:rsid w:val="00853864"/>
    <w:rsid w:val="00853FE2"/>
    <w:rsid w:val="008547A2"/>
    <w:rsid w:val="00861EB6"/>
    <w:rsid w:val="008659AC"/>
    <w:rsid w:val="00865FD1"/>
    <w:rsid w:val="00881A91"/>
    <w:rsid w:val="00885E4F"/>
    <w:rsid w:val="00886F41"/>
    <w:rsid w:val="00891125"/>
    <w:rsid w:val="008954F3"/>
    <w:rsid w:val="008D0C52"/>
    <w:rsid w:val="008F1059"/>
    <w:rsid w:val="008F2442"/>
    <w:rsid w:val="008F5608"/>
    <w:rsid w:val="00905BA9"/>
    <w:rsid w:val="00911DCA"/>
    <w:rsid w:val="00915110"/>
    <w:rsid w:val="0093763E"/>
    <w:rsid w:val="009450B6"/>
    <w:rsid w:val="00945AB1"/>
    <w:rsid w:val="00952C68"/>
    <w:rsid w:val="00971FC4"/>
    <w:rsid w:val="00972B8C"/>
    <w:rsid w:val="00974CAB"/>
    <w:rsid w:val="009803B9"/>
    <w:rsid w:val="0099034B"/>
    <w:rsid w:val="009927F1"/>
    <w:rsid w:val="009970F9"/>
    <w:rsid w:val="009A0F42"/>
    <w:rsid w:val="009A650E"/>
    <w:rsid w:val="009A71D8"/>
    <w:rsid w:val="009B320E"/>
    <w:rsid w:val="009B3FF4"/>
    <w:rsid w:val="009B4DD7"/>
    <w:rsid w:val="009C6B71"/>
    <w:rsid w:val="009C749C"/>
    <w:rsid w:val="009D411B"/>
    <w:rsid w:val="009E101B"/>
    <w:rsid w:val="009E290B"/>
    <w:rsid w:val="009E6175"/>
    <w:rsid w:val="009F349D"/>
    <w:rsid w:val="009F6B1C"/>
    <w:rsid w:val="009F77F6"/>
    <w:rsid w:val="009F78DE"/>
    <w:rsid w:val="00A05750"/>
    <w:rsid w:val="00A1136F"/>
    <w:rsid w:val="00A126C7"/>
    <w:rsid w:val="00A13403"/>
    <w:rsid w:val="00A15353"/>
    <w:rsid w:val="00A16559"/>
    <w:rsid w:val="00A233B1"/>
    <w:rsid w:val="00A305C1"/>
    <w:rsid w:val="00A33D6C"/>
    <w:rsid w:val="00A36E32"/>
    <w:rsid w:val="00A40A2A"/>
    <w:rsid w:val="00A4728F"/>
    <w:rsid w:val="00A51873"/>
    <w:rsid w:val="00A607D3"/>
    <w:rsid w:val="00A66797"/>
    <w:rsid w:val="00A80C7C"/>
    <w:rsid w:val="00A83EA4"/>
    <w:rsid w:val="00A86B1D"/>
    <w:rsid w:val="00A87C79"/>
    <w:rsid w:val="00A90031"/>
    <w:rsid w:val="00A91DB5"/>
    <w:rsid w:val="00A97CE9"/>
    <w:rsid w:val="00AA740C"/>
    <w:rsid w:val="00AB7932"/>
    <w:rsid w:val="00AE1CCE"/>
    <w:rsid w:val="00AE5727"/>
    <w:rsid w:val="00AE7DD8"/>
    <w:rsid w:val="00AF4C28"/>
    <w:rsid w:val="00AF7347"/>
    <w:rsid w:val="00B02F71"/>
    <w:rsid w:val="00B04E68"/>
    <w:rsid w:val="00B14B8C"/>
    <w:rsid w:val="00B20482"/>
    <w:rsid w:val="00B22D48"/>
    <w:rsid w:val="00B25735"/>
    <w:rsid w:val="00B47346"/>
    <w:rsid w:val="00B71817"/>
    <w:rsid w:val="00B72C2B"/>
    <w:rsid w:val="00B77F3F"/>
    <w:rsid w:val="00B8062D"/>
    <w:rsid w:val="00B841F8"/>
    <w:rsid w:val="00B84544"/>
    <w:rsid w:val="00B96783"/>
    <w:rsid w:val="00B96F26"/>
    <w:rsid w:val="00BA6F4E"/>
    <w:rsid w:val="00BB13A6"/>
    <w:rsid w:val="00BC09EB"/>
    <w:rsid w:val="00BC769B"/>
    <w:rsid w:val="00BE7667"/>
    <w:rsid w:val="00BE7844"/>
    <w:rsid w:val="00C02732"/>
    <w:rsid w:val="00C045A5"/>
    <w:rsid w:val="00C112ED"/>
    <w:rsid w:val="00C15907"/>
    <w:rsid w:val="00C24567"/>
    <w:rsid w:val="00C2627C"/>
    <w:rsid w:val="00C42BA8"/>
    <w:rsid w:val="00C47545"/>
    <w:rsid w:val="00C47762"/>
    <w:rsid w:val="00C52A84"/>
    <w:rsid w:val="00C5533A"/>
    <w:rsid w:val="00C56752"/>
    <w:rsid w:val="00C75740"/>
    <w:rsid w:val="00C9221D"/>
    <w:rsid w:val="00CA25EE"/>
    <w:rsid w:val="00CA6B25"/>
    <w:rsid w:val="00CB3D72"/>
    <w:rsid w:val="00CC0853"/>
    <w:rsid w:val="00CE16C9"/>
    <w:rsid w:val="00CF1B7C"/>
    <w:rsid w:val="00CF20C0"/>
    <w:rsid w:val="00CF3D62"/>
    <w:rsid w:val="00CF57D5"/>
    <w:rsid w:val="00CF7BE7"/>
    <w:rsid w:val="00D00A22"/>
    <w:rsid w:val="00D04409"/>
    <w:rsid w:val="00D20193"/>
    <w:rsid w:val="00D2513C"/>
    <w:rsid w:val="00D260AD"/>
    <w:rsid w:val="00D2728D"/>
    <w:rsid w:val="00D373CE"/>
    <w:rsid w:val="00D4302D"/>
    <w:rsid w:val="00D45C93"/>
    <w:rsid w:val="00D50709"/>
    <w:rsid w:val="00D61DF8"/>
    <w:rsid w:val="00D82C82"/>
    <w:rsid w:val="00D8467E"/>
    <w:rsid w:val="00D93C5F"/>
    <w:rsid w:val="00DA41AD"/>
    <w:rsid w:val="00DB39D8"/>
    <w:rsid w:val="00DC0B53"/>
    <w:rsid w:val="00DC1E9E"/>
    <w:rsid w:val="00DC5B1A"/>
    <w:rsid w:val="00DD2599"/>
    <w:rsid w:val="00DD6D69"/>
    <w:rsid w:val="00DE2BF8"/>
    <w:rsid w:val="00DE747E"/>
    <w:rsid w:val="00DF20D0"/>
    <w:rsid w:val="00DF34E7"/>
    <w:rsid w:val="00DF3BA9"/>
    <w:rsid w:val="00DF5D81"/>
    <w:rsid w:val="00DF72DA"/>
    <w:rsid w:val="00E003D8"/>
    <w:rsid w:val="00E004C4"/>
    <w:rsid w:val="00E05855"/>
    <w:rsid w:val="00E06ED1"/>
    <w:rsid w:val="00E323AE"/>
    <w:rsid w:val="00E337E4"/>
    <w:rsid w:val="00E55063"/>
    <w:rsid w:val="00E55B97"/>
    <w:rsid w:val="00E61481"/>
    <w:rsid w:val="00E6228C"/>
    <w:rsid w:val="00E63620"/>
    <w:rsid w:val="00E64737"/>
    <w:rsid w:val="00E65814"/>
    <w:rsid w:val="00EA7522"/>
    <w:rsid w:val="00EB06B4"/>
    <w:rsid w:val="00EC5051"/>
    <w:rsid w:val="00ED4467"/>
    <w:rsid w:val="00EE2B84"/>
    <w:rsid w:val="00EF020F"/>
    <w:rsid w:val="00EF7F09"/>
    <w:rsid w:val="00F01631"/>
    <w:rsid w:val="00F140D4"/>
    <w:rsid w:val="00F243A4"/>
    <w:rsid w:val="00F2793F"/>
    <w:rsid w:val="00F31EAA"/>
    <w:rsid w:val="00F329C8"/>
    <w:rsid w:val="00F34D7A"/>
    <w:rsid w:val="00F609D0"/>
    <w:rsid w:val="00F86926"/>
    <w:rsid w:val="00F9029C"/>
    <w:rsid w:val="00F94135"/>
    <w:rsid w:val="00F94A69"/>
    <w:rsid w:val="00F9684F"/>
    <w:rsid w:val="00FC13CA"/>
    <w:rsid w:val="00FC1CFC"/>
    <w:rsid w:val="00FC624E"/>
    <w:rsid w:val="00FC73A9"/>
    <w:rsid w:val="00FD24D4"/>
    <w:rsid w:val="00FD3312"/>
    <w:rsid w:val="00FD4243"/>
    <w:rsid w:val="00FD591A"/>
    <w:rsid w:val="00FD5E6E"/>
    <w:rsid w:val="00FE084F"/>
    <w:rsid w:val="00FE4A50"/>
    <w:rsid w:val="00FE6785"/>
    <w:rsid w:val="00FF18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chartTrackingRefBased/>
  <w15:docId w15:val="{C724300E-6212-47E9-A38F-92B09A02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737"/>
    <w:pPr>
      <w:spacing w:after="160" w:line="259" w:lineRule="auto"/>
      <w:ind w:right="0"/>
      <w:jc w:val="left"/>
    </w:pPr>
    <w:rPr>
      <w:rFonts w:asciiTheme="minorHAnsi" w:hAnsiTheme="minorHAnsi"/>
      <w:sz w:val="22"/>
    </w:rPr>
  </w:style>
  <w:style w:type="paragraph" w:styleId="Heading1">
    <w:name w:val="heading 1"/>
    <w:basedOn w:val="Normal"/>
    <w:next w:val="Normal"/>
    <w:link w:val="Heading1Char"/>
    <w:uiPriority w:val="9"/>
    <w:qFormat/>
    <w:rsid w:val="007A2F76"/>
    <w:pPr>
      <w:keepNext/>
      <w:keepLines/>
      <w:spacing w:before="240" w:after="0" w:line="240" w:lineRule="auto"/>
      <w:ind w:right="284"/>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A2F76"/>
    <w:pPr>
      <w:keepNext/>
      <w:keepLines/>
      <w:spacing w:before="40" w:after="0" w:line="240" w:lineRule="auto"/>
      <w:ind w:right="284"/>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2F76"/>
    <w:pPr>
      <w:keepNext/>
      <w:keepLines/>
      <w:spacing w:before="40" w:after="0" w:line="240" w:lineRule="auto"/>
      <w:ind w:right="284"/>
      <w:jc w:val="both"/>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rsid w:val="002E2D2D"/>
    <w:pPr>
      <w:keepNext/>
      <w:spacing w:after="0" w:line="240" w:lineRule="auto"/>
      <w:outlineLvl w:val="6"/>
    </w:pPr>
    <w:rPr>
      <w:rFonts w:ascii="Times New Roman" w:eastAsia="Times New Roman" w:hAnsi="Times New Roman" w:cs="Times New Roman"/>
      <w:b/>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7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6797"/>
    <w:rPr>
      <w:rFonts w:asciiTheme="minorHAnsi" w:hAnsiTheme="minorHAnsi"/>
      <w:sz w:val="22"/>
    </w:rPr>
  </w:style>
  <w:style w:type="paragraph" w:styleId="Footer">
    <w:name w:val="footer"/>
    <w:basedOn w:val="Normal"/>
    <w:link w:val="FooterChar"/>
    <w:uiPriority w:val="99"/>
    <w:unhideWhenUsed/>
    <w:rsid w:val="00A667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6797"/>
    <w:rPr>
      <w:rFonts w:asciiTheme="minorHAnsi" w:hAnsiTheme="minorHAnsi"/>
      <w:sz w:val="22"/>
    </w:rPr>
  </w:style>
  <w:style w:type="numbering" w:customStyle="1" w:styleId="NoList1">
    <w:name w:val="No List1"/>
    <w:next w:val="NoList"/>
    <w:uiPriority w:val="99"/>
    <w:semiHidden/>
    <w:unhideWhenUsed/>
    <w:rsid w:val="00BA6F4E"/>
  </w:style>
  <w:style w:type="paragraph" w:styleId="ListParagraph">
    <w:name w:val="List Paragraph"/>
    <w:basedOn w:val="Normal"/>
    <w:uiPriority w:val="34"/>
    <w:qFormat/>
    <w:rsid w:val="00BA6F4E"/>
    <w:pPr>
      <w:ind w:left="720"/>
      <w:contextualSpacing/>
    </w:pPr>
  </w:style>
  <w:style w:type="paragraph" w:styleId="BalloonText">
    <w:name w:val="Balloon Text"/>
    <w:basedOn w:val="Normal"/>
    <w:link w:val="BalloonTextChar"/>
    <w:uiPriority w:val="99"/>
    <w:unhideWhenUsed/>
    <w:rsid w:val="00BA6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A6F4E"/>
    <w:rPr>
      <w:rFonts w:ascii="Segoe UI" w:hAnsi="Segoe UI" w:cs="Segoe UI"/>
      <w:sz w:val="18"/>
      <w:szCs w:val="18"/>
    </w:rPr>
  </w:style>
  <w:style w:type="character" w:customStyle="1" w:styleId="Heading1Char">
    <w:name w:val="Heading 1 Char"/>
    <w:basedOn w:val="DefaultParagraphFont"/>
    <w:link w:val="Heading1"/>
    <w:uiPriority w:val="9"/>
    <w:rsid w:val="007A2F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A2F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A2F76"/>
    <w:rPr>
      <w:rFonts w:asciiTheme="majorHAnsi" w:eastAsiaTheme="majorEastAsia" w:hAnsiTheme="majorHAnsi" w:cstheme="majorBidi"/>
      <w:color w:val="1F4D78" w:themeColor="accent1" w:themeShade="7F"/>
      <w:szCs w:val="24"/>
    </w:rPr>
  </w:style>
  <w:style w:type="numbering" w:customStyle="1" w:styleId="NoList2">
    <w:name w:val="No List2"/>
    <w:next w:val="NoList"/>
    <w:uiPriority w:val="99"/>
    <w:semiHidden/>
    <w:unhideWhenUsed/>
    <w:rsid w:val="007A2F76"/>
  </w:style>
  <w:style w:type="table" w:customStyle="1" w:styleId="TableGrid24">
    <w:name w:val="Table Grid24"/>
    <w:basedOn w:val="TableNormal"/>
    <w:uiPriority w:val="59"/>
    <w:rsid w:val="007A2F76"/>
    <w:pPr>
      <w:ind w:right="0"/>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A2F76"/>
  </w:style>
  <w:style w:type="character" w:styleId="PageNumber">
    <w:name w:val="page number"/>
    <w:rsid w:val="007A2F76"/>
    <w:rPr>
      <w:sz w:val="20"/>
    </w:rPr>
  </w:style>
  <w:style w:type="table" w:customStyle="1" w:styleId="TableGrid3">
    <w:name w:val="Table Grid3"/>
    <w:basedOn w:val="TableNormal"/>
    <w:next w:val="TableGrid"/>
    <w:uiPriority w:val="39"/>
    <w:rsid w:val="007A2F76"/>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A2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7A2F76"/>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2F76"/>
    <w:pPr>
      <w:ind w:right="0"/>
      <w:jc w:val="left"/>
    </w:pPr>
    <w:rPr>
      <w:rFonts w:asciiTheme="minorHAnsi" w:eastAsiaTheme="minorEastAs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A2F76"/>
    <w:rPr>
      <w:sz w:val="16"/>
      <w:szCs w:val="16"/>
    </w:rPr>
  </w:style>
  <w:style w:type="paragraph" w:styleId="CommentText">
    <w:name w:val="annotation text"/>
    <w:basedOn w:val="Normal"/>
    <w:link w:val="CommentTextChar"/>
    <w:uiPriority w:val="99"/>
    <w:unhideWhenUsed/>
    <w:rsid w:val="007A2F76"/>
    <w:pPr>
      <w:spacing w:after="0" w:line="240" w:lineRule="auto"/>
      <w:ind w:right="284"/>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7A2F76"/>
    <w:rPr>
      <w:sz w:val="20"/>
      <w:szCs w:val="20"/>
    </w:rPr>
  </w:style>
  <w:style w:type="paragraph" w:styleId="CommentSubject">
    <w:name w:val="annotation subject"/>
    <w:basedOn w:val="CommentText"/>
    <w:next w:val="CommentText"/>
    <w:link w:val="CommentSubjectChar"/>
    <w:uiPriority w:val="99"/>
    <w:unhideWhenUsed/>
    <w:rsid w:val="007A2F76"/>
    <w:rPr>
      <w:b/>
      <w:bCs/>
    </w:rPr>
  </w:style>
  <w:style w:type="character" w:customStyle="1" w:styleId="CommentSubjectChar">
    <w:name w:val="Comment Subject Char"/>
    <w:basedOn w:val="CommentTextChar"/>
    <w:link w:val="CommentSubject"/>
    <w:uiPriority w:val="99"/>
    <w:rsid w:val="007A2F76"/>
    <w:rPr>
      <w:b/>
      <w:bCs/>
      <w:sz w:val="20"/>
      <w:szCs w:val="20"/>
    </w:rPr>
  </w:style>
  <w:style w:type="numbering" w:customStyle="1" w:styleId="NoList3">
    <w:name w:val="No List3"/>
    <w:next w:val="NoList"/>
    <w:uiPriority w:val="99"/>
    <w:semiHidden/>
    <w:unhideWhenUsed/>
    <w:rsid w:val="00004B3E"/>
  </w:style>
  <w:style w:type="table" w:customStyle="1" w:styleId="TableGrid2">
    <w:name w:val="Table Grid2"/>
    <w:basedOn w:val="TableNormal"/>
    <w:next w:val="TableGrid"/>
    <w:uiPriority w:val="59"/>
    <w:rsid w:val="00CF7BE7"/>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59CF"/>
    <w:pPr>
      <w:ind w:right="0"/>
      <w:jc w:val="left"/>
    </w:pPr>
    <w:rPr>
      <w:rFonts w:cs="Times New Roma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47346"/>
    <w:pPr>
      <w:ind w:right="0"/>
      <w:jc w:val="left"/>
    </w:pPr>
    <w:rPr>
      <w:rFonts w:cs="Times New Roma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4E7"/>
    <w:rPr>
      <w:color w:val="0563C1" w:themeColor="hyperlink"/>
      <w:u w:val="single"/>
    </w:rPr>
  </w:style>
  <w:style w:type="character" w:customStyle="1" w:styleId="Heading7Char">
    <w:name w:val="Heading 7 Char"/>
    <w:basedOn w:val="DefaultParagraphFont"/>
    <w:link w:val="Heading7"/>
    <w:rsid w:val="002E2D2D"/>
    <w:rPr>
      <w:rFonts w:eastAsia="Times New Roman" w:cs="Times New Roman"/>
      <w:b/>
      <w:szCs w:val="20"/>
      <w:lang w:eastAsia="lv-LV"/>
    </w:rPr>
  </w:style>
  <w:style w:type="numbering" w:customStyle="1" w:styleId="NoList4">
    <w:name w:val="No List4"/>
    <w:next w:val="NoList"/>
    <w:semiHidden/>
    <w:unhideWhenUsed/>
    <w:rsid w:val="002E2D2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2E2D2D"/>
    <w:pPr>
      <w:spacing w:before="120" w:line="240" w:lineRule="exact"/>
      <w:ind w:firstLine="720"/>
      <w:jc w:val="both"/>
    </w:pPr>
    <w:rPr>
      <w:rFonts w:ascii="Verdana" w:eastAsia="Times New Roman" w:hAnsi="Verdana" w:cs="Times New Roman"/>
      <w:sz w:val="20"/>
      <w:szCs w:val="20"/>
      <w:lang w:val="en-US"/>
    </w:rPr>
  </w:style>
  <w:style w:type="numbering" w:customStyle="1" w:styleId="NoList12">
    <w:name w:val="No List12"/>
    <w:next w:val="NoList"/>
    <w:uiPriority w:val="99"/>
    <w:semiHidden/>
    <w:unhideWhenUsed/>
    <w:rsid w:val="002E2D2D"/>
  </w:style>
  <w:style w:type="numbering" w:customStyle="1" w:styleId="NoList111">
    <w:name w:val="No List111"/>
    <w:next w:val="NoList"/>
    <w:uiPriority w:val="99"/>
    <w:semiHidden/>
    <w:unhideWhenUsed/>
    <w:rsid w:val="002E2D2D"/>
  </w:style>
  <w:style w:type="numbering" w:customStyle="1" w:styleId="NoList21">
    <w:name w:val="No List21"/>
    <w:next w:val="NoList"/>
    <w:uiPriority w:val="99"/>
    <w:semiHidden/>
    <w:unhideWhenUsed/>
    <w:rsid w:val="002E2D2D"/>
  </w:style>
  <w:style w:type="numbering" w:customStyle="1" w:styleId="NoList1111">
    <w:name w:val="No List1111"/>
    <w:next w:val="NoList"/>
    <w:uiPriority w:val="99"/>
    <w:semiHidden/>
    <w:unhideWhenUsed/>
    <w:rsid w:val="002E2D2D"/>
  </w:style>
  <w:style w:type="table" w:customStyle="1" w:styleId="TableGrid5">
    <w:name w:val="Table Grid5"/>
    <w:basedOn w:val="TableNormal"/>
    <w:next w:val="TableGrid"/>
    <w:uiPriority w:val="39"/>
    <w:rsid w:val="002E2D2D"/>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59"/>
    <w:rsid w:val="002E2D2D"/>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E2D2D"/>
    <w:pPr>
      <w:ind w:right="0"/>
      <w:jc w:val="left"/>
    </w:pPr>
    <w:rPr>
      <w:rFonts w:ascii="Calibri" w:eastAsia="Times New Roman"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E2D2D"/>
  </w:style>
  <w:style w:type="table" w:customStyle="1" w:styleId="TableGrid21">
    <w:name w:val="Table Grid21"/>
    <w:basedOn w:val="TableNormal"/>
    <w:next w:val="TableGrid"/>
    <w:uiPriority w:val="59"/>
    <w:rsid w:val="002E2D2D"/>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E2D2D"/>
    <w:pPr>
      <w:ind w:right="0"/>
      <w:jc w:val="left"/>
    </w:pPr>
    <w:rPr>
      <w:rFonts w:eastAsia="Calibri" w:cs="Times New Roma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2E2D2D"/>
    <w:pPr>
      <w:ind w:right="0"/>
      <w:jc w:val="left"/>
    </w:pPr>
    <w:rPr>
      <w:rFonts w:eastAsia="Calibri" w:cs="Times New Roma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image" Target="media/image2.png"/><Relationship Id="rId26" Type="http://schemas.openxmlformats.org/officeDocument/2006/relationships/hyperlink" Target="http://www.latvija.lv" TargetMode="External"/><Relationship Id="rId39" Type="http://schemas.openxmlformats.org/officeDocument/2006/relationships/hyperlink" Target="http://www.tukums.lv/" TargetMode="External"/><Relationship Id="rId3" Type="http://schemas.openxmlformats.org/officeDocument/2006/relationships/styles" Target="styles.xml"/><Relationship Id="rId21" Type="http://schemas.openxmlformats.org/officeDocument/2006/relationships/hyperlink" Target="mailto:tukums@pakalpojumucentri.lv" TargetMode="External"/><Relationship Id="rId34" Type="http://schemas.openxmlformats.org/officeDocument/2006/relationships/footer" Target="footer2.xml"/><Relationship Id="rId42" Type="http://schemas.openxmlformats.org/officeDocument/2006/relationships/hyperlink" Target="https://likumi.lv/ta/id/299999" TargetMode="External"/><Relationship Id="rId7" Type="http://schemas.openxmlformats.org/officeDocument/2006/relationships/endnotes" Target="endnotes.xml"/><Relationship Id="rId12" Type="http://schemas.openxmlformats.org/officeDocument/2006/relationships/hyperlink" Target="http://www.tukums.lv" TargetMode="External"/><Relationship Id="rId17" Type="http://schemas.openxmlformats.org/officeDocument/2006/relationships/hyperlink" Target="http://likumi.lv/doc.php?id=202273" TargetMode="External"/><Relationship Id="rId25" Type="http://schemas.openxmlformats.org/officeDocument/2006/relationships/hyperlink" Target="http://www.latvija.lv" TargetMode="External"/><Relationship Id="rId33" Type="http://schemas.openxmlformats.org/officeDocument/2006/relationships/footer" Target="footer1.xml"/><Relationship Id="rId38" Type="http://schemas.openxmlformats.org/officeDocument/2006/relationships/hyperlink" Target="http://www.tukums.lv/" TargetMode="External"/><Relationship Id="rId2" Type="http://schemas.openxmlformats.org/officeDocument/2006/relationships/numbering" Target="numbering.xml"/><Relationship Id="rId16" Type="http://schemas.openxmlformats.org/officeDocument/2006/relationships/hyperlink" Target="http://likumi.lv/doc.php?id=202273" TargetMode="External"/><Relationship Id="rId20" Type="http://schemas.openxmlformats.org/officeDocument/2006/relationships/hyperlink" Target="http://www.tip.edu.lv" TargetMode="External"/><Relationship Id="rId29" Type="http://schemas.openxmlformats.org/officeDocument/2006/relationships/hyperlink" Target="http://www.latvija.lv" TargetMode="External"/><Relationship Id="rId41" Type="http://schemas.openxmlformats.org/officeDocument/2006/relationships/hyperlink" Target="http://www.tukum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24" Type="http://schemas.openxmlformats.org/officeDocument/2006/relationships/hyperlink" Target="mailto:dome@tukums.lv" TargetMode="External"/><Relationship Id="rId32" Type="http://schemas.openxmlformats.org/officeDocument/2006/relationships/hyperlink" Target="mailto:dome@tukums.lv" TargetMode="External"/><Relationship Id="rId37" Type="http://schemas.openxmlformats.org/officeDocument/2006/relationships/hyperlink" Target="http://www.tukums.lv/" TargetMode="External"/><Relationship Id="rId40" Type="http://schemas.openxmlformats.org/officeDocument/2006/relationships/hyperlink" Target="http://www.tukums.l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202273" TargetMode="External"/><Relationship Id="rId23" Type="http://schemas.openxmlformats.org/officeDocument/2006/relationships/hyperlink" Target="http://www.tukums.lv" TargetMode="External"/><Relationship Id="rId28" Type="http://schemas.openxmlformats.org/officeDocument/2006/relationships/hyperlink" Target="http://www.pakalpojumucentri.lv" TargetMode="External"/><Relationship Id="rId36" Type="http://schemas.openxmlformats.org/officeDocument/2006/relationships/hyperlink" Target="https://likumi.lv/ta/id/299998" TargetMode="External"/><Relationship Id="rId10" Type="http://schemas.openxmlformats.org/officeDocument/2006/relationships/hyperlink" Target="mailto:dome@tukums.lv" TargetMode="External"/><Relationship Id="rId19" Type="http://schemas.openxmlformats.org/officeDocument/2006/relationships/hyperlink" Target="mailto:izglitiba@tukums.lv" TargetMode="External"/><Relationship Id="rId31" Type="http://schemas.openxmlformats.org/officeDocument/2006/relationships/hyperlink" Target="http://www.tukums.l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facebook.com" TargetMode="External"/><Relationship Id="rId22" Type="http://schemas.openxmlformats.org/officeDocument/2006/relationships/hyperlink" Target="mailto:dome@tukums.lv" TargetMode="External"/><Relationship Id="rId27" Type="http://schemas.openxmlformats.org/officeDocument/2006/relationships/hyperlink" Target="http://www.pakalpojumucentri.lv" TargetMode="External"/><Relationship Id="rId30" Type="http://schemas.openxmlformats.org/officeDocument/2006/relationships/hyperlink" Target="http://www.tukums.lv" TargetMode="External"/><Relationship Id="rId35" Type="http://schemas.openxmlformats.org/officeDocument/2006/relationships/hyperlink" Target="https://likumi.lv/ta/id/292607-grozijumi-ministru-kabineta-2016-gada-5-julija-noteikumos-nr-447-par-valsts-budzeta-merkdotaciju-pedagogu-darba-samaksai-pasva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7B1B-B359-4A39-90AA-87A844E5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184007</Words>
  <Characters>104885</Characters>
  <Application>Microsoft Office Word</Application>
  <DocSecurity>0</DocSecurity>
  <Lines>874</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Karina.Krumina</cp:lastModifiedBy>
  <cp:revision>3</cp:revision>
  <cp:lastPrinted>2018-10-02T12:13:00Z</cp:lastPrinted>
  <dcterms:created xsi:type="dcterms:W3CDTF">2018-10-22T14:24:00Z</dcterms:created>
  <dcterms:modified xsi:type="dcterms:W3CDTF">2018-10-22T14:24:00Z</dcterms:modified>
</cp:coreProperties>
</file>