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7EC8C732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E3650D">
        <w:trPr>
          <w:trHeight w:val="396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F27AA7" w:rsidRDefault="00DA798E" w:rsidP="00F2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5A50DD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E3650D">
        <w:trPr>
          <w:trHeight w:val="420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F27AA7" w:rsidRDefault="00DA798E" w:rsidP="00F2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F27AA7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E3650D">
        <w:trPr>
          <w:trHeight w:val="416"/>
        </w:trPr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F27AA7" w:rsidRDefault="0053368E" w:rsidP="00F2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5A50DD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F2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F27AA7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F27AA7" w:rsidRDefault="0053368E" w:rsidP="00F2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5A50DD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2973"/>
        <w:gridCol w:w="1964"/>
        <w:gridCol w:w="3994"/>
      </w:tblGrid>
      <w:tr w:rsidR="00DA798E" w:rsidRPr="00DA798E" w14:paraId="16C8925B" w14:textId="77777777" w:rsidTr="005A50DD">
        <w:tc>
          <w:tcPr>
            <w:tcW w:w="2973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5A50DD">
        <w:tc>
          <w:tcPr>
            <w:tcW w:w="2973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F27AA7" w:rsidRDefault="00DA798E" w:rsidP="00F27A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B1174B">
        <w:tc>
          <w:tcPr>
            <w:tcW w:w="2973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B1174B">
        <w:trPr>
          <w:trHeight w:val="733"/>
        </w:trPr>
        <w:tc>
          <w:tcPr>
            <w:tcW w:w="8931" w:type="dxa"/>
            <w:gridSpan w:val="3"/>
            <w:shd w:val="clear" w:color="auto" w:fill="auto"/>
          </w:tcPr>
          <w:p w14:paraId="179265BD" w14:textId="4824AF5C" w:rsidR="00DD60C9" w:rsidRDefault="001A5D81" w:rsidP="005A50DD">
            <w:pPr>
              <w:spacing w:after="0" w:line="240" w:lineRule="auto"/>
              <w:ind w:right="-113"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771C11" w:rsidRPr="00062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1C11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C11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F27AA7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771C11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F2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D83D95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A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B922A7A" w14:textId="77777777" w:rsidR="0002159F" w:rsidRPr="00D83D95" w:rsidRDefault="0002159F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50F6E" w14:textId="617474F1" w:rsidR="00DD60C9" w:rsidRDefault="00D83D95" w:rsidP="005A50D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3D9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“</w:t>
            </w:r>
            <w:r w:rsidRPr="0002159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nodokļu maksātājiem, kuri iepriekšējā taksācijas periodā </w:t>
            </w:r>
            <w:r w:rsidRPr="00021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lo-LA"/>
              </w:rPr>
              <w:t>Tukuma novada teritorijā palielinājuši daudzdzīvokļu dzīvojamo fondu</w:t>
            </w:r>
            <w:r w:rsidRPr="0002159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 (jaunu būvniecību un nedzīvojamo telpu pārbūvi par dzīvojamām telpām) un ieguldījuši </w:t>
            </w:r>
            <w:r w:rsidRPr="00021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lo-LA"/>
              </w:rPr>
              <w:t>līdzekļus bez pašvaldības līdzfinansējuma</w:t>
            </w:r>
            <w:r w:rsidRPr="0002159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, nodokļu summa samazināma uz </w:t>
            </w:r>
            <w:r w:rsidRPr="000215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trīs gadiem, sākot ar nākamo taksācijas gadu pēc ēkas nodošanas ekspluatācijā un nodokļa summa šajā periodā samazināma par 70 %</w:t>
            </w:r>
            <w:r w:rsidR="00062DC2" w:rsidRPr="00D83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4BB72DAC" w14:textId="77777777" w:rsidR="0002159F" w:rsidRPr="00D83D95" w:rsidRDefault="0002159F" w:rsidP="00DD60C9">
            <w:pPr>
              <w:spacing w:after="0" w:line="240" w:lineRule="auto"/>
              <w:ind w:left="-106"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CAC3EC" w14:textId="238A0315" w:rsidR="0040644D" w:rsidRPr="00062DC2" w:rsidRDefault="00062DC2" w:rsidP="00DD60C9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</w:tbl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B1174B" w:rsidRPr="00C974A7" w14:paraId="1BA6ED6E" w14:textId="77777777" w:rsidTr="00712B2A">
        <w:tc>
          <w:tcPr>
            <w:tcW w:w="9078" w:type="dxa"/>
            <w:tcBorders>
              <w:bottom w:val="single" w:sz="4" w:space="0" w:color="auto"/>
            </w:tcBorders>
          </w:tcPr>
          <w:p w14:paraId="66851C98" w14:textId="77777777" w:rsidR="00B1174B" w:rsidRPr="00F27AA7" w:rsidRDefault="00B1174B" w:rsidP="00F27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4B" w14:paraId="1133516C" w14:textId="77777777" w:rsidTr="00712B2A">
        <w:tc>
          <w:tcPr>
            <w:tcW w:w="9078" w:type="dxa"/>
            <w:tcBorders>
              <w:top w:val="single" w:sz="4" w:space="0" w:color="auto"/>
            </w:tcBorders>
          </w:tcPr>
          <w:p w14:paraId="6DEF5240" w14:textId="3D66B0E0" w:rsidR="00B1174B" w:rsidRDefault="00B1174B" w:rsidP="00712B2A">
            <w:pPr>
              <w:jc w:val="center"/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F27A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</w:tbl>
    <w:p w14:paraId="517ECE7F" w14:textId="77777777" w:rsidR="00B1174B" w:rsidRDefault="00B1174B" w:rsidP="00B1174B">
      <w:pPr>
        <w:spacing w:after="0" w:line="240" w:lineRule="auto"/>
      </w:pPr>
      <w:bookmarkStart w:id="0" w:name="_Hlk121150014"/>
      <w:bookmarkStart w:id="1" w:name="_Hlk115775954"/>
      <w:bookmarkStart w:id="2" w:name="_Hlk121148696"/>
    </w:p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992"/>
        <w:gridCol w:w="1985"/>
        <w:gridCol w:w="494"/>
        <w:gridCol w:w="3333"/>
      </w:tblGrid>
      <w:tr w:rsidR="00062DC2" w:rsidRPr="00DA798E" w14:paraId="4C13F0BE" w14:textId="77777777" w:rsidTr="00B1174B">
        <w:trPr>
          <w:trHeight w:val="1026"/>
        </w:trPr>
        <w:tc>
          <w:tcPr>
            <w:tcW w:w="8931" w:type="dxa"/>
            <w:gridSpan w:val="7"/>
            <w:shd w:val="clear" w:color="auto" w:fill="auto"/>
          </w:tcPr>
          <w:bookmarkEnd w:id="0"/>
          <w:bookmarkEnd w:id="1"/>
          <w:bookmarkEnd w:id="2"/>
          <w:p w14:paraId="7FC53876" w14:textId="34F6B80F" w:rsidR="00062DC2" w:rsidRPr="00062DC2" w:rsidRDefault="00985C6B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771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t</w:t>
            </w:r>
            <w:r w:rsidR="009326E2">
              <w:rPr>
                <w:rFonts w:ascii="Times New Roman" w:hAnsi="Times New Roman" w:cs="Times New Roman"/>
                <w:sz w:val="24"/>
                <w:szCs w:val="24"/>
              </w:rPr>
              <w:t xml:space="preserve">ikai tiem nodokļu maksātājiem,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kuriem nav nekustamā īpašuma nodokļa parādi Tukuma novada pašvaldībā.</w:t>
            </w:r>
          </w:p>
        </w:tc>
      </w:tr>
      <w:tr w:rsidR="00DF505C" w:rsidRPr="00DA798E" w14:paraId="347FBE09" w14:textId="77777777" w:rsidTr="00B1174B">
        <w:trPr>
          <w:trHeight w:val="289"/>
        </w:trPr>
        <w:tc>
          <w:tcPr>
            <w:tcW w:w="8931" w:type="dxa"/>
            <w:gridSpan w:val="7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B1174B">
        <w:trPr>
          <w:trHeight w:val="312"/>
        </w:trPr>
        <w:tc>
          <w:tcPr>
            <w:tcW w:w="3119" w:type="dxa"/>
            <w:gridSpan w:val="4"/>
            <w:shd w:val="clear" w:color="auto" w:fill="auto"/>
          </w:tcPr>
          <w:p w14:paraId="161A22D9" w14:textId="3274E9A1" w:rsidR="00DF505C" w:rsidRPr="005203E8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1985" w:type="dxa"/>
            <w:shd w:val="clear" w:color="auto" w:fill="auto"/>
          </w:tcPr>
          <w:p w14:paraId="03B79CCD" w14:textId="77777777" w:rsidR="00DF505C" w:rsidRPr="001027D1" w:rsidRDefault="00985C6B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072044" w14:textId="44F97E73" w:rsidR="00DF505C" w:rsidRPr="005203E8" w:rsidRDefault="00985C6B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B1174B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7E6651DA" w14:textId="4A3395E3" w:rsidR="00DF505C" w:rsidRPr="005203E8" w:rsidRDefault="00985C6B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B1174B">
        <w:trPr>
          <w:trHeight w:val="289"/>
        </w:trPr>
        <w:tc>
          <w:tcPr>
            <w:tcW w:w="8931" w:type="dxa"/>
            <w:gridSpan w:val="7"/>
            <w:shd w:val="clear" w:color="auto" w:fill="auto"/>
          </w:tcPr>
          <w:p w14:paraId="76077787" w14:textId="77777777" w:rsidR="00DF505C" w:rsidRPr="005203E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CF2F2A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985C6B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CF2F2A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D60C9" w:rsidRPr="00DA798E" w14:paraId="2332860A" w14:textId="77777777" w:rsidTr="00B1174B">
        <w:trPr>
          <w:trHeight w:val="289"/>
        </w:trPr>
        <w:tc>
          <w:tcPr>
            <w:tcW w:w="8931" w:type="dxa"/>
            <w:gridSpan w:val="7"/>
            <w:shd w:val="clear" w:color="auto" w:fill="auto"/>
          </w:tcPr>
          <w:p w14:paraId="1D06A69D" w14:textId="679EA7A7" w:rsidR="00DD60C9" w:rsidRDefault="00DD60C9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B1174B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7A46E5AC" w14:textId="77777777" w:rsidR="00DD60C9" w:rsidRPr="005203E8" w:rsidRDefault="00985C6B" w:rsidP="000145BF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F27AA7" w:rsidRPr="00DA798E" w14:paraId="52711F98" w14:textId="77777777" w:rsidTr="00760278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2F616230" w14:textId="77777777" w:rsidR="00F27AA7" w:rsidRDefault="00F27AA7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1ED7A8BD" w14:textId="08B47A6D" w:rsidR="00F27AA7" w:rsidRDefault="00985C6B" w:rsidP="00114C64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7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F27AA7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B1174B">
        <w:tc>
          <w:tcPr>
            <w:tcW w:w="8931" w:type="dxa"/>
            <w:gridSpan w:val="7"/>
            <w:shd w:val="clear" w:color="auto" w:fill="auto"/>
          </w:tcPr>
          <w:p w14:paraId="479F1E7F" w14:textId="2B535F50" w:rsidR="00DD60C9" w:rsidRDefault="00DD60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87C436C" w14:textId="12336B64" w:rsidR="00C31467" w:rsidRDefault="00C31467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9AB970B" w14:textId="77777777" w:rsidR="00C31467" w:rsidRPr="00272B60" w:rsidRDefault="00C31467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6C667A1" w14:textId="77777777" w:rsidR="00B1174B" w:rsidRDefault="00B1174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9FA533C" w14:textId="77777777" w:rsidR="00B1174B" w:rsidRDefault="00B1174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AF76720" w14:textId="77777777" w:rsidR="00B1174B" w:rsidRDefault="00B1174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37D53FA5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C31467" w:rsidRPr="00DA798E" w14:paraId="5D55BAA4" w14:textId="77777777" w:rsidTr="00790D69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C31467" w:rsidRPr="00C42D32" w:rsidRDefault="00C31467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5100" w:type="dxa"/>
            <w:gridSpan w:val="5"/>
            <w:shd w:val="clear" w:color="auto" w:fill="auto"/>
          </w:tcPr>
          <w:p w14:paraId="73DB44FF" w14:textId="7CAB0824" w:rsidR="00C31467" w:rsidRPr="00C42D32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kopija);</w:t>
            </w:r>
          </w:p>
        </w:tc>
        <w:tc>
          <w:tcPr>
            <w:tcW w:w="3333" w:type="dxa"/>
            <w:shd w:val="clear" w:color="auto" w:fill="auto"/>
            <w:vAlign w:val="bottom"/>
          </w:tcPr>
          <w:p w14:paraId="6315FB47" w14:textId="47A72FA2" w:rsidR="00C31467" w:rsidRPr="00790D69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C31467" w:rsidRPr="00DA798E" w14:paraId="29FB9FE3" w14:textId="77777777" w:rsidTr="00790D69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8594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78D8E289" w14:textId="6C1CBE31" w:rsidR="00C31467" w:rsidRDefault="00C31467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100" w:type="dxa"/>
            <w:gridSpan w:val="5"/>
            <w:shd w:val="clear" w:color="auto" w:fill="auto"/>
          </w:tcPr>
          <w:p w14:paraId="32DE1A98" w14:textId="2E06F604" w:rsidR="00C31467" w:rsidRPr="00C42D32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6086">
              <w:rPr>
                <w:rFonts w:ascii="Times New Roman" w:hAnsi="Times New Roman" w:cs="Times New Roman"/>
              </w:rPr>
              <w:t xml:space="preserve">saimnieciskās darbības veicējiem jāpievieno </w:t>
            </w:r>
            <w:proofErr w:type="spellStart"/>
            <w:r w:rsidRPr="00E26086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E260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26086">
              <w:rPr>
                <w:rFonts w:ascii="Times New Roman" w:hAnsi="Times New Roman" w:cs="Times New Roman"/>
                <w:i/>
                <w:iCs/>
              </w:rPr>
              <w:t>minimis</w:t>
            </w:r>
            <w:proofErr w:type="spellEnd"/>
            <w:r w:rsidRPr="00E26086">
              <w:rPr>
                <w:rStyle w:val="FootnoteReference"/>
                <w:rFonts w:ascii="Times New Roman" w:hAnsi="Times New Roman" w:cs="Times New Roman"/>
              </w:rPr>
              <w:footnoteReference w:customMarkFollows="1" w:id="2"/>
              <w:sym w:font="Symbol" w:char="F02A"/>
            </w:r>
            <w:r w:rsidRPr="00E26086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Pr="00E26086">
              <w:rPr>
                <w:rFonts w:ascii="Times New Roman" w:hAnsi="Times New Roman" w:cs="Times New Roman"/>
              </w:rPr>
              <w:t xml:space="preserve"> atbalsta sistēmas sagatavotās </w:t>
            </w:r>
            <w:r w:rsidR="009326E2">
              <w:rPr>
                <w:rFonts w:ascii="Times New Roman" w:hAnsi="Times New Roman" w:cs="Times New Roman"/>
              </w:rPr>
              <w:t xml:space="preserve">veidlapas izdruka vai jānorāda </w:t>
            </w:r>
            <w:bookmarkStart w:id="3" w:name="_GoBack"/>
            <w:bookmarkEnd w:id="3"/>
            <w:r w:rsidRPr="00E26086">
              <w:rPr>
                <w:rFonts w:ascii="Times New Roman" w:hAnsi="Times New Roman" w:cs="Times New Roman"/>
              </w:rPr>
              <w:t>izveidotās veidlapas identifikācijas numurs: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9AF0" w14:textId="36032CE5" w:rsidR="00C31467" w:rsidRPr="00790D69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C31467" w:rsidRPr="00DA798E" w14:paraId="2F31760D" w14:textId="77777777" w:rsidTr="00790D69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90815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0E762DCD" w14:textId="3FF67BD4" w:rsidR="00C31467" w:rsidRDefault="00C31467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100" w:type="dxa"/>
            <w:gridSpan w:val="5"/>
            <w:shd w:val="clear" w:color="auto" w:fill="auto"/>
          </w:tcPr>
          <w:p w14:paraId="1A3B0E2B" w14:textId="39220546" w:rsidR="00C31467" w:rsidRPr="00C42D32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6086">
              <w:rPr>
                <w:rFonts w:ascii="Times New Roman" w:hAnsi="Times New Roman" w:cs="Times New Roman"/>
              </w:rPr>
              <w:t xml:space="preserve">Būvvaldes pieņemšanas-nodošanas akta kopija par </w:t>
            </w:r>
            <w:r w:rsidRPr="00E26086">
              <w:rPr>
                <w:rFonts w:ascii="Times New Roman" w:hAnsi="Times New Roman" w:cs="Times New Roman"/>
                <w:lang w:bidi="lo-LA"/>
              </w:rPr>
              <w:t>jaunu būvniecību un</w:t>
            </w:r>
            <w:r w:rsidR="005C28BA">
              <w:rPr>
                <w:rFonts w:ascii="Times New Roman" w:hAnsi="Times New Roman" w:cs="Times New Roman"/>
                <w:lang w:bidi="lo-LA"/>
              </w:rPr>
              <w:t>/vai</w:t>
            </w:r>
            <w:r w:rsidRPr="00E26086">
              <w:rPr>
                <w:rFonts w:ascii="Times New Roman" w:hAnsi="Times New Roman" w:cs="Times New Roman"/>
                <w:lang w:bidi="lo-LA"/>
              </w:rPr>
              <w:t xml:space="preserve"> nedzīvojamo telpu pārbūvi par dzīvojamām telpām;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05C4B" w14:textId="340AB7D4" w:rsidR="00C31467" w:rsidRPr="00790D69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C31467" w:rsidRPr="00DA798E" w14:paraId="58C2E280" w14:textId="77777777" w:rsidTr="00790D69">
        <w:tc>
          <w:tcPr>
            <w:tcW w:w="498" w:type="dxa"/>
            <w:shd w:val="clear" w:color="auto" w:fill="auto"/>
          </w:tcPr>
          <w:p w14:paraId="0B429E7D" w14:textId="67717C41" w:rsidR="00C31467" w:rsidRPr="00DA798E" w:rsidRDefault="00C31467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5100" w:type="dxa"/>
            <w:gridSpan w:val="5"/>
            <w:shd w:val="clear" w:color="auto" w:fill="auto"/>
          </w:tcPr>
          <w:p w14:paraId="511A9A79" w14:textId="32AD0F47" w:rsidR="00C31467" w:rsidRPr="00DA798E" w:rsidRDefault="00C31467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00BC411D" w:rsidR="00C31467" w:rsidRPr="00790D69" w:rsidRDefault="00C31467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01502E" w14:paraId="2B1D9521" w14:textId="77777777" w:rsidTr="00D9706B">
        <w:tc>
          <w:tcPr>
            <w:tcW w:w="877" w:type="dxa"/>
            <w:tcBorders>
              <w:bottom w:val="single" w:sz="4" w:space="0" w:color="auto"/>
            </w:tcBorders>
          </w:tcPr>
          <w:p w14:paraId="4C12D728" w14:textId="77777777" w:rsidR="0001502E" w:rsidRPr="00940F50" w:rsidRDefault="0001502E" w:rsidP="00D9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9D509A1" w14:textId="77777777" w:rsidR="0001502E" w:rsidRPr="00940F50" w:rsidRDefault="0001502E" w:rsidP="00D9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CDF0EC6" w14:textId="77777777" w:rsidR="0001502E" w:rsidRPr="00940F50" w:rsidRDefault="0001502E" w:rsidP="00D9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469EFE" w14:textId="77777777" w:rsidR="0001502E" w:rsidRDefault="0001502E" w:rsidP="000150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4E40AD" w14:textId="77777777" w:rsidR="0001502E" w:rsidRPr="00940F50" w:rsidRDefault="0001502E" w:rsidP="00D9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1414DA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270A72A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C9EA66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32135C" w14:textId="77777777" w:rsidR="0001502E" w:rsidRPr="00940F50" w:rsidRDefault="0001502E" w:rsidP="00D9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2E" w14:paraId="453D13A4" w14:textId="77777777" w:rsidTr="00D9706B">
        <w:tc>
          <w:tcPr>
            <w:tcW w:w="877" w:type="dxa"/>
            <w:tcBorders>
              <w:top w:val="single" w:sz="4" w:space="0" w:color="auto"/>
            </w:tcBorders>
          </w:tcPr>
          <w:p w14:paraId="28EECB43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6BF88CA0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937B450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290D20FA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6EE55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E23913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4B47407" w14:textId="77777777" w:rsidR="0001502E" w:rsidRDefault="0001502E" w:rsidP="00D97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79D4207C" w14:textId="77777777" w:rsidR="0001502E" w:rsidRDefault="0001502E" w:rsidP="00D970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9EF1D1F" w14:textId="77777777" w:rsidR="0001502E" w:rsidRDefault="0001502E" w:rsidP="00D97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5A50DD">
      <w:footnotePr>
        <w:numFmt w:val="chicago"/>
      </w:footnotePr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FB73" w14:textId="77777777" w:rsidR="00985C6B" w:rsidRDefault="00985C6B">
      <w:pPr>
        <w:spacing w:after="0" w:line="240" w:lineRule="auto"/>
      </w:pPr>
      <w:r>
        <w:separator/>
      </w:r>
    </w:p>
  </w:endnote>
  <w:endnote w:type="continuationSeparator" w:id="0">
    <w:p w14:paraId="14EA7787" w14:textId="77777777" w:rsidR="00985C6B" w:rsidRDefault="0098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64DD" w14:textId="77777777" w:rsidR="00985C6B" w:rsidRDefault="00985C6B">
      <w:pPr>
        <w:spacing w:after="0" w:line="240" w:lineRule="auto"/>
      </w:pPr>
      <w:r>
        <w:separator/>
      </w:r>
    </w:p>
  </w:footnote>
  <w:footnote w:type="continuationSeparator" w:id="0">
    <w:p w14:paraId="599B2171" w14:textId="77777777" w:rsidR="00985C6B" w:rsidRDefault="00985C6B">
      <w:pPr>
        <w:spacing w:after="0" w:line="240" w:lineRule="auto"/>
      </w:pPr>
      <w:r>
        <w:continuationSeparator/>
      </w:r>
    </w:p>
  </w:footnote>
  <w:footnote w:id="1">
    <w:p w14:paraId="412AC230" w14:textId="135826CD" w:rsidR="00F27AA7" w:rsidRPr="00B1174B" w:rsidRDefault="00F27AA7" w:rsidP="00B1174B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  <w:footnote w:id="2">
    <w:p w14:paraId="6E6082B2" w14:textId="1B1BAAAA" w:rsidR="00C31467" w:rsidRDefault="00C31467" w:rsidP="00BB3A7F">
      <w:pPr>
        <w:pStyle w:val="FootnoteText"/>
        <w:jc w:val="both"/>
      </w:pPr>
      <w:r w:rsidRPr="008E39F9">
        <w:rPr>
          <w:rStyle w:val="FootnoteReference"/>
        </w:rPr>
        <w:sym w:font="Symbol" w:char="F02A"/>
      </w:r>
      <w:r w:rsidRPr="008E39F9">
        <w:rPr>
          <w:rStyle w:val="FootnoteReference"/>
        </w:rPr>
        <w:sym w:font="Symbol" w:char="F02A"/>
      </w:r>
      <w:r>
        <w:t xml:space="preserve"> </w:t>
      </w:r>
      <w:r w:rsidRPr="00D23A0E">
        <w:t xml:space="preserve">Saimnieciskās darbības veicējiem (fiziskām un juridiskām personām, kas nekustamo īpašumu izmanto saimnieciskajai darbībai – preču vai pakalpojumu piedāvāšanai tirgū) nodokļa </w:t>
      </w:r>
      <w:r w:rsidRPr="005868D0">
        <w:t>atvieglojumi piešķirami saskaņā ar Komisijas 2013. gada 18. decembra Regulu (ES) </w:t>
      </w:r>
      <w:hyperlink r:id="rId1" w:tooltip="Komisijas Regula (ES) Nr. 1407/2013 ( 2013. gada 18. decembris ) par Līguma par Eiropas Savienības darbību 107. un 108. panta piemērošanu de minimis atbalstam  Dokuments attiecas uz EEZ | Pieņemts: 01.01.2014 | Publicēts: 24.12.2013" w:history="1">
        <w:r w:rsidRPr="005868D0">
          <w:t>Nr. 1407/2013</w:t>
        </w:r>
      </w:hyperlink>
      <w:r w:rsidRPr="005868D0">
        <w:t> par </w:t>
      </w:r>
      <w:hyperlink r:id="rId2" w:history="1">
        <w:r w:rsidRPr="005868D0">
          <w:t>Līguma par Eiropas Savienības darbību</w:t>
        </w:r>
      </w:hyperlink>
      <w:r w:rsidRPr="005868D0">
        <w:t xml:space="preserve"> </w:t>
      </w:r>
      <w:hyperlink r:id="rId3" w:anchor="pants107" w:history="1">
        <w:r w:rsidRPr="005868D0">
          <w:t>107.</w:t>
        </w:r>
      </w:hyperlink>
      <w:r w:rsidRPr="005868D0">
        <w:t> un </w:t>
      </w:r>
      <w:hyperlink r:id="rId4" w:anchor="pants108" w:history="1">
        <w:r w:rsidRPr="005868D0">
          <w:t>108.</w:t>
        </w:r>
      </w:hyperlink>
      <w:r w:rsidRPr="005868D0">
        <w:t> panta piemērošanu </w:t>
      </w:r>
      <w:proofErr w:type="spellStart"/>
      <w:r w:rsidR="00985C6B">
        <w:rPr>
          <w:i/>
          <w:iCs/>
        </w:rPr>
        <w:fldChar w:fldCharType="begin"/>
      </w:r>
      <w:r w:rsidR="00985C6B">
        <w:rPr>
          <w:i/>
          <w:iCs/>
        </w:rPr>
        <w:instrText xml:space="preserve"> HYPERLINK "http://www.l2d.lv/l.php?doc_id=195915" </w:instrText>
      </w:r>
      <w:r w:rsidR="00985C6B">
        <w:rPr>
          <w:i/>
          <w:iCs/>
        </w:rPr>
        <w:fldChar w:fldCharType="separate"/>
      </w:r>
      <w:r w:rsidRPr="005868D0">
        <w:rPr>
          <w:i/>
          <w:iCs/>
        </w:rPr>
        <w:t>de</w:t>
      </w:r>
      <w:proofErr w:type="spellEnd"/>
      <w:r w:rsidRPr="005868D0">
        <w:rPr>
          <w:i/>
          <w:iCs/>
        </w:rPr>
        <w:t xml:space="preserve"> </w:t>
      </w:r>
      <w:proofErr w:type="spellStart"/>
      <w:r w:rsidRPr="005868D0">
        <w:rPr>
          <w:i/>
          <w:iCs/>
        </w:rPr>
        <w:t>minimis</w:t>
      </w:r>
      <w:proofErr w:type="spellEnd"/>
      <w:r w:rsidR="00985C6B">
        <w:rPr>
          <w:i/>
          <w:iCs/>
        </w:rPr>
        <w:fldChar w:fldCharType="end"/>
      </w:r>
      <w:r w:rsidRPr="005868D0">
        <w:t> atbalstam (</w:t>
      </w:r>
      <w:hyperlink r:id="rId5" w:history="1">
        <w:r w:rsidRPr="005868D0">
          <w:t>Eiropas Savienības</w:t>
        </w:r>
      </w:hyperlink>
      <w:r w:rsidRPr="005868D0">
        <w:t> Oficiālais Vēstnesis, 2013. gada 24. decembris, Nr. L 352/1)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1502E"/>
    <w:rsid w:val="0002159F"/>
    <w:rsid w:val="00050074"/>
    <w:rsid w:val="00062DC2"/>
    <w:rsid w:val="000B1930"/>
    <w:rsid w:val="000B1DAF"/>
    <w:rsid w:val="001027D1"/>
    <w:rsid w:val="00114F8A"/>
    <w:rsid w:val="00143BA8"/>
    <w:rsid w:val="0018074C"/>
    <w:rsid w:val="001A5D81"/>
    <w:rsid w:val="001B4F8A"/>
    <w:rsid w:val="001C0AD7"/>
    <w:rsid w:val="001E0A5B"/>
    <w:rsid w:val="001E2403"/>
    <w:rsid w:val="001F66E1"/>
    <w:rsid w:val="0021768E"/>
    <w:rsid w:val="002248A0"/>
    <w:rsid w:val="0025287E"/>
    <w:rsid w:val="00263DEE"/>
    <w:rsid w:val="0027159A"/>
    <w:rsid w:val="00271EF9"/>
    <w:rsid w:val="00272B60"/>
    <w:rsid w:val="0029782D"/>
    <w:rsid w:val="002B2882"/>
    <w:rsid w:val="002C1BE2"/>
    <w:rsid w:val="002C5EB2"/>
    <w:rsid w:val="00305B7E"/>
    <w:rsid w:val="0032249A"/>
    <w:rsid w:val="00324DDC"/>
    <w:rsid w:val="00335005"/>
    <w:rsid w:val="00362237"/>
    <w:rsid w:val="003666CC"/>
    <w:rsid w:val="003831BE"/>
    <w:rsid w:val="003921DD"/>
    <w:rsid w:val="003B7825"/>
    <w:rsid w:val="003D1B80"/>
    <w:rsid w:val="003D1F48"/>
    <w:rsid w:val="0040644D"/>
    <w:rsid w:val="004131B2"/>
    <w:rsid w:val="00445C16"/>
    <w:rsid w:val="0044694E"/>
    <w:rsid w:val="00447FAD"/>
    <w:rsid w:val="00461B67"/>
    <w:rsid w:val="004747E5"/>
    <w:rsid w:val="00497CCF"/>
    <w:rsid w:val="004A23F0"/>
    <w:rsid w:val="004A597C"/>
    <w:rsid w:val="004A61BB"/>
    <w:rsid w:val="004D0EA9"/>
    <w:rsid w:val="005203E8"/>
    <w:rsid w:val="0053368E"/>
    <w:rsid w:val="00565E48"/>
    <w:rsid w:val="00566A00"/>
    <w:rsid w:val="005704F6"/>
    <w:rsid w:val="00583CF4"/>
    <w:rsid w:val="005A50DD"/>
    <w:rsid w:val="005C28BA"/>
    <w:rsid w:val="005D65F3"/>
    <w:rsid w:val="005E0FEC"/>
    <w:rsid w:val="00603461"/>
    <w:rsid w:val="00613912"/>
    <w:rsid w:val="00630394"/>
    <w:rsid w:val="006462D7"/>
    <w:rsid w:val="006644F0"/>
    <w:rsid w:val="00676E24"/>
    <w:rsid w:val="006949BD"/>
    <w:rsid w:val="006B0C1F"/>
    <w:rsid w:val="006E4A7C"/>
    <w:rsid w:val="00703493"/>
    <w:rsid w:val="00711A1F"/>
    <w:rsid w:val="00713B9B"/>
    <w:rsid w:val="00734AC9"/>
    <w:rsid w:val="00771C11"/>
    <w:rsid w:val="007762D2"/>
    <w:rsid w:val="007838DC"/>
    <w:rsid w:val="00790D69"/>
    <w:rsid w:val="007C28A4"/>
    <w:rsid w:val="007D1B95"/>
    <w:rsid w:val="008112DC"/>
    <w:rsid w:val="00857886"/>
    <w:rsid w:val="00863413"/>
    <w:rsid w:val="008659C7"/>
    <w:rsid w:val="00865B11"/>
    <w:rsid w:val="0088087E"/>
    <w:rsid w:val="008822B5"/>
    <w:rsid w:val="008B7B59"/>
    <w:rsid w:val="008C1257"/>
    <w:rsid w:val="008C44DD"/>
    <w:rsid w:val="008E39F9"/>
    <w:rsid w:val="009326E2"/>
    <w:rsid w:val="00985C6B"/>
    <w:rsid w:val="00987E99"/>
    <w:rsid w:val="00997189"/>
    <w:rsid w:val="009C74DB"/>
    <w:rsid w:val="00A07DC1"/>
    <w:rsid w:val="00A150AF"/>
    <w:rsid w:val="00A571EB"/>
    <w:rsid w:val="00A824E4"/>
    <w:rsid w:val="00A8632F"/>
    <w:rsid w:val="00AA2410"/>
    <w:rsid w:val="00AA3212"/>
    <w:rsid w:val="00AD3141"/>
    <w:rsid w:val="00AD3F68"/>
    <w:rsid w:val="00AD6128"/>
    <w:rsid w:val="00B009DF"/>
    <w:rsid w:val="00B1174B"/>
    <w:rsid w:val="00B25889"/>
    <w:rsid w:val="00B4683A"/>
    <w:rsid w:val="00B51DA3"/>
    <w:rsid w:val="00BB3A7F"/>
    <w:rsid w:val="00BC77F0"/>
    <w:rsid w:val="00BE2FAF"/>
    <w:rsid w:val="00C30476"/>
    <w:rsid w:val="00C31467"/>
    <w:rsid w:val="00C42D32"/>
    <w:rsid w:val="00C54DE4"/>
    <w:rsid w:val="00C63935"/>
    <w:rsid w:val="00CA070E"/>
    <w:rsid w:val="00CB126D"/>
    <w:rsid w:val="00CC6367"/>
    <w:rsid w:val="00CC71AB"/>
    <w:rsid w:val="00CF0339"/>
    <w:rsid w:val="00CF2F2A"/>
    <w:rsid w:val="00D221DC"/>
    <w:rsid w:val="00D63590"/>
    <w:rsid w:val="00D761B8"/>
    <w:rsid w:val="00D83D95"/>
    <w:rsid w:val="00D90623"/>
    <w:rsid w:val="00DA798E"/>
    <w:rsid w:val="00DB1706"/>
    <w:rsid w:val="00DB2EE3"/>
    <w:rsid w:val="00DB5BA2"/>
    <w:rsid w:val="00DB61D8"/>
    <w:rsid w:val="00DC1608"/>
    <w:rsid w:val="00DC66A2"/>
    <w:rsid w:val="00DD5275"/>
    <w:rsid w:val="00DD60C9"/>
    <w:rsid w:val="00DF0FD8"/>
    <w:rsid w:val="00DF505C"/>
    <w:rsid w:val="00E26086"/>
    <w:rsid w:val="00E3650D"/>
    <w:rsid w:val="00E42EA8"/>
    <w:rsid w:val="00E46952"/>
    <w:rsid w:val="00E84827"/>
    <w:rsid w:val="00E84E65"/>
    <w:rsid w:val="00E853C9"/>
    <w:rsid w:val="00EA4888"/>
    <w:rsid w:val="00EC136D"/>
    <w:rsid w:val="00ED0F95"/>
    <w:rsid w:val="00EF3F2E"/>
    <w:rsid w:val="00EF48CD"/>
    <w:rsid w:val="00F07225"/>
    <w:rsid w:val="00F27AA7"/>
    <w:rsid w:val="00F35712"/>
    <w:rsid w:val="00F37D13"/>
    <w:rsid w:val="00F41A53"/>
    <w:rsid w:val="00F5022C"/>
    <w:rsid w:val="00F509BA"/>
    <w:rsid w:val="00F61169"/>
    <w:rsid w:val="00F616A3"/>
    <w:rsid w:val="00F73E98"/>
    <w:rsid w:val="00F80E12"/>
    <w:rsid w:val="00F821A5"/>
    <w:rsid w:val="00F85E35"/>
    <w:rsid w:val="00F873C8"/>
    <w:rsid w:val="00F94DA0"/>
    <w:rsid w:val="00F94EF4"/>
    <w:rsid w:val="00FB1279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B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2d.lv/leul.php?i=87461" TargetMode="External"/><Relationship Id="rId2" Type="http://schemas.openxmlformats.org/officeDocument/2006/relationships/hyperlink" Target="http://www.l2d.lv/leul.php?i=87461" TargetMode="External"/><Relationship Id="rId1" Type="http://schemas.openxmlformats.org/officeDocument/2006/relationships/hyperlink" Target="http://www.l2d.lv/leul.php?i=89647" TargetMode="External"/><Relationship Id="rId5" Type="http://schemas.openxmlformats.org/officeDocument/2006/relationships/hyperlink" Target="http://www.l2d.lv/l.php?doc_id=208560" TargetMode="External"/><Relationship Id="rId4" Type="http://schemas.openxmlformats.org/officeDocument/2006/relationships/hyperlink" Target="http://www.l2d.lv/leul.php?i=87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4B54-ED80-403F-85FC-20B0E9E2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2022-12-19T13:10:00Z</cp:lastPrinted>
  <dcterms:created xsi:type="dcterms:W3CDTF">2023-05-24T13:07:00Z</dcterms:created>
  <dcterms:modified xsi:type="dcterms:W3CDTF">2023-05-24T13:07:00Z</dcterms:modified>
</cp:coreProperties>
</file>