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E25E" w14:textId="77777777" w:rsidR="00820264" w:rsidRPr="007D7A43" w:rsidRDefault="00820264" w:rsidP="00820264">
      <w:pPr>
        <w:ind w:right="49"/>
        <w:jc w:val="center"/>
        <w:rPr>
          <w:rFonts w:eastAsia="Calibri" w:cs="Times New Roman"/>
          <w:szCs w:val="24"/>
        </w:rPr>
      </w:pPr>
      <w:r w:rsidRPr="00655AF1">
        <w:rPr>
          <w:rFonts w:cs="Times New Roman"/>
          <w:b/>
          <w:bCs/>
          <w:kern w:val="32"/>
        </w:rPr>
        <w:t>PIETEIKUMA VEIDLAPA</w:t>
      </w:r>
      <w:r w:rsidRPr="004B5EE9">
        <w:rPr>
          <w:rFonts w:cs="Times New Roman"/>
          <w:b/>
          <w:bCs/>
          <w:kern w:val="32"/>
        </w:rPr>
        <w:t xml:space="preserve"> PASĀKUMA INICIATĪVAI</w:t>
      </w:r>
    </w:p>
    <w:p w14:paraId="6CE8D7B5" w14:textId="77777777" w:rsidR="00820264" w:rsidRPr="004B5EE9" w:rsidRDefault="00820264" w:rsidP="00820264">
      <w:pPr>
        <w:ind w:right="49"/>
        <w:rPr>
          <w:rFonts w:cs="Times New Roman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2"/>
      </w:tblGrid>
      <w:tr w:rsidR="00CF6D0B" w14:paraId="3F60A0F5" w14:textId="1AD36C1A" w:rsidTr="00CF6D0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375C" w14:textId="77777777" w:rsidR="00CF6D0B" w:rsidRPr="004B5EE9" w:rsidRDefault="00CF6D0B" w:rsidP="008A6C90">
            <w:pPr>
              <w:ind w:right="49"/>
              <w:rPr>
                <w:rFonts w:cs="Times New Roman"/>
                <w:sz w:val="20"/>
                <w:szCs w:val="20"/>
              </w:rPr>
            </w:pPr>
            <w:r w:rsidRPr="004B5EE9">
              <w:rPr>
                <w:rFonts w:cs="Times New Roman"/>
                <w:b/>
                <w:lang w:eastAsia="lv-LV"/>
              </w:rPr>
              <w:t>1.VISPĀRĪGĀ DAĻA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03C" w14:textId="77777777" w:rsidR="00CF6D0B" w:rsidRPr="004B5EE9" w:rsidRDefault="00CF6D0B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</w:tc>
      </w:tr>
    </w:tbl>
    <w:p w14:paraId="790BBD5A" w14:textId="77777777" w:rsidR="00820264" w:rsidRPr="004B5EE9" w:rsidRDefault="00820264" w:rsidP="00820264">
      <w:pPr>
        <w:ind w:right="49"/>
        <w:rPr>
          <w:rFonts w:cs="Times New Roman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0"/>
      </w:tblGrid>
      <w:tr w:rsidR="00820264" w14:paraId="2F397F8E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2A8B" w14:textId="77777777" w:rsidR="00820264" w:rsidRPr="004B5EE9" w:rsidRDefault="00820264" w:rsidP="008A6C90">
            <w:pPr>
              <w:numPr>
                <w:ilvl w:val="1"/>
                <w:numId w:val="1"/>
              </w:numPr>
              <w:ind w:right="49"/>
              <w:jc w:val="left"/>
              <w:rPr>
                <w:rFonts w:cs="Times New Roman"/>
                <w:b/>
              </w:rPr>
            </w:pPr>
            <w:r w:rsidRPr="004B5EE9">
              <w:rPr>
                <w:rFonts w:cs="Times New Roman"/>
                <w:b/>
              </w:rPr>
              <w:t>Pieteikuma nosaukums</w:t>
            </w:r>
          </w:p>
          <w:p w14:paraId="1AA8F249" w14:textId="77777777" w:rsidR="00820264" w:rsidRPr="004B5EE9" w:rsidRDefault="00820264" w:rsidP="008A6C90">
            <w:pPr>
              <w:ind w:left="420" w:right="49"/>
              <w:rPr>
                <w:rFonts w:cs="Times New Roman"/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18D" w14:textId="77777777" w:rsidR="00820264" w:rsidRPr="004B5EE9" w:rsidRDefault="00820264" w:rsidP="008A6C90">
            <w:pPr>
              <w:ind w:right="49"/>
              <w:rPr>
                <w:rFonts w:cs="Times New Roman"/>
              </w:rPr>
            </w:pPr>
          </w:p>
        </w:tc>
      </w:tr>
    </w:tbl>
    <w:p w14:paraId="4BDF428D" w14:textId="77777777" w:rsidR="00820264" w:rsidRPr="004B5EE9" w:rsidRDefault="00820264" w:rsidP="00820264">
      <w:pPr>
        <w:ind w:right="49"/>
        <w:rPr>
          <w:rFonts w:cs="Times New Roman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40"/>
      </w:tblGrid>
      <w:tr w:rsidR="00820264" w14:paraId="3C8DFE76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E81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1.2. Iesniedzējs</w:t>
            </w:r>
          </w:p>
          <w:p w14:paraId="27186831" w14:textId="77777777" w:rsidR="00820264" w:rsidRPr="004B5EE9" w:rsidRDefault="00820264" w:rsidP="008A6C90">
            <w:pPr>
              <w:ind w:left="420"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4A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299BF470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16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Reģistrācijas numurs</w:t>
            </w:r>
          </w:p>
          <w:p w14:paraId="5FD942C5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E0D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16F24E7D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CC0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Juridiskā adrese</w:t>
            </w:r>
          </w:p>
          <w:p w14:paraId="31AAA734" w14:textId="77777777" w:rsidR="00820264" w:rsidRPr="004B5EE9" w:rsidRDefault="00820264" w:rsidP="008A6C90">
            <w:pPr>
              <w:ind w:left="420"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4D7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52EA41EF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CFA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Tālruņa numurs</w:t>
            </w:r>
          </w:p>
          <w:p w14:paraId="3AF97C2C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664D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3C121477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CDF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E-pasta adrese</w:t>
            </w:r>
          </w:p>
          <w:p w14:paraId="3E5C290E" w14:textId="77777777" w:rsidR="00820264" w:rsidRPr="004B5EE9" w:rsidRDefault="00820264" w:rsidP="008A6C90">
            <w:pPr>
              <w:ind w:left="420"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33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6C5765B7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549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Bankas konta numurs</w:t>
            </w:r>
          </w:p>
          <w:p w14:paraId="7013E301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420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06191946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25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Kontaktpersonas vārds, uzvārds</w:t>
            </w:r>
          </w:p>
          <w:p w14:paraId="685B87C6" w14:textId="77777777" w:rsidR="00820264" w:rsidRPr="004B5EE9" w:rsidRDefault="00820264" w:rsidP="008A6C90">
            <w:pPr>
              <w:ind w:left="420"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8DD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6BA0E147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4BF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Tālruņa numurs.</w:t>
            </w:r>
          </w:p>
          <w:p w14:paraId="5E1ECD5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E61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0735AA1B" w14:textId="77777777" w:rsidTr="00CF6D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4C2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E-pasta adrese</w:t>
            </w:r>
          </w:p>
          <w:p w14:paraId="1849CC57" w14:textId="77777777" w:rsidR="00820264" w:rsidRPr="004B5EE9" w:rsidRDefault="00820264" w:rsidP="008A6C90">
            <w:pPr>
              <w:ind w:left="420" w:right="49"/>
              <w:rPr>
                <w:rFonts w:cs="Times New Roman"/>
                <w:lang w:eastAsia="lv-LV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A5A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</w:tbl>
    <w:p w14:paraId="30CB8781" w14:textId="77777777" w:rsidR="00820264" w:rsidRPr="004B5EE9" w:rsidRDefault="00820264" w:rsidP="00820264">
      <w:pPr>
        <w:ind w:right="49"/>
        <w:rPr>
          <w:rFonts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6"/>
        <w:gridCol w:w="3573"/>
      </w:tblGrid>
      <w:tr w:rsidR="00820264" w14:paraId="075B491E" w14:textId="77777777" w:rsidTr="00CF6D0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3476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1.3. Rīkošanas datums (-i)</w:t>
            </w:r>
          </w:p>
        </w:tc>
      </w:tr>
      <w:tr w:rsidR="00820264" w14:paraId="5E79F2D2" w14:textId="77777777" w:rsidTr="00CF6D0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AD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23430DED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531C6003" w14:textId="77777777" w:rsidTr="00CF6D0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533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1.4. Rīkošanas vieta/adrese</w:t>
            </w:r>
          </w:p>
        </w:tc>
      </w:tr>
      <w:tr w:rsidR="00820264" w14:paraId="33D1784B" w14:textId="77777777" w:rsidTr="00CF6D0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C8F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3C6618C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5E5738F7" w14:textId="77777777" w:rsidTr="00CF6D0B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923E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Plānotais kopējais finansējums (</w:t>
            </w:r>
            <w:proofErr w:type="spellStart"/>
            <w:r w:rsidRPr="004B5EE9">
              <w:rPr>
                <w:rFonts w:cs="Times New Roman"/>
                <w:b/>
                <w:i/>
                <w:lang w:eastAsia="lv-LV"/>
              </w:rPr>
              <w:t>euro</w:t>
            </w:r>
            <w:proofErr w:type="spellEnd"/>
            <w:r w:rsidRPr="004B5EE9">
              <w:rPr>
                <w:rFonts w:cs="Times New Roman"/>
                <w:b/>
                <w:lang w:eastAsia="lv-LV"/>
              </w:rPr>
              <w:t>)</w:t>
            </w:r>
          </w:p>
          <w:p w14:paraId="5EF70274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33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3C7344D1" w14:textId="77777777" w:rsidTr="00CF6D0B"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498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Pieprasītais finansējums no pašvaldības (</w:t>
            </w:r>
            <w:proofErr w:type="spellStart"/>
            <w:r w:rsidRPr="004B5EE9">
              <w:rPr>
                <w:rFonts w:cs="Times New Roman"/>
                <w:b/>
                <w:i/>
                <w:lang w:eastAsia="lv-LV"/>
              </w:rPr>
              <w:t>euro</w:t>
            </w:r>
            <w:proofErr w:type="spellEnd"/>
            <w:r w:rsidRPr="004B5EE9">
              <w:rPr>
                <w:rFonts w:cs="Times New Roman"/>
                <w:b/>
                <w:lang w:eastAsia="lv-LV"/>
              </w:rPr>
              <w:t>)</w:t>
            </w:r>
          </w:p>
          <w:p w14:paraId="21BB9565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05E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</w:tbl>
    <w:p w14:paraId="2D23D919" w14:textId="77777777" w:rsidR="00820264" w:rsidRPr="004B5EE9" w:rsidRDefault="00820264" w:rsidP="00820264">
      <w:pPr>
        <w:ind w:right="49"/>
        <w:rPr>
          <w:rFonts w:cs="Times New Roman"/>
          <w:lang w:eastAsia="lv-LV"/>
        </w:rPr>
      </w:pPr>
    </w:p>
    <w:p w14:paraId="534C5F62" w14:textId="77777777" w:rsidR="00820264" w:rsidRPr="004B5EE9" w:rsidRDefault="00820264" w:rsidP="00820264">
      <w:pPr>
        <w:ind w:right="49"/>
        <w:rPr>
          <w:rFonts w:cs="Times New Roman"/>
          <w:b/>
          <w:lang w:eastAsia="lv-LV"/>
        </w:rPr>
      </w:pPr>
      <w:r w:rsidRPr="004B5EE9">
        <w:rPr>
          <w:rFonts w:cs="Times New Roman"/>
          <w:b/>
          <w:lang w:eastAsia="lv-LV"/>
        </w:rPr>
        <w:t xml:space="preserve">Jāaizpilda pēc pasākumu kritēriju tabulas (pielikums Nr.6) </w:t>
      </w:r>
    </w:p>
    <w:tbl>
      <w:tblPr>
        <w:tblStyle w:val="Reatabula"/>
        <w:tblW w:w="9245" w:type="dxa"/>
        <w:tblLook w:val="04A0" w:firstRow="1" w:lastRow="0" w:firstColumn="1" w:lastColumn="0" w:noHBand="0" w:noVBand="1"/>
      </w:tblPr>
      <w:tblGrid>
        <w:gridCol w:w="1205"/>
        <w:gridCol w:w="663"/>
        <w:gridCol w:w="664"/>
        <w:gridCol w:w="663"/>
        <w:gridCol w:w="664"/>
        <w:gridCol w:w="664"/>
        <w:gridCol w:w="664"/>
        <w:gridCol w:w="664"/>
        <w:gridCol w:w="637"/>
        <w:gridCol w:w="664"/>
        <w:gridCol w:w="624"/>
        <w:gridCol w:w="624"/>
        <w:gridCol w:w="845"/>
      </w:tblGrid>
      <w:tr w:rsidR="00820264" w14:paraId="0A2E06A4" w14:textId="77777777" w:rsidTr="00CF6D0B">
        <w:tc>
          <w:tcPr>
            <w:tcW w:w="1240" w:type="dxa"/>
          </w:tcPr>
          <w:p w14:paraId="33F4217F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3" w:type="dxa"/>
          </w:tcPr>
          <w:p w14:paraId="37B5D862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1.</w:t>
            </w:r>
          </w:p>
        </w:tc>
        <w:tc>
          <w:tcPr>
            <w:tcW w:w="724" w:type="dxa"/>
          </w:tcPr>
          <w:p w14:paraId="563AF9DF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2.</w:t>
            </w:r>
          </w:p>
        </w:tc>
        <w:tc>
          <w:tcPr>
            <w:tcW w:w="724" w:type="dxa"/>
          </w:tcPr>
          <w:p w14:paraId="2F90CAC9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3.</w:t>
            </w:r>
          </w:p>
        </w:tc>
        <w:tc>
          <w:tcPr>
            <w:tcW w:w="725" w:type="dxa"/>
          </w:tcPr>
          <w:p w14:paraId="60C054A3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4.</w:t>
            </w:r>
          </w:p>
        </w:tc>
        <w:tc>
          <w:tcPr>
            <w:tcW w:w="725" w:type="dxa"/>
          </w:tcPr>
          <w:p w14:paraId="4D7BE654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5.</w:t>
            </w:r>
          </w:p>
        </w:tc>
        <w:tc>
          <w:tcPr>
            <w:tcW w:w="725" w:type="dxa"/>
          </w:tcPr>
          <w:p w14:paraId="253FFAAF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6.</w:t>
            </w:r>
          </w:p>
        </w:tc>
        <w:tc>
          <w:tcPr>
            <w:tcW w:w="725" w:type="dxa"/>
          </w:tcPr>
          <w:p w14:paraId="2280E112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7.</w:t>
            </w:r>
          </w:p>
        </w:tc>
        <w:tc>
          <w:tcPr>
            <w:tcW w:w="691" w:type="dxa"/>
          </w:tcPr>
          <w:p w14:paraId="45472CAE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8.</w:t>
            </w:r>
          </w:p>
        </w:tc>
        <w:tc>
          <w:tcPr>
            <w:tcW w:w="725" w:type="dxa"/>
          </w:tcPr>
          <w:p w14:paraId="5689F171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9.</w:t>
            </w:r>
          </w:p>
        </w:tc>
        <w:tc>
          <w:tcPr>
            <w:tcW w:w="641" w:type="dxa"/>
          </w:tcPr>
          <w:p w14:paraId="05005AEA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10.</w:t>
            </w:r>
          </w:p>
        </w:tc>
        <w:tc>
          <w:tcPr>
            <w:tcW w:w="641" w:type="dxa"/>
          </w:tcPr>
          <w:p w14:paraId="79AC74D5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11.</w:t>
            </w:r>
          </w:p>
        </w:tc>
        <w:tc>
          <w:tcPr>
            <w:tcW w:w="236" w:type="dxa"/>
          </w:tcPr>
          <w:p w14:paraId="680B0790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  <w:r w:rsidRPr="004B5EE9">
              <w:rPr>
                <w:rFonts w:cs="Times New Roman"/>
                <w:lang w:eastAsia="lv-LV"/>
              </w:rPr>
              <w:t>Kopā.</w:t>
            </w:r>
          </w:p>
        </w:tc>
      </w:tr>
      <w:tr w:rsidR="00820264" w14:paraId="0A7350A4" w14:textId="77777777" w:rsidTr="00CF6D0B">
        <w:tc>
          <w:tcPr>
            <w:tcW w:w="1240" w:type="dxa"/>
          </w:tcPr>
          <w:p w14:paraId="22C18790" w14:textId="77777777" w:rsidR="00820264" w:rsidRPr="004B5EE9" w:rsidRDefault="00820264" w:rsidP="008A6C90">
            <w:pPr>
              <w:ind w:right="49"/>
              <w:rPr>
                <w:rFonts w:cs="Times New Roman"/>
                <w:sz w:val="20"/>
                <w:szCs w:val="20"/>
                <w:lang w:eastAsia="lv-LV"/>
              </w:rPr>
            </w:pPr>
            <w:r w:rsidRPr="004B5EE9">
              <w:rPr>
                <w:rFonts w:cs="Times New Roman"/>
                <w:sz w:val="20"/>
                <w:szCs w:val="20"/>
                <w:lang w:eastAsia="lv-LV"/>
              </w:rPr>
              <w:t>Pasākuma kritēriju punkti</w:t>
            </w:r>
          </w:p>
        </w:tc>
        <w:tc>
          <w:tcPr>
            <w:tcW w:w="723" w:type="dxa"/>
          </w:tcPr>
          <w:p w14:paraId="757A6BD0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4" w:type="dxa"/>
          </w:tcPr>
          <w:p w14:paraId="7486F5D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4" w:type="dxa"/>
          </w:tcPr>
          <w:p w14:paraId="7892D6F4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344D4D5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149D08C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67678686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09A0ABA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691" w:type="dxa"/>
          </w:tcPr>
          <w:p w14:paraId="73E611DD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5C483036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641" w:type="dxa"/>
          </w:tcPr>
          <w:p w14:paraId="586E7B3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641" w:type="dxa"/>
          </w:tcPr>
          <w:p w14:paraId="217A6AB1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236" w:type="dxa"/>
          </w:tcPr>
          <w:p w14:paraId="705BBD1F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4755D17F" w14:textId="77777777" w:rsidTr="00CF6D0B">
        <w:tc>
          <w:tcPr>
            <w:tcW w:w="1240" w:type="dxa"/>
          </w:tcPr>
          <w:p w14:paraId="04E95928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3" w:type="dxa"/>
          </w:tcPr>
          <w:p w14:paraId="070E0224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4" w:type="dxa"/>
          </w:tcPr>
          <w:p w14:paraId="3F74D1C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4" w:type="dxa"/>
          </w:tcPr>
          <w:p w14:paraId="7FA1A48C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77329175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6A03266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15E5CCE3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2BF1D72A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691" w:type="dxa"/>
          </w:tcPr>
          <w:p w14:paraId="77D830A9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725" w:type="dxa"/>
          </w:tcPr>
          <w:p w14:paraId="3BCFAB65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641" w:type="dxa"/>
          </w:tcPr>
          <w:p w14:paraId="28EF2007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641" w:type="dxa"/>
          </w:tcPr>
          <w:p w14:paraId="78AC7A51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  <w:tc>
          <w:tcPr>
            <w:tcW w:w="236" w:type="dxa"/>
          </w:tcPr>
          <w:p w14:paraId="0BDD6419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</w:tbl>
    <w:p w14:paraId="4252DABD" w14:textId="77777777" w:rsidR="00820264" w:rsidRPr="004B5EE9" w:rsidRDefault="00820264" w:rsidP="00820264">
      <w:pPr>
        <w:ind w:right="49"/>
        <w:rPr>
          <w:rFonts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820264" w14:paraId="7B5C91FE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A2F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2. PIETEIKUMA MĒRĶIS UN PRIORITĀTES (UZDEVUMI)</w:t>
            </w:r>
          </w:p>
        </w:tc>
      </w:tr>
    </w:tbl>
    <w:p w14:paraId="2959C678" w14:textId="77777777" w:rsidR="00820264" w:rsidRPr="004B5EE9" w:rsidRDefault="00820264" w:rsidP="00820264">
      <w:pPr>
        <w:ind w:right="49"/>
        <w:rPr>
          <w:rFonts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820264" w14:paraId="7F37E669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B38C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 xml:space="preserve">2.1. Mērķis </w:t>
            </w:r>
          </w:p>
        </w:tc>
      </w:tr>
      <w:tr w:rsidR="00820264" w14:paraId="22A1DEBF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15C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  <w:p w14:paraId="78CB1998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</w:tc>
      </w:tr>
      <w:tr w:rsidR="00820264" w14:paraId="71C6EC05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090C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2.2. Prioritātes (uzdevumi)</w:t>
            </w:r>
          </w:p>
        </w:tc>
      </w:tr>
      <w:tr w:rsidR="00820264" w14:paraId="5A22FDC5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73C6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  <w:p w14:paraId="3DBB6BCA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</w:tc>
      </w:tr>
      <w:tr w:rsidR="00820264" w14:paraId="24DEC149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6329" w14:textId="77777777" w:rsidR="00820264" w:rsidRPr="004B5EE9" w:rsidRDefault="00820264" w:rsidP="008A6C90">
            <w:pPr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lastRenderedPageBreak/>
              <w:t xml:space="preserve">3. PIETEIKUMA ATBILSTĪBA TUKUMA NOVADA INTEGRĒTĀS ATTĪSTĪBAS PROGRAMMAS 2022.-2028.GADAM RĪCĪBAS VIRZIENAM </w:t>
            </w:r>
          </w:p>
        </w:tc>
      </w:tr>
    </w:tbl>
    <w:p w14:paraId="10A9D980" w14:textId="77777777" w:rsidR="00820264" w:rsidRPr="004B5EE9" w:rsidRDefault="00820264" w:rsidP="00820264">
      <w:pPr>
        <w:ind w:right="-330"/>
        <w:rPr>
          <w:rFonts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2"/>
      </w:tblGrid>
      <w:tr w:rsidR="00820264" w14:paraId="04ECAAE4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E04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b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A57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b/>
                <w:bCs/>
                <w:color w:val="000000"/>
                <w:lang w:eastAsia="lv-LV"/>
              </w:rPr>
            </w:pPr>
            <w:r w:rsidRPr="004B5EE9">
              <w:rPr>
                <w:rFonts w:cs="Times New Roman"/>
                <w:b/>
                <w:bCs/>
                <w:color w:val="000000"/>
                <w:lang w:eastAsia="lv-LV"/>
              </w:rPr>
              <w:t xml:space="preserve">Rīcības virzieni </w:t>
            </w:r>
            <w:r w:rsidRPr="004B5EE9">
              <w:rPr>
                <w:rFonts w:cs="Times New Roman"/>
                <w:b/>
                <w:lang w:eastAsia="lv-LV"/>
              </w:rPr>
              <w:t>(atzīmēt ar „X”)</w:t>
            </w:r>
          </w:p>
        </w:tc>
      </w:tr>
      <w:tr w:rsidR="00820264" w14:paraId="693283A7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18C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5B7C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 xml:space="preserve">RV1.1: Izglītības kvalitātes un pieejamības nodrošināšana </w:t>
            </w:r>
          </w:p>
        </w:tc>
      </w:tr>
      <w:tr w:rsidR="00820264" w14:paraId="3A9028A6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2E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D4B0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RV1.2: Aktīva, veselīga un videi draudzīga dzīvesveida veicināšana</w:t>
            </w:r>
          </w:p>
        </w:tc>
      </w:tr>
      <w:tr w:rsidR="00820264" w14:paraId="48368F4E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16F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53F4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RV1.3: Kultūrvides uzturēšana un attīstība</w:t>
            </w:r>
          </w:p>
        </w:tc>
      </w:tr>
      <w:tr w:rsidR="00820264" w14:paraId="2DA21520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911A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969E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RV1.4: Sociālās aizsardzības un veselības aprūpes pakalpojumu pieejamība un attīstība</w:t>
            </w:r>
          </w:p>
        </w:tc>
      </w:tr>
      <w:tr w:rsidR="00820264" w14:paraId="36E868C7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B6A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6397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RV2.1: Pārvaldes kapacitātes stiprināšana</w:t>
            </w:r>
          </w:p>
        </w:tc>
      </w:tr>
      <w:tr w:rsidR="00820264" w14:paraId="06C73BF4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ABB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02A5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RV2.2: Novada teritorijas un tūrisma mārketinga īstenošana un attīstība</w:t>
            </w:r>
          </w:p>
        </w:tc>
      </w:tr>
      <w:tr w:rsidR="00820264" w14:paraId="17BB7040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21C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D4EE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RV2.4: Dabas vides saglabāšana un dabas resursu racionāla izmantošana un attīstīšana</w:t>
            </w:r>
          </w:p>
        </w:tc>
      </w:tr>
      <w:tr w:rsidR="00820264" w14:paraId="20197C05" w14:textId="77777777" w:rsidTr="00CF6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D29" w14:textId="77777777" w:rsidR="00820264" w:rsidRPr="004B5EE9" w:rsidRDefault="00820264" w:rsidP="008A6C90">
            <w:pPr>
              <w:ind w:right="49"/>
              <w:jc w:val="center"/>
              <w:rPr>
                <w:rFonts w:cs="Times New Roman"/>
                <w:lang w:eastAsia="lv-LV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A36D" w14:textId="77777777" w:rsidR="00820264" w:rsidRPr="004B5EE9" w:rsidRDefault="00820264" w:rsidP="008A6C90">
            <w:pPr>
              <w:ind w:right="49"/>
              <w:rPr>
                <w:rFonts w:cs="Times New Roman"/>
                <w:color w:val="000000"/>
                <w:lang w:eastAsia="lv-LV"/>
              </w:rPr>
            </w:pPr>
            <w:r w:rsidRPr="004B5EE9">
              <w:rPr>
                <w:rFonts w:cs="Times New Roman"/>
                <w:color w:val="000000"/>
                <w:lang w:eastAsia="lv-LV"/>
              </w:rPr>
              <w:t>RV3.3: Pievilcīgas un drošas vides veidošana</w:t>
            </w:r>
          </w:p>
        </w:tc>
      </w:tr>
    </w:tbl>
    <w:p w14:paraId="0CB7831E" w14:textId="77777777" w:rsidR="00820264" w:rsidRPr="004B5EE9" w:rsidRDefault="00820264" w:rsidP="00820264">
      <w:pPr>
        <w:ind w:right="49"/>
        <w:rPr>
          <w:rFonts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820264" w14:paraId="32DDF62F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CB52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4. PIETEIKUMA SATURS</w:t>
            </w:r>
          </w:p>
        </w:tc>
      </w:tr>
    </w:tbl>
    <w:p w14:paraId="083A4A69" w14:textId="77777777" w:rsidR="00820264" w:rsidRPr="004B5EE9" w:rsidRDefault="00820264" w:rsidP="00820264">
      <w:pPr>
        <w:ind w:right="49"/>
        <w:rPr>
          <w:rFonts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820264" w14:paraId="611135AA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4FBF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4.1. Pieteikuma apraksts, problēmas raksturojums</w:t>
            </w:r>
          </w:p>
        </w:tc>
      </w:tr>
      <w:tr w:rsidR="00820264" w14:paraId="1F91A06A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E72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21E536A3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716DE25B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641A1D50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D6F4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4.2. Norises plāns</w:t>
            </w:r>
          </w:p>
        </w:tc>
      </w:tr>
      <w:tr w:rsidR="00820264" w14:paraId="593B7E22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BA0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2A0A82BE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70466FCA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1C1DD4FD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D1F7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4.3. Mērķauditorija, iesaistītie dalībnieki, to skaits</w:t>
            </w:r>
          </w:p>
        </w:tc>
      </w:tr>
      <w:tr w:rsidR="00820264" w14:paraId="41C9CCA3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2BC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44EFE24F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56760A2A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5E2E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4.4. Sadarbības partneri</w:t>
            </w:r>
          </w:p>
        </w:tc>
      </w:tr>
      <w:tr w:rsidR="00820264" w14:paraId="032B8A0A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60D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  <w:p w14:paraId="466A9D90" w14:textId="77777777" w:rsidR="00820264" w:rsidRPr="004B5EE9" w:rsidRDefault="00820264" w:rsidP="008A6C90">
            <w:pPr>
              <w:ind w:right="49"/>
              <w:rPr>
                <w:rFonts w:cs="Times New Roman"/>
                <w:lang w:eastAsia="lv-LV"/>
              </w:rPr>
            </w:pPr>
          </w:p>
        </w:tc>
      </w:tr>
      <w:tr w:rsidR="00820264" w14:paraId="205621F2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440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  <w:r w:rsidRPr="004B5EE9">
              <w:rPr>
                <w:rFonts w:cs="Times New Roman"/>
                <w:b/>
                <w:lang w:eastAsia="lv-LV"/>
              </w:rPr>
              <w:t>4.5. Sasniedzamais rezultāts</w:t>
            </w:r>
          </w:p>
        </w:tc>
      </w:tr>
      <w:tr w:rsidR="00820264" w14:paraId="1EB6C0F8" w14:textId="77777777" w:rsidTr="00CF6D0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177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  <w:p w14:paraId="5DE7BFD2" w14:textId="77777777" w:rsidR="00820264" w:rsidRPr="004B5EE9" w:rsidRDefault="00820264" w:rsidP="008A6C90">
            <w:pPr>
              <w:ind w:right="49"/>
              <w:rPr>
                <w:rFonts w:cs="Times New Roman"/>
                <w:b/>
                <w:lang w:eastAsia="lv-LV"/>
              </w:rPr>
            </w:pPr>
          </w:p>
        </w:tc>
      </w:tr>
    </w:tbl>
    <w:p w14:paraId="6415B03A" w14:textId="77777777" w:rsidR="00820264" w:rsidRPr="004B5EE9" w:rsidRDefault="00820264" w:rsidP="00820264">
      <w:pPr>
        <w:ind w:right="-330"/>
        <w:rPr>
          <w:rFonts w:cs="Times New Roman"/>
          <w:lang w:eastAsia="lv-LV"/>
        </w:rPr>
      </w:pPr>
    </w:p>
    <w:p w14:paraId="4CD9E0A2" w14:textId="77777777" w:rsidR="00CF6D0B" w:rsidRDefault="00CF6D0B" w:rsidP="00CF6D0B"/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013"/>
        <w:gridCol w:w="1659"/>
        <w:gridCol w:w="2715"/>
      </w:tblGrid>
      <w:tr w:rsidR="00CF6D0B" w14:paraId="65965FDA" w14:textId="77777777" w:rsidTr="00516A40">
        <w:tc>
          <w:tcPr>
            <w:tcW w:w="1129" w:type="dxa"/>
          </w:tcPr>
          <w:p w14:paraId="5D8B931F" w14:textId="77777777" w:rsidR="00CF6D0B" w:rsidRDefault="00CF6D0B" w:rsidP="00516A40">
            <w:r w:rsidRPr="000E4F57">
              <w:rPr>
                <w:rFonts w:eastAsia="Calibri" w:cs="Times New Roman"/>
                <w:szCs w:val="24"/>
              </w:rPr>
              <w:t>Datums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97F828" w14:textId="77777777" w:rsidR="00CF6D0B" w:rsidRDefault="00CF6D0B" w:rsidP="00516A40"/>
        </w:tc>
        <w:tc>
          <w:tcPr>
            <w:tcW w:w="1013" w:type="dxa"/>
          </w:tcPr>
          <w:p w14:paraId="371805F3" w14:textId="77777777" w:rsidR="00CF6D0B" w:rsidRDefault="00CF6D0B" w:rsidP="00516A40"/>
        </w:tc>
        <w:tc>
          <w:tcPr>
            <w:tcW w:w="1659" w:type="dxa"/>
          </w:tcPr>
          <w:p w14:paraId="2FA918F0" w14:textId="77777777" w:rsidR="00CF6D0B" w:rsidRDefault="00CF6D0B" w:rsidP="00516A40">
            <w:r w:rsidRPr="000E4F57">
              <w:rPr>
                <w:rFonts w:eastAsia="Calibri" w:cs="Times New Roman"/>
                <w:szCs w:val="24"/>
              </w:rPr>
              <w:t>Paraksts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052E8AFB" w14:textId="77777777" w:rsidR="00CF6D0B" w:rsidRDefault="00CF6D0B" w:rsidP="00516A40"/>
        </w:tc>
      </w:tr>
    </w:tbl>
    <w:p w14:paraId="54E80F87" w14:textId="77777777" w:rsidR="00CF6D0B" w:rsidRDefault="00CF6D0B" w:rsidP="00CF6D0B"/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686"/>
      </w:tblGrid>
      <w:tr w:rsidR="00CF6D0B" w14:paraId="41729DF2" w14:textId="77777777" w:rsidTr="00516A40">
        <w:tc>
          <w:tcPr>
            <w:tcW w:w="3397" w:type="dxa"/>
          </w:tcPr>
          <w:p w14:paraId="65A88602" w14:textId="77777777" w:rsidR="00CF6D0B" w:rsidRDefault="00CF6D0B" w:rsidP="00516A40"/>
        </w:tc>
        <w:tc>
          <w:tcPr>
            <w:tcW w:w="2268" w:type="dxa"/>
          </w:tcPr>
          <w:p w14:paraId="0D29DE03" w14:textId="77777777" w:rsidR="00CF6D0B" w:rsidRDefault="00CF6D0B" w:rsidP="00516A40">
            <w:r w:rsidRPr="000E4F57">
              <w:rPr>
                <w:rFonts w:eastAsia="Calibri" w:cs="Times New Roman"/>
                <w:szCs w:val="24"/>
              </w:rPr>
              <w:t>Paraksta atšifrējums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A36C00E" w14:textId="77777777" w:rsidR="00CF6D0B" w:rsidRDefault="00CF6D0B" w:rsidP="00516A40"/>
        </w:tc>
      </w:tr>
    </w:tbl>
    <w:p w14:paraId="652223FB" w14:textId="77777777" w:rsidR="00CF6D0B" w:rsidRDefault="00CF6D0B" w:rsidP="00CF6D0B"/>
    <w:p w14:paraId="29F8525B" w14:textId="34A8DAAD" w:rsidR="0011747F" w:rsidRDefault="0011747F" w:rsidP="00CF6D0B">
      <w:pPr>
        <w:ind w:right="-330"/>
      </w:pPr>
    </w:p>
    <w:sectPr w:rsidR="0011747F" w:rsidSect="00CF6D0B">
      <w:pgSz w:w="11906" w:h="16838"/>
      <w:pgMar w:top="1134" w:right="96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6DB6"/>
    <w:multiLevelType w:val="multilevel"/>
    <w:tmpl w:val="4D5E7E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64"/>
    <w:rsid w:val="0011747F"/>
    <w:rsid w:val="00820264"/>
    <w:rsid w:val="00CF6D0B"/>
    <w:rsid w:val="00D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8FCC"/>
  <w15:chartTrackingRefBased/>
  <w15:docId w15:val="{1CD1A10B-FD7A-4DDB-8EEF-01FB4DE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026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2026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Daina.Vilmane</dc:creator>
  <cp:keywords/>
  <dc:description/>
  <cp:lastModifiedBy>Dace.Liepina-Zusane</cp:lastModifiedBy>
  <cp:revision>2</cp:revision>
  <dcterms:created xsi:type="dcterms:W3CDTF">2021-10-11T13:58:00Z</dcterms:created>
  <dcterms:modified xsi:type="dcterms:W3CDTF">2021-10-11T13:58:00Z</dcterms:modified>
</cp:coreProperties>
</file>